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476D" w14:textId="77777777" w:rsidR="00CF0354" w:rsidRPr="00CF0354" w:rsidRDefault="00CF0354" w:rsidP="00CF035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spacing w:after="200" w:line="276" w:lineRule="auto"/>
        <w:jc w:val="center"/>
        <w:rPr>
          <w:rFonts w:ascii="Gill Sans MT" w:eastAsia="Calibri" w:hAnsi="Gill Sans MT" w:cs="Arial"/>
        </w:rPr>
      </w:pPr>
      <w:r w:rsidRPr="00CF0354">
        <w:rPr>
          <w:rFonts w:ascii="Gill Sans MT" w:eastAsia="Calibri" w:hAnsi="Gill Sans MT" w:cs="Arial"/>
          <w:b/>
        </w:rPr>
        <w:t xml:space="preserve">Sample of a Resolution to Accept the Determination that </w:t>
      </w:r>
      <w:r w:rsidRPr="00CF0354">
        <w:rPr>
          <w:rFonts w:ascii="Gill Sans MT" w:eastAsia="Calibri" w:hAnsi="Gill Sans MT" w:cs="Arial"/>
          <w:b/>
          <w:i/>
          <w:iCs/>
        </w:rPr>
        <w:t>Exempt</w:t>
      </w:r>
      <w:r w:rsidRPr="00CF0354">
        <w:rPr>
          <w:rFonts w:ascii="Gill Sans MT" w:eastAsia="Calibri" w:hAnsi="Gill Sans MT" w:cs="Arial"/>
          <w:b/>
        </w:rPr>
        <w:t xml:space="preserve"> is Appropriate for the (</w:t>
      </w:r>
      <w:r w:rsidRPr="00CF0354">
        <w:rPr>
          <w:rFonts w:ascii="Gill Sans MT" w:eastAsia="Calibri" w:hAnsi="Gill Sans MT" w:cs="Arial"/>
          <w:b/>
          <w:i/>
        </w:rPr>
        <w:t>applicant, type of project</w:t>
      </w:r>
      <w:r w:rsidRPr="00CF0354">
        <w:rPr>
          <w:rFonts w:ascii="Gill Sans MT" w:eastAsia="Calibri" w:hAnsi="Gill Sans MT" w:cs="Arial"/>
          <w:b/>
        </w:rPr>
        <w:t>)</w:t>
      </w:r>
    </w:p>
    <w:p w14:paraId="208F0D05" w14:textId="77777777" w:rsidR="00CF0354" w:rsidRPr="00CF0354" w:rsidRDefault="00CF0354" w:rsidP="00CF0354">
      <w:pPr>
        <w:spacing w:after="0" w:line="240" w:lineRule="auto"/>
        <w:jc w:val="center"/>
        <w:rPr>
          <w:rFonts w:ascii="Gill Sans MT" w:eastAsia="Calibri" w:hAnsi="Gill Sans MT" w:cs="Times New Roman"/>
          <w:b/>
        </w:rPr>
      </w:pPr>
    </w:p>
    <w:p w14:paraId="2AF34C4A" w14:textId="77777777" w:rsidR="00CF0354" w:rsidRPr="00CF0354" w:rsidRDefault="00CF0354" w:rsidP="00CF0354">
      <w:pPr>
        <w:spacing w:after="0" w:line="240" w:lineRule="auto"/>
        <w:jc w:val="center"/>
        <w:rPr>
          <w:rFonts w:ascii="Gill Sans MT" w:eastAsia="Calibri" w:hAnsi="Gill Sans MT" w:cs="Times New Roman"/>
          <w:b/>
        </w:rPr>
      </w:pPr>
    </w:p>
    <w:p w14:paraId="52C273B2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>WHEREAS, The (Name of applicant) has completed a review to identify potential environmental impacts to the (describe purpose of project);</w:t>
      </w:r>
    </w:p>
    <w:p w14:paraId="08DD5214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2DA277A6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 xml:space="preserve">WHEREAS, The (Name of applicant) has held a public meeting to solicit public comments regarding the following: potential for causing a significant effect on the quality of the human environment; potential public controversy over the project’s possible effect on the quality of the human environment; and potential to affect sensitive environmental or cultural resource areas or endangered or threatened species and their critical habitats; </w:t>
      </w:r>
    </w:p>
    <w:p w14:paraId="4CD4DF7D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1D8EA37E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>WHEREAS, No substantive public comment was received;</w:t>
      </w:r>
    </w:p>
    <w:p w14:paraId="0422CD87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463362B9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 xml:space="preserve">WHEREAS, The (Name of applicant) has determined that the (type of project) will not significantly affect the quality of the human environment; a significant public controversy does not exist over the project’s potential effect on the quality of the human environment; and the project will not affect sensitive environmental or cultural resource areas or endangered or threatened species and their critical habitats; </w:t>
      </w:r>
    </w:p>
    <w:p w14:paraId="3C5F3344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2B3E8C4C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>WHEREAS, The (Name of applicant) has determined an Environmental Assessment and Environmental Impact Statement are not necessary;</w:t>
      </w:r>
    </w:p>
    <w:p w14:paraId="19991C39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21DC7DAB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>NOW, THEREFORE, BE IT RESOLVED by the (Council, Board, Commissioners) as follows:</w:t>
      </w:r>
    </w:p>
    <w:p w14:paraId="22CDBD20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49DD2A59" w14:textId="052B7E22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 xml:space="preserve">That (Name of applicant), Montana adopts the determination </w:t>
      </w:r>
      <w:r w:rsidR="007F4036">
        <w:rPr>
          <w:rFonts w:ascii="Gill Sans MT" w:eastAsia="Calibri" w:hAnsi="Gill Sans MT" w:cs="Times New Roman"/>
        </w:rPr>
        <w:t>that Exempt</w:t>
      </w:r>
      <w:r w:rsidRPr="00CF0354">
        <w:rPr>
          <w:rFonts w:ascii="Gill Sans MT" w:eastAsia="Calibri" w:hAnsi="Gill Sans MT" w:cs="Times New Roman"/>
        </w:rPr>
        <w:t xml:space="preserve"> for (type of project) is appropriate.</w:t>
      </w:r>
      <w:bookmarkStart w:id="0" w:name="_GoBack"/>
      <w:bookmarkEnd w:id="0"/>
    </w:p>
    <w:p w14:paraId="44AE7B3D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74BAA401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ab/>
        <w:t>Passed and approved on this date of (dated).</w:t>
      </w:r>
    </w:p>
    <w:p w14:paraId="3732BA31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301DBF25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003AC404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  <w:u w:val="single"/>
        </w:rPr>
      </w:pPr>
      <w:r w:rsidRPr="00CF0354">
        <w:rPr>
          <w:rFonts w:ascii="Gill Sans MT" w:eastAsia="Calibri" w:hAnsi="Gill Sans MT" w:cs="Times New Roman"/>
        </w:rPr>
        <w:t>Signed:</w:t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</w:p>
    <w:p w14:paraId="697E6B33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  <w:u w:val="single"/>
        </w:rPr>
      </w:pPr>
    </w:p>
    <w:p w14:paraId="31E361A4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>Name:</w:t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</w:p>
    <w:p w14:paraId="7B2597D5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6C3EBC9D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  <w:u w:val="single"/>
        </w:rPr>
      </w:pPr>
      <w:r w:rsidRPr="00CF0354">
        <w:rPr>
          <w:rFonts w:ascii="Gill Sans MT" w:eastAsia="Calibri" w:hAnsi="Gill Sans MT" w:cs="Times New Roman"/>
        </w:rPr>
        <w:t>Title:</w:t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</w:p>
    <w:p w14:paraId="3DD6C527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73563538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  <w:u w:val="single"/>
        </w:rPr>
      </w:pPr>
      <w:r w:rsidRPr="00CF0354">
        <w:rPr>
          <w:rFonts w:ascii="Gill Sans MT" w:eastAsia="Calibri" w:hAnsi="Gill Sans MT" w:cs="Times New Roman"/>
        </w:rPr>
        <w:t>Date:</w:t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</w:p>
    <w:p w14:paraId="4D448D32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59E987B6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  <w:u w:val="single"/>
        </w:rPr>
      </w:pPr>
      <w:r w:rsidRPr="00CF0354">
        <w:rPr>
          <w:rFonts w:ascii="Gill Sans MT" w:eastAsia="Calibri" w:hAnsi="Gill Sans MT" w:cs="Times New Roman"/>
        </w:rPr>
        <w:t>Attested:</w:t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</w:p>
    <w:p w14:paraId="25E669F3" w14:textId="36AEF74A" w:rsidR="00146265" w:rsidRPr="00146265" w:rsidRDefault="00146265" w:rsidP="0014626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ourier" w:eastAsia="Times New Roman" w:hAnsi="Courier" w:cs="Times New Roman"/>
          <w:snapToGrid w:val="0"/>
          <w:sz w:val="24"/>
          <w:szCs w:val="20"/>
        </w:rPr>
      </w:pPr>
    </w:p>
    <w:sectPr w:rsidR="00146265" w:rsidRPr="001462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9331" w14:textId="77777777" w:rsidR="00000000" w:rsidRDefault="007F4036">
      <w:pPr>
        <w:spacing w:after="0" w:line="240" w:lineRule="auto"/>
      </w:pPr>
      <w:r>
        <w:separator/>
      </w:r>
    </w:p>
    <w:p w14:paraId="50D527BA" w14:textId="77777777" w:rsidR="00000000" w:rsidRDefault="007F4036"/>
  </w:endnote>
  <w:endnote w:type="continuationSeparator" w:id="0">
    <w:p w14:paraId="4B8658DA" w14:textId="77777777" w:rsidR="00000000" w:rsidRDefault="007F4036">
      <w:pPr>
        <w:spacing w:after="0" w:line="240" w:lineRule="auto"/>
      </w:pPr>
      <w:r>
        <w:continuationSeparator/>
      </w:r>
    </w:p>
    <w:p w14:paraId="7B571CB2" w14:textId="77777777" w:rsidR="00000000" w:rsidRDefault="007F4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FDB2" w14:textId="77777777" w:rsidR="006E2BFC" w:rsidRPr="008B6DC2" w:rsidRDefault="006C7981" w:rsidP="00365A6F">
    <w:pPr>
      <w:pStyle w:val="Footer"/>
      <w:rPr>
        <w:rFonts w:ascii="Gill Sans MT" w:hAnsi="Gill Sans MT" w:cs="Arial"/>
        <w:sz w:val="18"/>
        <w:szCs w:val="18"/>
      </w:rPr>
    </w:pPr>
    <w:r w:rsidRPr="008B6DC2">
      <w:rPr>
        <w:rFonts w:ascii="Gill Sans MT" w:hAnsi="Gill Sans MT" w:cs="Arial"/>
        <w:sz w:val="18"/>
        <w:szCs w:val="18"/>
      </w:rPr>
      <w:t xml:space="preserve">Montana Department of Commerce                                     </w:t>
    </w:r>
    <w:r w:rsidRPr="008B6DC2">
      <w:rPr>
        <w:rFonts w:ascii="Gill Sans MT" w:hAnsi="Gill Sans MT" w:cs="Arial"/>
        <w:sz w:val="18"/>
        <w:szCs w:val="18"/>
      </w:rPr>
      <w:fldChar w:fldCharType="begin"/>
    </w:r>
    <w:r w:rsidRPr="008B6DC2">
      <w:rPr>
        <w:rFonts w:ascii="Gill Sans MT" w:hAnsi="Gill Sans MT" w:cs="Arial"/>
        <w:sz w:val="18"/>
        <w:szCs w:val="18"/>
      </w:rPr>
      <w:instrText xml:space="preserve"> PAGE   \* MERGEFORMAT </w:instrText>
    </w:r>
    <w:r w:rsidRPr="008B6DC2">
      <w:rPr>
        <w:rFonts w:ascii="Gill Sans MT" w:hAnsi="Gill Sans MT" w:cs="Arial"/>
        <w:sz w:val="18"/>
        <w:szCs w:val="18"/>
      </w:rPr>
      <w:fldChar w:fldCharType="separate"/>
    </w:r>
    <w:r>
      <w:rPr>
        <w:rFonts w:ascii="Gill Sans MT" w:hAnsi="Gill Sans MT" w:cs="Arial"/>
        <w:sz w:val="18"/>
        <w:szCs w:val="18"/>
      </w:rPr>
      <w:t>2</w:t>
    </w:r>
    <w:r w:rsidRPr="008B6DC2">
      <w:rPr>
        <w:rFonts w:ascii="Gill Sans MT" w:hAnsi="Gill Sans MT" w:cs="Arial"/>
        <w:sz w:val="18"/>
        <w:szCs w:val="18"/>
      </w:rPr>
      <w:fldChar w:fldCharType="end"/>
    </w:r>
    <w:r w:rsidRPr="008B6DC2">
      <w:rPr>
        <w:rFonts w:ascii="Gill Sans MT" w:hAnsi="Gill Sans MT" w:cs="Arial"/>
        <w:sz w:val="18"/>
        <w:szCs w:val="18"/>
      </w:rPr>
      <w:t xml:space="preserve">  </w:t>
    </w:r>
    <w:r w:rsidRPr="008B6DC2">
      <w:rPr>
        <w:rFonts w:ascii="Gill Sans MT" w:hAnsi="Gill Sans MT" w:cs="Arial"/>
        <w:sz w:val="18"/>
        <w:szCs w:val="18"/>
      </w:rPr>
      <w:tab/>
      <w:t xml:space="preserve">                       </w:t>
    </w:r>
    <w:r>
      <w:rPr>
        <w:rFonts w:ascii="Gill Sans MT" w:hAnsi="Gill Sans MT" w:cs="Arial"/>
        <w:sz w:val="18"/>
        <w:szCs w:val="18"/>
      </w:rPr>
      <w:t>Montana Historic Preservation Grant Program</w:t>
    </w:r>
  </w:p>
  <w:p w14:paraId="442F8349" w14:textId="77777777" w:rsidR="006E2BFC" w:rsidRPr="008B6DC2" w:rsidRDefault="006C7981" w:rsidP="00365A6F">
    <w:pPr>
      <w:pStyle w:val="Footer"/>
      <w:rPr>
        <w:rFonts w:ascii="Gill Sans MT" w:hAnsi="Gill Sans MT" w:cs="Arial"/>
        <w:sz w:val="18"/>
        <w:szCs w:val="18"/>
      </w:rPr>
    </w:pPr>
    <w:r>
      <w:rPr>
        <w:rFonts w:ascii="Gill Sans MT" w:hAnsi="Gill Sans MT" w:cs="Arial"/>
        <w:sz w:val="18"/>
        <w:szCs w:val="18"/>
      </w:rPr>
      <w:t>2020</w:t>
    </w:r>
    <w:r w:rsidRPr="008B6DC2">
      <w:rPr>
        <w:rFonts w:ascii="Gill Sans MT" w:hAnsi="Gill Sans MT" w:cs="Arial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Gill Sans MT" w:hAnsi="Gill Sans MT" w:cs="Arial"/>
        <w:sz w:val="18"/>
        <w:szCs w:val="18"/>
      </w:rPr>
      <w:t xml:space="preserve"> </w:t>
    </w:r>
    <w:r w:rsidRPr="008B6DC2">
      <w:rPr>
        <w:rFonts w:ascii="Gill Sans MT" w:hAnsi="Gill Sans MT" w:cs="Arial"/>
        <w:sz w:val="18"/>
        <w:szCs w:val="18"/>
      </w:rPr>
      <w:t xml:space="preserve">         </w:t>
    </w:r>
    <w:r>
      <w:rPr>
        <w:rFonts w:ascii="Gill Sans MT" w:hAnsi="Gill Sans MT" w:cs="Arial"/>
        <w:sz w:val="18"/>
        <w:szCs w:val="18"/>
      </w:rPr>
      <w:t xml:space="preserve">         </w:t>
    </w:r>
    <w:r w:rsidRPr="008B6DC2">
      <w:rPr>
        <w:rFonts w:ascii="Gill Sans MT" w:hAnsi="Gill Sans MT" w:cs="Arial"/>
        <w:sz w:val="18"/>
        <w:szCs w:val="18"/>
      </w:rPr>
      <w:t xml:space="preserve">Application </w:t>
    </w:r>
    <w:r>
      <w:rPr>
        <w:rFonts w:ascii="Gill Sans MT" w:hAnsi="Gill Sans MT" w:cs="Arial"/>
        <w:sz w:val="18"/>
        <w:szCs w:val="18"/>
      </w:rPr>
      <w:t xml:space="preserve">and </w:t>
    </w:r>
    <w:r w:rsidRPr="008B6DC2">
      <w:rPr>
        <w:rFonts w:ascii="Gill Sans MT" w:hAnsi="Gill Sans MT" w:cs="Arial"/>
        <w:sz w:val="18"/>
        <w:szCs w:val="18"/>
      </w:rPr>
      <w:t>Guidelines</w:t>
    </w:r>
  </w:p>
  <w:p w14:paraId="6DCC5764" w14:textId="77777777" w:rsidR="006E2BFC" w:rsidRPr="00365A6F" w:rsidRDefault="007F4036" w:rsidP="00365A6F">
    <w:pPr>
      <w:pStyle w:val="Footer"/>
    </w:pPr>
  </w:p>
  <w:p w14:paraId="4F684680" w14:textId="77777777" w:rsidR="00000000" w:rsidRDefault="007F40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57E3" w14:textId="77777777" w:rsidR="00000000" w:rsidRDefault="007F4036">
      <w:pPr>
        <w:spacing w:after="0" w:line="240" w:lineRule="auto"/>
      </w:pPr>
      <w:r>
        <w:separator/>
      </w:r>
    </w:p>
    <w:p w14:paraId="37FF6BB9" w14:textId="77777777" w:rsidR="00000000" w:rsidRDefault="007F4036"/>
  </w:footnote>
  <w:footnote w:type="continuationSeparator" w:id="0">
    <w:p w14:paraId="2E741894" w14:textId="77777777" w:rsidR="00000000" w:rsidRDefault="007F4036">
      <w:pPr>
        <w:spacing w:after="0" w:line="240" w:lineRule="auto"/>
      </w:pPr>
      <w:r>
        <w:continuationSeparator/>
      </w:r>
    </w:p>
    <w:p w14:paraId="42A42D9E" w14:textId="77777777" w:rsidR="00000000" w:rsidRDefault="007F40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65"/>
    <w:rsid w:val="00146265"/>
    <w:rsid w:val="006C7981"/>
    <w:rsid w:val="00796BF8"/>
    <w:rsid w:val="007F4036"/>
    <w:rsid w:val="009812A6"/>
    <w:rsid w:val="00B805C0"/>
    <w:rsid w:val="00C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549E"/>
  <w15:chartTrackingRefBased/>
  <w15:docId w15:val="{63957A10-4838-42F1-BB0A-5A2571C8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4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6265"/>
  </w:style>
  <w:style w:type="paragraph" w:styleId="NoSpacing">
    <w:name w:val="No Spacing"/>
    <w:uiPriority w:val="1"/>
    <w:qFormat/>
    <w:rsid w:val="00CF035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Keegan</dc:creator>
  <cp:keywords/>
  <dc:description/>
  <cp:lastModifiedBy>Hall, Keegan</cp:lastModifiedBy>
  <cp:revision>6</cp:revision>
  <cp:lastPrinted>2020-01-30T22:53:00Z</cp:lastPrinted>
  <dcterms:created xsi:type="dcterms:W3CDTF">2020-01-30T22:29:00Z</dcterms:created>
  <dcterms:modified xsi:type="dcterms:W3CDTF">2020-01-30T22:54:00Z</dcterms:modified>
</cp:coreProperties>
</file>