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F84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hAnsi="Arial"/>
          <w:sz w:val="22"/>
        </w:rPr>
      </w:pPr>
      <w:r>
        <w:rPr>
          <w:rFonts w:ascii="Arial" w:hAnsi="Arial"/>
          <w:b/>
        </w:rPr>
        <w:t>TABLE OF CONTENTS</w:t>
      </w:r>
    </w:p>
    <w:p w14:paraId="221286D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sz w:val="22"/>
        </w:rPr>
      </w:pPr>
    </w:p>
    <w:p w14:paraId="3BCB3939" w14:textId="77777777" w:rsidR="00DA33D5" w:rsidRDefault="00DA33D5">
      <w:pPr>
        <w:tabs>
          <w:tab w:val="right" w:pos="9360"/>
        </w:tabs>
        <w:rPr>
          <w:rFonts w:ascii="Arial" w:hAnsi="Arial"/>
          <w:sz w:val="20"/>
        </w:rPr>
      </w:pPr>
      <w:r>
        <w:rPr>
          <w:rFonts w:ascii="Arial" w:hAnsi="Arial"/>
          <w:sz w:val="22"/>
        </w:rPr>
        <w:tab/>
      </w:r>
      <w:r>
        <w:rPr>
          <w:rFonts w:ascii="Arial" w:hAnsi="Arial"/>
          <w:sz w:val="20"/>
        </w:rPr>
        <w:t>Page No.</w:t>
      </w:r>
    </w:p>
    <w:p w14:paraId="7E5F211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sz w:val="20"/>
        </w:rPr>
      </w:pPr>
    </w:p>
    <w:p w14:paraId="22863479" w14:textId="718FFAB9" w:rsidR="00DA33D5" w:rsidRDefault="00DA33D5">
      <w:pPr>
        <w:tabs>
          <w:tab w:val="right" w:pos="9360"/>
        </w:tabs>
        <w:rPr>
          <w:rFonts w:ascii="Arial" w:hAnsi="Arial"/>
          <w:sz w:val="20"/>
        </w:rPr>
      </w:pPr>
      <w:r>
        <w:rPr>
          <w:rFonts w:ascii="Arial" w:hAnsi="Arial"/>
          <w:sz w:val="20"/>
        </w:rPr>
        <w:t>Introduction</w:t>
      </w:r>
      <w:r>
        <w:rPr>
          <w:rFonts w:ascii="Arial" w:hAnsi="Arial"/>
          <w:sz w:val="20"/>
        </w:rPr>
        <w:tab/>
      </w:r>
      <w:r w:rsidR="00D9277F">
        <w:rPr>
          <w:rFonts w:ascii="Arial" w:hAnsi="Arial"/>
          <w:sz w:val="20"/>
        </w:rPr>
        <w:t>1</w:t>
      </w:r>
    </w:p>
    <w:p w14:paraId="1197BED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sz w:val="20"/>
        </w:rPr>
      </w:pPr>
    </w:p>
    <w:p w14:paraId="05809FB0" w14:textId="77777777" w:rsidR="00427D51" w:rsidRDefault="00427D51">
      <w:pPr>
        <w:tabs>
          <w:tab w:val="right" w:pos="9360"/>
        </w:tabs>
        <w:rPr>
          <w:rFonts w:ascii="Arial" w:hAnsi="Arial"/>
          <w:sz w:val="20"/>
        </w:rPr>
      </w:pPr>
    </w:p>
    <w:p w14:paraId="327AE028" w14:textId="77777777" w:rsidR="00DA33D5" w:rsidRDefault="00DA33D5">
      <w:pPr>
        <w:tabs>
          <w:tab w:val="right" w:pos="9360"/>
        </w:tabs>
        <w:rPr>
          <w:rFonts w:ascii="Arial" w:hAnsi="Arial"/>
          <w:sz w:val="20"/>
        </w:rPr>
      </w:pPr>
      <w:r>
        <w:rPr>
          <w:rFonts w:ascii="Arial" w:hAnsi="Arial"/>
          <w:sz w:val="20"/>
        </w:rPr>
        <w:t>Description of Funding Programs</w:t>
      </w:r>
      <w:r>
        <w:rPr>
          <w:rFonts w:ascii="Arial" w:hAnsi="Arial"/>
          <w:sz w:val="20"/>
        </w:rPr>
        <w:tab/>
      </w:r>
    </w:p>
    <w:p w14:paraId="2EF6215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sz w:val="20"/>
        </w:rPr>
      </w:pPr>
    </w:p>
    <w:p w14:paraId="336AEDE3" w14:textId="7E23A219" w:rsidR="00DA33D5" w:rsidRDefault="00DA33D5">
      <w:pPr>
        <w:tabs>
          <w:tab w:val="right" w:pos="9360"/>
        </w:tabs>
        <w:ind w:firstLine="432"/>
        <w:rPr>
          <w:rFonts w:ascii="Arial" w:hAnsi="Arial"/>
          <w:sz w:val="20"/>
        </w:rPr>
      </w:pPr>
      <w:r>
        <w:rPr>
          <w:rFonts w:ascii="Arial" w:hAnsi="Arial"/>
          <w:sz w:val="20"/>
        </w:rPr>
        <w:t>Community Development Block Grant Program</w:t>
      </w:r>
      <w:r>
        <w:rPr>
          <w:rFonts w:ascii="Arial" w:hAnsi="Arial"/>
          <w:sz w:val="20"/>
        </w:rPr>
        <w:tab/>
      </w:r>
      <w:r w:rsidR="00D9277F">
        <w:rPr>
          <w:rFonts w:ascii="Arial" w:hAnsi="Arial"/>
          <w:sz w:val="20"/>
        </w:rPr>
        <w:t>4</w:t>
      </w:r>
    </w:p>
    <w:p w14:paraId="2834F60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sz w:val="20"/>
        </w:rPr>
      </w:pPr>
    </w:p>
    <w:p w14:paraId="12CF5F36" w14:textId="21E20571" w:rsidR="005236DB" w:rsidRDefault="005236DB">
      <w:pPr>
        <w:tabs>
          <w:tab w:val="right" w:pos="9360"/>
        </w:tabs>
        <w:ind w:firstLine="432"/>
        <w:rPr>
          <w:rFonts w:ascii="Arial" w:hAnsi="Arial"/>
          <w:sz w:val="20"/>
        </w:rPr>
      </w:pPr>
      <w:r>
        <w:rPr>
          <w:rFonts w:ascii="Arial" w:hAnsi="Arial"/>
          <w:sz w:val="20"/>
        </w:rPr>
        <w:t xml:space="preserve">Treasure State Endowment Program </w:t>
      </w:r>
      <w:r>
        <w:rPr>
          <w:rFonts w:ascii="Arial" w:hAnsi="Arial"/>
          <w:sz w:val="20"/>
        </w:rPr>
        <w:tab/>
      </w:r>
      <w:r w:rsidR="00D9277F">
        <w:rPr>
          <w:rFonts w:ascii="Arial" w:hAnsi="Arial"/>
          <w:sz w:val="20"/>
        </w:rPr>
        <w:t>6</w:t>
      </w:r>
    </w:p>
    <w:p w14:paraId="388446FA" w14:textId="77777777" w:rsidR="005236DB" w:rsidRDefault="005236DB">
      <w:pPr>
        <w:tabs>
          <w:tab w:val="right" w:pos="9360"/>
        </w:tabs>
        <w:ind w:firstLine="432"/>
        <w:rPr>
          <w:rFonts w:ascii="Arial" w:hAnsi="Arial"/>
          <w:sz w:val="20"/>
        </w:rPr>
      </w:pPr>
    </w:p>
    <w:p w14:paraId="45A3ACAD" w14:textId="0E70EFB6" w:rsidR="00DA33D5" w:rsidRDefault="00DA33D5">
      <w:pPr>
        <w:tabs>
          <w:tab w:val="right" w:pos="9360"/>
        </w:tabs>
        <w:ind w:firstLine="432"/>
        <w:rPr>
          <w:rFonts w:ascii="Arial" w:hAnsi="Arial"/>
          <w:sz w:val="20"/>
        </w:rPr>
      </w:pPr>
      <w:r>
        <w:rPr>
          <w:rFonts w:ascii="Arial" w:hAnsi="Arial"/>
          <w:sz w:val="20"/>
        </w:rPr>
        <w:t>INTERCAP Program</w:t>
      </w:r>
      <w:r>
        <w:rPr>
          <w:rFonts w:ascii="Arial" w:hAnsi="Arial"/>
          <w:sz w:val="20"/>
        </w:rPr>
        <w:tab/>
      </w:r>
      <w:r w:rsidR="00D9277F">
        <w:rPr>
          <w:rFonts w:ascii="Arial" w:hAnsi="Arial"/>
          <w:sz w:val="20"/>
        </w:rPr>
        <w:t>8</w:t>
      </w:r>
    </w:p>
    <w:p w14:paraId="33244A1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sz w:val="20"/>
        </w:rPr>
      </w:pPr>
    </w:p>
    <w:p w14:paraId="123BBECF" w14:textId="6DC98B64" w:rsidR="00DA33D5" w:rsidRDefault="00DA33D5">
      <w:pPr>
        <w:tabs>
          <w:tab w:val="right" w:pos="9360"/>
        </w:tabs>
        <w:ind w:firstLine="432"/>
        <w:rPr>
          <w:rFonts w:ascii="Arial" w:hAnsi="Arial"/>
          <w:sz w:val="20"/>
        </w:rPr>
      </w:pPr>
      <w:r>
        <w:rPr>
          <w:rFonts w:ascii="Arial" w:hAnsi="Arial"/>
          <w:sz w:val="20"/>
        </w:rPr>
        <w:t>Renewable Resource Grant and Loan Program</w:t>
      </w:r>
      <w:r>
        <w:rPr>
          <w:rFonts w:ascii="Arial" w:hAnsi="Arial"/>
          <w:sz w:val="20"/>
        </w:rPr>
        <w:tab/>
      </w:r>
      <w:r w:rsidR="00D9277F">
        <w:rPr>
          <w:rFonts w:ascii="Arial" w:hAnsi="Arial"/>
          <w:sz w:val="20"/>
        </w:rPr>
        <w:t>9</w:t>
      </w:r>
    </w:p>
    <w:p w14:paraId="1913CC3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sz w:val="20"/>
        </w:rPr>
      </w:pPr>
    </w:p>
    <w:p w14:paraId="278F0D1D" w14:textId="5F24FC75" w:rsidR="00DA33D5" w:rsidRDefault="00DA33D5">
      <w:pPr>
        <w:tabs>
          <w:tab w:val="right" w:pos="9360"/>
        </w:tabs>
        <w:ind w:firstLine="432"/>
        <w:rPr>
          <w:rFonts w:ascii="Arial" w:hAnsi="Arial"/>
          <w:sz w:val="20"/>
        </w:rPr>
      </w:pPr>
      <w:r>
        <w:rPr>
          <w:rFonts w:ascii="Arial" w:hAnsi="Arial"/>
          <w:sz w:val="20"/>
        </w:rPr>
        <w:t>Rural Development Loan and Grant Program</w:t>
      </w:r>
      <w:r>
        <w:rPr>
          <w:rFonts w:ascii="Arial" w:hAnsi="Arial"/>
          <w:sz w:val="20"/>
        </w:rPr>
        <w:tab/>
      </w:r>
      <w:r w:rsidR="00D9277F">
        <w:rPr>
          <w:rFonts w:ascii="Arial" w:hAnsi="Arial"/>
          <w:sz w:val="20"/>
        </w:rPr>
        <w:t>11</w:t>
      </w:r>
    </w:p>
    <w:p w14:paraId="35F6D9E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sz w:val="20"/>
        </w:rPr>
      </w:pPr>
    </w:p>
    <w:p w14:paraId="5A12D1AE" w14:textId="7DB4386A" w:rsidR="00DA33D5" w:rsidRDefault="00DA33D5">
      <w:pPr>
        <w:tabs>
          <w:tab w:val="right" w:pos="9360"/>
        </w:tabs>
        <w:ind w:firstLine="432"/>
        <w:rPr>
          <w:rFonts w:ascii="Arial" w:hAnsi="Arial"/>
          <w:sz w:val="20"/>
        </w:rPr>
      </w:pPr>
      <w:r>
        <w:rPr>
          <w:rFonts w:ascii="Arial" w:hAnsi="Arial"/>
          <w:sz w:val="20"/>
        </w:rPr>
        <w:t>State Revolving Fund Loan Programs</w:t>
      </w:r>
      <w:r>
        <w:rPr>
          <w:rFonts w:ascii="Arial" w:hAnsi="Arial"/>
          <w:sz w:val="20"/>
        </w:rPr>
        <w:tab/>
      </w:r>
      <w:r w:rsidR="0063516B">
        <w:rPr>
          <w:rFonts w:ascii="Arial" w:hAnsi="Arial"/>
          <w:sz w:val="20"/>
        </w:rPr>
        <w:t>1</w:t>
      </w:r>
      <w:r w:rsidR="00D9277F">
        <w:rPr>
          <w:rFonts w:ascii="Arial" w:hAnsi="Arial"/>
          <w:sz w:val="20"/>
        </w:rPr>
        <w:t>2</w:t>
      </w:r>
    </w:p>
    <w:p w14:paraId="1F02DAB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sz w:val="20"/>
        </w:rPr>
      </w:pPr>
    </w:p>
    <w:p w14:paraId="4B8DD53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sz w:val="20"/>
        </w:rPr>
      </w:pPr>
    </w:p>
    <w:p w14:paraId="1B3A1319" w14:textId="77777777" w:rsidR="00DA33D5" w:rsidRDefault="00DA33D5">
      <w:pPr>
        <w:tabs>
          <w:tab w:val="right" w:pos="9360"/>
        </w:tabs>
        <w:rPr>
          <w:rFonts w:ascii="Arial" w:hAnsi="Arial"/>
          <w:sz w:val="20"/>
        </w:rPr>
      </w:pPr>
      <w:r>
        <w:rPr>
          <w:rFonts w:ascii="Arial" w:hAnsi="Arial"/>
          <w:sz w:val="20"/>
        </w:rPr>
        <w:t xml:space="preserve">Uniform Application Form for </w:t>
      </w:r>
      <w:smartTag w:uri="urn:schemas-microsoft-com:office:smarttags" w:element="State">
        <w:smartTag w:uri="urn:schemas-microsoft-com:office:smarttags" w:element="place">
          <w:r>
            <w:rPr>
              <w:rFonts w:ascii="Arial" w:hAnsi="Arial"/>
              <w:sz w:val="20"/>
            </w:rPr>
            <w:t>Montana</w:t>
          </w:r>
        </w:smartTag>
      </w:smartTag>
      <w:r>
        <w:rPr>
          <w:rFonts w:ascii="Arial" w:hAnsi="Arial"/>
          <w:sz w:val="20"/>
        </w:rPr>
        <w:t xml:space="preserve"> Public Facility Projects</w:t>
      </w:r>
      <w:r>
        <w:rPr>
          <w:rFonts w:ascii="Arial" w:hAnsi="Arial"/>
          <w:sz w:val="20"/>
        </w:rPr>
        <w:tab/>
      </w:r>
    </w:p>
    <w:p w14:paraId="1DFB77A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sz w:val="20"/>
        </w:rPr>
      </w:pPr>
    </w:p>
    <w:p w14:paraId="532B20A2" w14:textId="43EDC22D" w:rsidR="00DA33D5" w:rsidRDefault="00DA33D5">
      <w:pPr>
        <w:tabs>
          <w:tab w:val="right" w:pos="9360"/>
        </w:tabs>
        <w:ind w:firstLine="432"/>
        <w:rPr>
          <w:rFonts w:ascii="Arial" w:hAnsi="Arial"/>
          <w:sz w:val="20"/>
        </w:rPr>
      </w:pPr>
      <w:r>
        <w:rPr>
          <w:rFonts w:ascii="Arial" w:hAnsi="Arial"/>
          <w:sz w:val="20"/>
        </w:rPr>
        <w:t>Instructions for Completing the Uniform Application Form</w:t>
      </w:r>
      <w:r>
        <w:rPr>
          <w:rFonts w:ascii="Arial" w:hAnsi="Arial"/>
          <w:sz w:val="20"/>
        </w:rPr>
        <w:tab/>
        <w:t>1</w:t>
      </w:r>
      <w:r w:rsidR="00D9277F">
        <w:rPr>
          <w:rFonts w:ascii="Arial" w:hAnsi="Arial"/>
          <w:sz w:val="20"/>
        </w:rPr>
        <w:t>4</w:t>
      </w:r>
    </w:p>
    <w:p w14:paraId="388FB933" w14:textId="77777777" w:rsidR="00DA33D5" w:rsidRDefault="00DA33D5">
      <w:pPr>
        <w:tabs>
          <w:tab w:val="right" w:pos="9360"/>
        </w:tabs>
        <w:ind w:firstLine="432"/>
        <w:rPr>
          <w:rFonts w:ascii="Arial" w:hAnsi="Arial"/>
          <w:sz w:val="20"/>
        </w:rPr>
      </w:pPr>
    </w:p>
    <w:p w14:paraId="7CC0A4E7" w14:textId="6F6DEAF2" w:rsidR="00DA33D5" w:rsidRDefault="00DA33D5">
      <w:pPr>
        <w:tabs>
          <w:tab w:val="right" w:pos="9360"/>
        </w:tabs>
        <w:ind w:firstLine="432"/>
        <w:rPr>
          <w:rFonts w:ascii="Arial" w:hAnsi="Arial"/>
          <w:sz w:val="20"/>
        </w:rPr>
      </w:pPr>
      <w:r>
        <w:rPr>
          <w:rFonts w:ascii="Arial" w:hAnsi="Arial"/>
          <w:sz w:val="20"/>
        </w:rPr>
        <w:t>Instructions for Completing the</w:t>
      </w:r>
      <w:r w:rsidR="008A4055">
        <w:rPr>
          <w:rFonts w:ascii="Arial" w:hAnsi="Arial"/>
          <w:sz w:val="20"/>
        </w:rPr>
        <w:t xml:space="preserve"> System Information Worksheet</w:t>
      </w:r>
      <w:r w:rsidR="008A4055">
        <w:rPr>
          <w:rFonts w:ascii="Arial" w:hAnsi="Arial"/>
          <w:sz w:val="20"/>
        </w:rPr>
        <w:tab/>
        <w:t>2</w:t>
      </w:r>
      <w:r w:rsidR="000622EC">
        <w:rPr>
          <w:rFonts w:ascii="Arial" w:hAnsi="Arial"/>
          <w:sz w:val="20"/>
        </w:rPr>
        <w:t>6</w:t>
      </w:r>
    </w:p>
    <w:p w14:paraId="058327C9" w14:textId="77777777" w:rsidR="00DA33D5" w:rsidRDefault="00DA33D5">
      <w:pPr>
        <w:pStyle w:val="Head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sz w:val="20"/>
        </w:rPr>
      </w:pPr>
    </w:p>
    <w:p w14:paraId="1399F2DC" w14:textId="012FABEA" w:rsidR="00DA33D5" w:rsidRDefault="00DA33D5">
      <w:pPr>
        <w:tabs>
          <w:tab w:val="right" w:pos="9360"/>
        </w:tabs>
        <w:ind w:firstLine="432"/>
        <w:rPr>
          <w:rFonts w:ascii="Arial" w:hAnsi="Arial"/>
          <w:sz w:val="20"/>
        </w:rPr>
      </w:pPr>
      <w:r>
        <w:rPr>
          <w:rFonts w:ascii="Arial" w:hAnsi="Arial"/>
          <w:sz w:val="20"/>
        </w:rPr>
        <w:t>Uniform Appl</w:t>
      </w:r>
      <w:r w:rsidR="008A4055">
        <w:rPr>
          <w:rFonts w:ascii="Arial" w:hAnsi="Arial"/>
          <w:sz w:val="20"/>
        </w:rPr>
        <w:t>ication Form</w:t>
      </w:r>
      <w:r w:rsidR="008A4055">
        <w:rPr>
          <w:rFonts w:ascii="Arial" w:hAnsi="Arial"/>
          <w:sz w:val="20"/>
        </w:rPr>
        <w:tab/>
        <w:t>3</w:t>
      </w:r>
      <w:r w:rsidR="000622EC">
        <w:rPr>
          <w:rFonts w:ascii="Arial" w:hAnsi="Arial"/>
          <w:sz w:val="20"/>
        </w:rPr>
        <w:t>3</w:t>
      </w:r>
    </w:p>
    <w:p w14:paraId="1406952D" w14:textId="77777777" w:rsidR="00DA33D5" w:rsidRDefault="00DA33D5">
      <w:pPr>
        <w:tabs>
          <w:tab w:val="right" w:pos="9360"/>
        </w:tabs>
        <w:ind w:firstLine="432"/>
        <w:rPr>
          <w:rFonts w:ascii="Arial" w:hAnsi="Arial"/>
          <w:sz w:val="20"/>
        </w:rPr>
      </w:pPr>
    </w:p>
    <w:p w14:paraId="5B959C1D" w14:textId="45E7CD1C" w:rsidR="00DA33D5" w:rsidRDefault="008A4055">
      <w:pPr>
        <w:tabs>
          <w:tab w:val="right" w:pos="9360"/>
        </w:tabs>
        <w:ind w:firstLine="432"/>
        <w:rPr>
          <w:rFonts w:ascii="Arial" w:hAnsi="Arial"/>
          <w:sz w:val="20"/>
        </w:rPr>
      </w:pPr>
      <w:r>
        <w:rPr>
          <w:rFonts w:ascii="Arial" w:hAnsi="Arial"/>
          <w:sz w:val="20"/>
        </w:rPr>
        <w:t>System Information Worksheet</w:t>
      </w:r>
      <w:r>
        <w:rPr>
          <w:rFonts w:ascii="Arial" w:hAnsi="Arial"/>
          <w:sz w:val="20"/>
        </w:rPr>
        <w:tab/>
        <w:t>4</w:t>
      </w:r>
      <w:r w:rsidR="000622EC">
        <w:rPr>
          <w:rFonts w:ascii="Arial" w:hAnsi="Arial"/>
          <w:sz w:val="20"/>
        </w:rPr>
        <w:t>0</w:t>
      </w:r>
    </w:p>
    <w:p w14:paraId="1592EA4A" w14:textId="77777777" w:rsidR="00DA33D5" w:rsidRDefault="00DA33D5">
      <w:pPr>
        <w:tabs>
          <w:tab w:val="right" w:pos="9360"/>
        </w:tabs>
        <w:rPr>
          <w:rFonts w:ascii="Arial" w:hAnsi="Arial"/>
          <w:sz w:val="20"/>
        </w:rPr>
      </w:pPr>
    </w:p>
    <w:p w14:paraId="4032E5FC" w14:textId="77777777" w:rsidR="00427D51" w:rsidRDefault="00427D51">
      <w:pPr>
        <w:tabs>
          <w:tab w:val="right" w:pos="9360"/>
        </w:tabs>
        <w:rPr>
          <w:rFonts w:ascii="Arial" w:hAnsi="Arial"/>
          <w:sz w:val="20"/>
        </w:rPr>
      </w:pPr>
    </w:p>
    <w:p w14:paraId="7BADCADC" w14:textId="70C88100" w:rsidR="00DA33D5" w:rsidRDefault="00DA33D5">
      <w:pPr>
        <w:tabs>
          <w:tab w:val="right" w:pos="9360"/>
        </w:tabs>
        <w:rPr>
          <w:rFonts w:ascii="Arial" w:hAnsi="Arial"/>
          <w:sz w:val="18"/>
        </w:rPr>
      </w:pPr>
      <w:r>
        <w:rPr>
          <w:rFonts w:ascii="Arial" w:hAnsi="Arial"/>
          <w:sz w:val="20"/>
        </w:rPr>
        <w:t xml:space="preserve">Uniform Preliminary Engineering </w:t>
      </w:r>
      <w:r>
        <w:rPr>
          <w:rFonts w:ascii="Arial" w:hAnsi="Arial"/>
          <w:sz w:val="18"/>
        </w:rPr>
        <w:t>Report</w:t>
      </w:r>
      <w:r>
        <w:rPr>
          <w:rFonts w:ascii="Arial" w:hAnsi="Arial"/>
          <w:sz w:val="20"/>
        </w:rPr>
        <w:t xml:space="preserve"> for Montana Public Facility Projects</w:t>
      </w:r>
      <w:r>
        <w:rPr>
          <w:rFonts w:ascii="Arial" w:hAnsi="Arial"/>
          <w:sz w:val="20"/>
        </w:rPr>
        <w:tab/>
      </w:r>
      <w:r w:rsidR="004F6B66">
        <w:rPr>
          <w:rFonts w:ascii="Arial" w:hAnsi="Arial"/>
          <w:sz w:val="20"/>
        </w:rPr>
        <w:t>4</w:t>
      </w:r>
      <w:r w:rsidR="000622EC">
        <w:rPr>
          <w:rFonts w:ascii="Arial" w:hAnsi="Arial"/>
          <w:sz w:val="20"/>
        </w:rPr>
        <w:t>5</w:t>
      </w:r>
    </w:p>
    <w:p w14:paraId="554C63B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sz w:val="20"/>
        </w:rPr>
      </w:pPr>
    </w:p>
    <w:p w14:paraId="6E9A3ED1" w14:textId="77777777" w:rsidR="00427D51" w:rsidRDefault="00427D51">
      <w:pPr>
        <w:pStyle w:val="Header"/>
        <w:tabs>
          <w:tab w:val="clear" w:pos="4320"/>
          <w:tab w:val="clear" w:pos="8640"/>
          <w:tab w:val="right" w:pos="9360"/>
        </w:tabs>
        <w:rPr>
          <w:rFonts w:ascii="Arial" w:hAnsi="Arial"/>
          <w:sz w:val="20"/>
        </w:rPr>
      </w:pPr>
    </w:p>
    <w:p w14:paraId="2E68C1E0" w14:textId="30556731" w:rsidR="00DA33D5" w:rsidRDefault="00DA33D5">
      <w:pPr>
        <w:pStyle w:val="Header"/>
        <w:tabs>
          <w:tab w:val="clear" w:pos="4320"/>
          <w:tab w:val="clear" w:pos="8640"/>
          <w:tab w:val="right" w:pos="9360"/>
        </w:tabs>
        <w:rPr>
          <w:rFonts w:ascii="Arial" w:hAnsi="Arial"/>
          <w:sz w:val="20"/>
        </w:rPr>
      </w:pPr>
      <w:r>
        <w:rPr>
          <w:rFonts w:ascii="Arial" w:hAnsi="Arial"/>
          <w:sz w:val="20"/>
        </w:rPr>
        <w:t xml:space="preserve">Environmental </w:t>
      </w:r>
      <w:r w:rsidR="00271888">
        <w:rPr>
          <w:rFonts w:ascii="Arial" w:hAnsi="Arial"/>
          <w:sz w:val="20"/>
        </w:rPr>
        <w:t xml:space="preserve">Related </w:t>
      </w:r>
      <w:r>
        <w:rPr>
          <w:rFonts w:ascii="Arial" w:hAnsi="Arial"/>
          <w:sz w:val="20"/>
        </w:rPr>
        <w:t>Requirements</w:t>
      </w:r>
      <w:r>
        <w:rPr>
          <w:rFonts w:ascii="Arial" w:hAnsi="Arial"/>
          <w:sz w:val="20"/>
        </w:rPr>
        <w:tab/>
      </w:r>
      <w:r w:rsidR="004F6B66">
        <w:rPr>
          <w:rFonts w:ascii="Arial" w:hAnsi="Arial"/>
          <w:sz w:val="20"/>
        </w:rPr>
        <w:t>5</w:t>
      </w:r>
      <w:r w:rsidR="000622EC">
        <w:rPr>
          <w:rFonts w:ascii="Arial" w:hAnsi="Arial"/>
          <w:sz w:val="20"/>
        </w:rPr>
        <w:t>6</w:t>
      </w:r>
    </w:p>
    <w:p w14:paraId="73471606" w14:textId="77777777" w:rsidR="00833C8B" w:rsidRDefault="00833C8B">
      <w:pPr>
        <w:pStyle w:val="Header"/>
        <w:tabs>
          <w:tab w:val="clear" w:pos="4320"/>
          <w:tab w:val="clear" w:pos="8640"/>
          <w:tab w:val="right" w:pos="9360"/>
        </w:tabs>
        <w:rPr>
          <w:rFonts w:ascii="Arial" w:hAnsi="Arial"/>
          <w:sz w:val="20"/>
        </w:rPr>
      </w:pPr>
    </w:p>
    <w:p w14:paraId="6D033AA4" w14:textId="77777777" w:rsidR="00833C8B" w:rsidRDefault="00833C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sectPr w:rsidR="00833C8B" w:rsidSect="00D9277F">
          <w:footerReference w:type="default" r:id="rId8"/>
          <w:endnotePr>
            <w:numFmt w:val="decimal"/>
          </w:endnotePr>
          <w:type w:val="continuous"/>
          <w:pgSz w:w="12240" w:h="15840"/>
          <w:pgMar w:top="720" w:right="1008" w:bottom="720" w:left="1008" w:header="720" w:footer="720" w:gutter="0"/>
          <w:pgNumType w:start="0"/>
          <w:cols w:space="720"/>
          <w:noEndnote/>
          <w:titlePg/>
          <w:docGrid w:linePitch="326"/>
        </w:sectPr>
      </w:pPr>
    </w:p>
    <w:p w14:paraId="3580CC74" w14:textId="57337B04"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sz w:val="14"/>
        </w:rPr>
      </w:pPr>
      <w:r>
        <w:rPr>
          <w:rFonts w:ascii="Arial" w:hAnsi="Arial"/>
          <w:b/>
        </w:rPr>
        <w:lastRenderedPageBreak/>
        <w:t>INTRODUCTION</w:t>
      </w:r>
    </w:p>
    <w:p w14:paraId="3E898B68" w14:textId="77777777" w:rsidR="00DA33D5" w:rsidRDefault="00DA33D5" w:rsidP="002974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2"/>
        </w:rPr>
      </w:pPr>
    </w:p>
    <w:p w14:paraId="3DB5F943" w14:textId="743299FB" w:rsidR="00DA33D5" w:rsidRDefault="00DA33D5" w:rsidP="002974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rPr>
        <w:t xml:space="preserve">In 1995, the state and federal funding agencies that are members of the Water, Wastewater, and Solid Waste Action Coordinating Team (W2ASACT) adopted a common preliminary engineering report format that would be acceptable to each of the agencies that fund water, wastewater and solid waste projects in Montana. Due to the success of developing the common engineering format, and in response to recommendations made by local communities and technical assistance providers, some of the state agencies also adopted a common application summary form and environmental checklist that same year. In 1997, </w:t>
      </w:r>
      <w:r w:rsidR="008006F9">
        <w:rPr>
          <w:rFonts w:ascii="Arial" w:hAnsi="Arial" w:cs="Arial"/>
          <w:sz w:val="20"/>
        </w:rPr>
        <w:t>many</w:t>
      </w:r>
      <w:r>
        <w:rPr>
          <w:rFonts w:ascii="Arial" w:hAnsi="Arial" w:cs="Arial"/>
          <w:sz w:val="20"/>
        </w:rPr>
        <w:t xml:space="preserve"> of the state and federal funding agencies involved in W2ASACT worked together to complete the task by </w:t>
      </w:r>
      <w:r w:rsidR="008006F9">
        <w:rPr>
          <w:rFonts w:ascii="Arial" w:hAnsi="Arial" w:cs="Arial"/>
          <w:sz w:val="20"/>
        </w:rPr>
        <w:t>agreeing to use</w:t>
      </w:r>
      <w:r>
        <w:rPr>
          <w:rFonts w:ascii="Arial" w:hAnsi="Arial" w:cs="Arial"/>
          <w:sz w:val="20"/>
        </w:rPr>
        <w:t xml:space="preserve"> a uniform publication that contains a common </w:t>
      </w:r>
      <w:r w:rsidR="008006F9">
        <w:rPr>
          <w:rFonts w:ascii="Arial" w:hAnsi="Arial" w:cs="Arial"/>
          <w:sz w:val="20"/>
        </w:rPr>
        <w:t xml:space="preserve">infrastructure </w:t>
      </w:r>
      <w:r>
        <w:rPr>
          <w:rFonts w:ascii="Arial" w:hAnsi="Arial" w:cs="Arial"/>
          <w:sz w:val="20"/>
        </w:rPr>
        <w:t>application form, environmental checklist and preliminary engineering report.</w:t>
      </w:r>
    </w:p>
    <w:p w14:paraId="09284913" w14:textId="77777777" w:rsidR="00DA33D5" w:rsidRDefault="00DA33D5" w:rsidP="002974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69880730" w14:textId="69812BED" w:rsidR="00DA33D5" w:rsidRDefault="00DA33D5" w:rsidP="002974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rPr>
        <w:t xml:space="preserve">The </w:t>
      </w:r>
      <w:r>
        <w:rPr>
          <w:rFonts w:ascii="Arial" w:hAnsi="Arial" w:cs="Arial"/>
          <w:i/>
          <w:iCs/>
          <w:sz w:val="20"/>
          <w:u w:val="single"/>
        </w:rPr>
        <w:t>Uniform Application for Montana Public Facility Projects</w:t>
      </w:r>
      <w:r>
        <w:rPr>
          <w:rFonts w:ascii="Arial" w:hAnsi="Arial" w:cs="Arial"/>
          <w:sz w:val="20"/>
        </w:rPr>
        <w:t xml:space="preserve"> contains the common forms, requirements, and checklists that must be submitted when applying for financial assistance to any of the six funding programs listed below. This application was developed to reduce the time, effort and expense that local governments incur when applying to multiple agencies for financial assistance. Once completed, the forms and checklists in this application can be copied and submitted to any of the six programs.  </w:t>
      </w:r>
    </w:p>
    <w:p w14:paraId="22889980" w14:textId="77777777" w:rsidR="00DA33D5" w:rsidRDefault="00DA33D5" w:rsidP="002974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6D758DE7" w14:textId="77777777" w:rsidR="00DA33D5" w:rsidRDefault="00DA33D5" w:rsidP="002974B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rPr>
        <w:t>The following programs have adopted the application materials contained in this publication:</w:t>
      </w:r>
    </w:p>
    <w:p w14:paraId="51D1BEEB" w14:textId="77777777" w:rsidR="00DA33D5" w:rsidRDefault="00DA33D5" w:rsidP="0030504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6961BB4" w14:textId="77777777" w:rsidR="00DA33D5" w:rsidRDefault="00DA33D5" w:rsidP="000B6E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w:t>
      </w:r>
      <w:r>
        <w:rPr>
          <w:rFonts w:ascii="Arial" w:hAnsi="Arial" w:cs="Arial"/>
          <w:sz w:val="20"/>
        </w:rPr>
        <w:tab/>
      </w:r>
      <w:smartTag w:uri="urn:schemas-microsoft-com:office:smarttags" w:element="State">
        <w:smartTag w:uri="urn:schemas-microsoft-com:office:smarttags" w:element="place">
          <w:r>
            <w:rPr>
              <w:rFonts w:ascii="Arial" w:hAnsi="Arial" w:cs="Arial"/>
              <w:sz w:val="20"/>
            </w:rPr>
            <w:t>Montana</w:t>
          </w:r>
        </w:smartTag>
      </w:smartTag>
      <w:r>
        <w:rPr>
          <w:rFonts w:ascii="Arial" w:hAnsi="Arial" w:cs="Arial"/>
          <w:sz w:val="20"/>
        </w:rPr>
        <w:t xml:space="preserve"> Board of Investments/INTERCAP Program</w:t>
      </w:r>
    </w:p>
    <w:p w14:paraId="77B1BC87" w14:textId="77777777" w:rsidR="00DA33D5" w:rsidRDefault="00DA33D5" w:rsidP="000B6E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89A75DC" w14:textId="77777777" w:rsidR="00DA33D5" w:rsidRDefault="00DA33D5" w:rsidP="000B6E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w:t>
      </w:r>
      <w:r>
        <w:rPr>
          <w:rFonts w:ascii="Arial" w:hAnsi="Arial" w:cs="Arial"/>
          <w:sz w:val="20"/>
        </w:rPr>
        <w:tab/>
        <w:t>Montana Department of Commerce/Community Development Block Grant (CDBG) Program</w:t>
      </w:r>
      <w:r w:rsidR="008006F9">
        <w:rPr>
          <w:rFonts w:ascii="Arial" w:hAnsi="Arial" w:cs="Arial"/>
          <w:sz w:val="20"/>
        </w:rPr>
        <w:t xml:space="preserve"> </w:t>
      </w:r>
      <w:r w:rsidR="008006F9">
        <w:rPr>
          <w:rFonts w:ascii="Arial" w:hAnsi="Arial" w:cs="Arial"/>
          <w:sz w:val="20"/>
        </w:rPr>
        <w:tab/>
      </w:r>
      <w:hyperlink r:id="rId9" w:history="1">
        <w:r w:rsidR="009911C0" w:rsidRPr="000417B6">
          <w:rPr>
            <w:rStyle w:val="Hyperlink"/>
            <w:rFonts w:ascii="Arial" w:hAnsi="Arial" w:cs="Arial"/>
            <w:sz w:val="20"/>
          </w:rPr>
          <w:t>http://comdev.mt.gov/Programs/CDBG</w:t>
        </w:r>
      </w:hyperlink>
    </w:p>
    <w:p w14:paraId="58A86BA3" w14:textId="77777777" w:rsidR="00DA33D5" w:rsidRDefault="00DA33D5" w:rsidP="000B6E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503629A6" w14:textId="77777777" w:rsidR="00DA33D5" w:rsidRDefault="00DA33D5" w:rsidP="000B6E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w:t>
      </w:r>
      <w:r>
        <w:rPr>
          <w:rFonts w:ascii="Arial" w:hAnsi="Arial" w:cs="Arial"/>
          <w:sz w:val="20"/>
        </w:rPr>
        <w:tab/>
        <w:t>Montana Department of Commerce/</w:t>
      </w:r>
      <w:smartTag w:uri="urn:schemas-microsoft-com:office:smarttags" w:element="place">
        <w:smartTag w:uri="urn:schemas-microsoft-com:office:smarttags" w:element="PlaceName">
          <w:r>
            <w:rPr>
              <w:rFonts w:ascii="Arial" w:hAnsi="Arial" w:cs="Arial"/>
              <w:sz w:val="20"/>
            </w:rPr>
            <w:t>Treasure</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Endowment Program (TSEP)</w:t>
      </w:r>
    </w:p>
    <w:p w14:paraId="48E8B28D" w14:textId="77777777" w:rsidR="009911C0" w:rsidRDefault="008006F9" w:rsidP="000B6E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ab/>
      </w:r>
      <w:hyperlink r:id="rId10" w:history="1">
        <w:r w:rsidR="009911C0" w:rsidRPr="000417B6">
          <w:rPr>
            <w:rStyle w:val="Hyperlink"/>
            <w:rFonts w:ascii="Arial" w:hAnsi="Arial" w:cs="Arial"/>
            <w:sz w:val="20"/>
          </w:rPr>
          <w:t>http://comdev.mt.gov/Programs/TSEP</w:t>
        </w:r>
      </w:hyperlink>
    </w:p>
    <w:p w14:paraId="22169E9F" w14:textId="77777777" w:rsidR="008006F9" w:rsidRDefault="008006F9" w:rsidP="000B6E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58CFF39B" w14:textId="77777777" w:rsidR="00DA33D5" w:rsidRDefault="00DA33D5" w:rsidP="000B6E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w:t>
      </w:r>
      <w:r>
        <w:rPr>
          <w:rFonts w:ascii="Arial" w:hAnsi="Arial" w:cs="Arial"/>
          <w:sz w:val="20"/>
        </w:rPr>
        <w:tab/>
        <w:t>Montana Department of Environmental Quality/State Revolving Fund (SRF) Loan Programs</w:t>
      </w:r>
    </w:p>
    <w:p w14:paraId="3CC163D7" w14:textId="77777777" w:rsidR="00DA33D5" w:rsidRDefault="00DA33D5" w:rsidP="000B6E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2200379" w14:textId="77777777" w:rsidR="00DA33D5" w:rsidRDefault="00DA33D5" w:rsidP="000B6E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r>
        <w:rPr>
          <w:rFonts w:ascii="Arial" w:hAnsi="Arial" w:cs="Arial"/>
          <w:sz w:val="20"/>
        </w:rPr>
        <w:t>-</w:t>
      </w:r>
      <w:r>
        <w:rPr>
          <w:rFonts w:ascii="Arial" w:hAnsi="Arial" w:cs="Arial"/>
          <w:sz w:val="20"/>
        </w:rPr>
        <w:tab/>
        <w:t>Montana Department of Natural Resources and Conservation/Renewable Resource Grant and Loan (RRGL) Program and State Revolving Fund (SRF) Loan Programs</w:t>
      </w:r>
    </w:p>
    <w:p w14:paraId="01322708" w14:textId="77777777" w:rsidR="00DA33D5" w:rsidRDefault="00DA33D5" w:rsidP="001259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C100ADC" w14:textId="77777777" w:rsidR="00DA33D5" w:rsidRDefault="00DA33D5" w:rsidP="007B3CF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w:t>
      </w:r>
      <w:r>
        <w:rPr>
          <w:rFonts w:ascii="Arial" w:hAnsi="Arial" w:cs="Arial"/>
          <w:sz w:val="20"/>
        </w:rPr>
        <w:tab/>
      </w:r>
      <w:smartTag w:uri="urn:schemas-microsoft-com:office:smarttags" w:element="country-region">
        <w:smartTag w:uri="urn:schemas-microsoft-com:office:smarttags" w:element="place">
          <w:r>
            <w:rPr>
              <w:rFonts w:ascii="Arial" w:hAnsi="Arial" w:cs="Arial"/>
              <w:sz w:val="20"/>
            </w:rPr>
            <w:t>U.S.</w:t>
          </w:r>
        </w:smartTag>
      </w:smartTag>
      <w:r>
        <w:rPr>
          <w:rFonts w:ascii="Arial" w:hAnsi="Arial" w:cs="Arial"/>
          <w:sz w:val="20"/>
        </w:rPr>
        <w:t xml:space="preserve"> Department of Agriculture/Rural Development Programs</w:t>
      </w:r>
    </w:p>
    <w:p w14:paraId="0E7D998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03779BF3" w14:textId="75DC2544" w:rsidR="00DA33D5" w:rsidRDefault="00DA33D5" w:rsidP="002A7176">
      <w:pPr>
        <w:pStyle w:val="BodyText2"/>
        <w:jc w:val="both"/>
        <w:rPr>
          <w:rFonts w:cs="Arial"/>
          <w:b w:val="0"/>
          <w:bCs/>
          <w:sz w:val="20"/>
        </w:rPr>
      </w:pPr>
      <w:r>
        <w:rPr>
          <w:rFonts w:cs="Arial"/>
          <w:b w:val="0"/>
          <w:bCs/>
          <w:sz w:val="20"/>
        </w:rPr>
        <w:t xml:space="preserve">Each of these programs has a unique mission and individual program requirements. It is crucial for the applicant to </w:t>
      </w:r>
      <w:r>
        <w:rPr>
          <w:rFonts w:cs="Arial"/>
          <w:b w:val="0"/>
          <w:bCs/>
          <w:sz w:val="20"/>
          <w:u w:val="single"/>
        </w:rPr>
        <w:t>contact each program to which a community may potentially apply to obtain the application guidelines specific to that program</w:t>
      </w:r>
      <w:r>
        <w:rPr>
          <w:rFonts w:cs="Arial"/>
          <w:b w:val="0"/>
          <w:bCs/>
          <w:sz w:val="20"/>
        </w:rPr>
        <w:t xml:space="preserve">. While this publication contains the common forms, requirements, and checklists that are required when applying for financial assistance to any of the funding programs, </w:t>
      </w:r>
      <w:r>
        <w:rPr>
          <w:rFonts w:cs="Arial"/>
          <w:b w:val="0"/>
          <w:bCs/>
          <w:sz w:val="20"/>
          <w:u w:val="single"/>
        </w:rPr>
        <w:t>there is additional application information that will be required by each of the programs</w:t>
      </w:r>
      <w:r>
        <w:rPr>
          <w:rFonts w:cs="Arial"/>
          <w:b w:val="0"/>
          <w:bCs/>
          <w:sz w:val="20"/>
        </w:rPr>
        <w:t xml:space="preserve">.  </w:t>
      </w:r>
    </w:p>
    <w:p w14:paraId="1EA66CD5" w14:textId="77777777" w:rsidR="00DA33D5" w:rsidRDefault="00DA33D5" w:rsidP="002A71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b/>
          <w:sz w:val="20"/>
        </w:rPr>
      </w:pPr>
    </w:p>
    <w:p w14:paraId="71A9D9A7" w14:textId="47FDD64C" w:rsidR="00DA33D5" w:rsidRDefault="00DA33D5" w:rsidP="002A7176">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jc w:val="both"/>
        <w:rPr>
          <w:rFonts w:ascii="Arial" w:hAnsi="Arial" w:cs="Arial"/>
          <w:sz w:val="20"/>
        </w:rPr>
      </w:pPr>
      <w:r>
        <w:rPr>
          <w:rFonts w:ascii="Arial" w:hAnsi="Arial" w:cs="Arial"/>
          <w:sz w:val="20"/>
        </w:rPr>
        <w:t xml:space="preserve">While each program has specific public participation requirements, the funding programs have agreed that </w:t>
      </w:r>
      <w:r>
        <w:rPr>
          <w:rFonts w:ascii="Arial" w:hAnsi="Arial" w:cs="Arial"/>
          <w:sz w:val="20"/>
          <w:u w:val="single"/>
        </w:rPr>
        <w:t>prior to the final adoption of the preliminary engineering report, at least one public meeting is required for all projects</w:t>
      </w:r>
      <w:r>
        <w:rPr>
          <w:rFonts w:ascii="Arial" w:hAnsi="Arial" w:cs="Arial"/>
          <w:sz w:val="20"/>
        </w:rPr>
        <w:t xml:space="preserve">. The public meeting must be properly noticed (advertised) and the public must be provided with an opportunity at the meeting to comment on the project. Minutes of the meeting should reflect what was discussed about the project, including all comments received from the public. Refer to individual program descriptions or application guidelines for any additional hearing requirements. It is important for applicants to be aware of each funding program’s requirements and include the public in the various stages of project development where necessary.  </w:t>
      </w:r>
    </w:p>
    <w:p w14:paraId="1C0FD74D" w14:textId="77777777" w:rsidR="00DA33D5" w:rsidRDefault="00DA33D5" w:rsidP="002A7176">
      <w:pPr>
        <w:pStyle w:val="BodyText"/>
        <w:tabs>
          <w:tab w:val="clear" w:pos="-1440"/>
          <w:tab w:val="clear" w:pos="-720"/>
          <w:tab w:val="clear" w:pos="0"/>
          <w:tab w:val="clear" w:pos="751"/>
          <w:tab w:val="clear" w:pos="1384"/>
          <w:tab w:val="clear" w:pos="2906"/>
          <w:tab w:val="clear" w:pos="3541"/>
          <w:tab w:val="left" w:pos="864"/>
          <w:tab w:val="left" w:pos="1296"/>
          <w:tab w:val="left" w:pos="172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Arial"/>
          <w:b/>
          <w:sz w:val="20"/>
        </w:rPr>
      </w:pPr>
    </w:p>
    <w:p w14:paraId="26C373B9" w14:textId="7012F6A6" w:rsidR="00DA33D5" w:rsidRDefault="00DA33D5" w:rsidP="002A71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rPr>
        <w:t>The forms, requirements, and checklists found in this publication are intended for applicants that are applying for funding of water, wastewater, and solid waste projects. However, some of the programs noted above may also require applicants to use these forms when applying for funding for other types of public facilities that are also funded by those programs.</w:t>
      </w:r>
    </w:p>
    <w:p w14:paraId="3062D7A8" w14:textId="20926851" w:rsidR="00DA33D5" w:rsidRDefault="00DA33D5" w:rsidP="002A71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rPr>
        <w:t>It is important that applicants carefully complete the application materials since, if the required information is not provided, the application may be rejected or the agency to which the application is being submitted may be required to contact the applicant for additional information before the application can be processed. If information is missing and a “competitive” type of funding program (CDBG, RRGL, and TSEP) is reviewing the application, it could result in the application receiving fewer points and potentially not being funded.</w:t>
      </w:r>
    </w:p>
    <w:p w14:paraId="5AF803E6" w14:textId="77777777" w:rsidR="000B6EB9" w:rsidRDefault="000B6EB9" w:rsidP="002A71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77BA6D69" w14:textId="77777777" w:rsidR="00DA33D5" w:rsidRDefault="00DA33D5" w:rsidP="002A71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460453B3" w14:textId="2BB8AF9D"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r>
        <w:rPr>
          <w:rFonts w:ascii="Arial" w:hAnsi="Arial" w:cs="Arial"/>
          <w:sz w:val="20"/>
        </w:rPr>
        <w:sym w:font="Wingdings 2" w:char="F045"/>
      </w:r>
      <w:r>
        <w:rPr>
          <w:rFonts w:ascii="Arial" w:hAnsi="Arial" w:cs="Arial"/>
          <w:b/>
          <w:sz w:val="20"/>
        </w:rPr>
        <w:t>Each program has deadlines when applications are due. Contact each program for specifics.</w:t>
      </w:r>
    </w:p>
    <w:p w14:paraId="4102F3C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94E998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Included in this publication is:</w:t>
      </w:r>
    </w:p>
    <w:p w14:paraId="47644BB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DB8D75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r>
        <w:rPr>
          <w:rFonts w:ascii="Arial" w:hAnsi="Arial" w:cs="Arial"/>
          <w:sz w:val="20"/>
        </w:rPr>
        <w:t>-</w:t>
      </w:r>
      <w:r>
        <w:rPr>
          <w:rFonts w:ascii="Arial" w:hAnsi="Arial" w:cs="Arial"/>
          <w:sz w:val="20"/>
        </w:rPr>
        <w:tab/>
      </w:r>
      <w:r w:rsidR="008006F9">
        <w:rPr>
          <w:rFonts w:ascii="Arial" w:hAnsi="Arial" w:cs="Arial"/>
          <w:sz w:val="20"/>
        </w:rPr>
        <w:t>Summarized i</w:t>
      </w:r>
      <w:r>
        <w:rPr>
          <w:rFonts w:ascii="Arial" w:hAnsi="Arial" w:cs="Arial"/>
          <w:sz w:val="20"/>
        </w:rPr>
        <w:t>nformation about each funding program;</w:t>
      </w:r>
    </w:p>
    <w:p w14:paraId="6729D8C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B6D4E2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r>
        <w:rPr>
          <w:rFonts w:ascii="Arial" w:hAnsi="Arial" w:cs="Arial"/>
          <w:sz w:val="20"/>
        </w:rPr>
        <w:t>-</w:t>
      </w:r>
      <w:r>
        <w:rPr>
          <w:rFonts w:ascii="Arial" w:hAnsi="Arial" w:cs="Arial"/>
          <w:sz w:val="20"/>
        </w:rPr>
        <w:tab/>
        <w:t xml:space="preserve">The </w:t>
      </w:r>
      <w:r>
        <w:rPr>
          <w:rFonts w:ascii="Arial" w:hAnsi="Arial" w:cs="Arial"/>
          <w:sz w:val="20"/>
          <w:u w:val="single"/>
        </w:rPr>
        <w:t>Uniform Application Form for Montana Public Facility Projects</w:t>
      </w:r>
      <w:r>
        <w:rPr>
          <w:rFonts w:ascii="Arial" w:hAnsi="Arial" w:cs="Arial"/>
          <w:sz w:val="20"/>
        </w:rPr>
        <w:t xml:space="preserve"> with instructions;</w:t>
      </w:r>
    </w:p>
    <w:p w14:paraId="3B5B6F6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DCCADD6" w14:textId="77777777" w:rsidR="00DA33D5" w:rsidRDefault="00DA33D5" w:rsidP="00572602">
      <w:pPr>
        <w:numPr>
          <w:ilvl w:val="0"/>
          <w:numId w:val="6"/>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 xml:space="preserve">The </w:t>
      </w:r>
      <w:r>
        <w:rPr>
          <w:rFonts w:ascii="Arial" w:hAnsi="Arial" w:cs="Arial"/>
          <w:sz w:val="20"/>
          <w:u w:val="single"/>
        </w:rPr>
        <w:t>Uniform Preliminary Engineering Report for Montana Public Facility Projects</w:t>
      </w:r>
      <w:r>
        <w:rPr>
          <w:rFonts w:ascii="Arial" w:hAnsi="Arial" w:cs="Arial"/>
          <w:sz w:val="20"/>
        </w:rPr>
        <w:t xml:space="preserve"> with additional guidance; and</w:t>
      </w:r>
    </w:p>
    <w:p w14:paraId="7035BD29" w14:textId="77777777" w:rsidR="00DA33D5" w:rsidRDefault="00DA33D5">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58A6C69A" w14:textId="77777777" w:rsidR="00DA33D5" w:rsidRDefault="00DA33D5" w:rsidP="00572602">
      <w:pPr>
        <w:numPr>
          <w:ilvl w:val="0"/>
          <w:numId w:val="6"/>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 xml:space="preserve">The </w:t>
      </w:r>
      <w:r>
        <w:rPr>
          <w:rFonts w:ascii="Arial" w:hAnsi="Arial" w:cs="Arial"/>
          <w:sz w:val="20"/>
          <w:u w:val="single"/>
        </w:rPr>
        <w:t>Uniform Environmental Checklist</w:t>
      </w:r>
      <w:r>
        <w:rPr>
          <w:rFonts w:ascii="Arial" w:hAnsi="Arial" w:cs="Arial"/>
          <w:sz w:val="20"/>
        </w:rPr>
        <w:t xml:space="preserve"> and related information about the environmental requirements.</w:t>
      </w:r>
    </w:p>
    <w:p w14:paraId="111DF3C4" w14:textId="77777777" w:rsidR="00DA33D5" w:rsidRDefault="00DA33D5" w:rsidP="002A71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451D564F" w14:textId="250EFD00" w:rsidR="00DA33D5" w:rsidRDefault="00DA33D5" w:rsidP="002A71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rPr>
        <w:t xml:space="preserve">The application materials provided in this publication are available </w:t>
      </w:r>
      <w:r w:rsidR="008006F9">
        <w:rPr>
          <w:rFonts w:ascii="Arial" w:hAnsi="Arial" w:cs="Arial"/>
          <w:sz w:val="20"/>
        </w:rPr>
        <w:t>in electronic format</w:t>
      </w:r>
      <w:r>
        <w:rPr>
          <w:rFonts w:ascii="Arial" w:hAnsi="Arial" w:cs="Arial"/>
          <w:sz w:val="20"/>
        </w:rPr>
        <w:t>. This publication was formatted in Microsoft Word 200</w:t>
      </w:r>
      <w:r w:rsidR="00770549">
        <w:rPr>
          <w:rFonts w:ascii="Arial" w:hAnsi="Arial" w:cs="Arial"/>
          <w:sz w:val="20"/>
        </w:rPr>
        <w:t>3</w:t>
      </w:r>
      <w:r>
        <w:rPr>
          <w:rFonts w:ascii="Arial" w:hAnsi="Arial" w:cs="Arial"/>
          <w:sz w:val="20"/>
        </w:rPr>
        <w:t xml:space="preserve">. Some of the information requested in the application materials is presented in tables. These can be easily expanded when prepared on a computer.  </w:t>
      </w:r>
      <w:r w:rsidR="002A7176">
        <w:rPr>
          <w:rFonts w:ascii="Arial" w:hAnsi="Arial" w:cs="Arial"/>
          <w:sz w:val="20"/>
        </w:rPr>
        <w:t>I</w:t>
      </w:r>
      <w:r>
        <w:rPr>
          <w:rFonts w:ascii="Arial" w:hAnsi="Arial" w:cs="Arial"/>
          <w:sz w:val="20"/>
        </w:rPr>
        <w:t xml:space="preserve">n addition, applicants using the computerized application materials can integrate information where appropriate rather than attaching separate sheets.   </w:t>
      </w:r>
    </w:p>
    <w:p w14:paraId="1184DFB5" w14:textId="77777777" w:rsidR="00DA33D5" w:rsidRDefault="00DA33D5" w:rsidP="002A71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2"/>
        </w:rPr>
      </w:pPr>
    </w:p>
    <w:p w14:paraId="3186CF6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2"/>
        </w:rPr>
      </w:pPr>
    </w:p>
    <w:p w14:paraId="1BCFD2E0" w14:textId="4B0C9F3F" w:rsidR="009B58C3" w:rsidRDefault="00DA33D5" w:rsidP="002A7176">
      <w:pPr>
        <w:pStyle w:val="Default"/>
        <w:pBdr>
          <w:top w:val="single" w:sz="4" w:space="1" w:color="auto"/>
          <w:left w:val="single" w:sz="4" w:space="4" w:color="auto"/>
          <w:bottom w:val="single" w:sz="4" w:space="1" w:color="auto"/>
          <w:right w:val="single" w:sz="4" w:space="4" w:color="auto"/>
        </w:pBdr>
        <w:jc w:val="both"/>
        <w:rPr>
          <w:sz w:val="20"/>
        </w:rPr>
      </w:pPr>
      <w:r w:rsidRPr="00CA1294">
        <w:rPr>
          <w:sz w:val="20"/>
        </w:rPr>
        <w:t xml:space="preserve">The agencies and programs listed in this publication do not discriminate on the basis of disability in admission to, access to, or operations of their programs, services, or activities. </w:t>
      </w:r>
      <w:r w:rsidR="009B58C3" w:rsidRPr="006F7F3E">
        <w:rPr>
          <w:sz w:val="20"/>
          <w:szCs w:val="20"/>
        </w:rPr>
        <w:t xml:space="preserve">We make every effort to ensure our documents are fully accessible to persons with disabilities. Alternative accessible formats of this document will be provided upon request. </w:t>
      </w:r>
      <w:r w:rsidR="009B58C3" w:rsidRPr="009B58C3">
        <w:rPr>
          <w:sz w:val="20"/>
          <w:szCs w:val="20"/>
        </w:rPr>
        <w:t>If you need this document in an alternative format,</w:t>
      </w:r>
      <w:r w:rsidR="009B58C3">
        <w:rPr>
          <w:sz w:val="20"/>
        </w:rPr>
        <w:t xml:space="preserve"> please contact any of the funding agencies listed on the next page. </w:t>
      </w:r>
    </w:p>
    <w:p w14:paraId="0ED9AC27" w14:textId="77777777" w:rsidR="000B6EB9" w:rsidRDefault="000B6EB9" w:rsidP="009B58C3">
      <w:pPr>
        <w:pStyle w:val="Default"/>
        <w:pBdr>
          <w:top w:val="single" w:sz="4" w:space="1" w:color="auto"/>
          <w:left w:val="single" w:sz="4" w:space="4" w:color="auto"/>
          <w:bottom w:val="single" w:sz="4" w:space="1" w:color="auto"/>
          <w:right w:val="single" w:sz="4" w:space="4" w:color="auto"/>
        </w:pBdr>
        <w:rPr>
          <w:sz w:val="20"/>
        </w:rPr>
      </w:pPr>
    </w:p>
    <w:p w14:paraId="4FAE004D" w14:textId="77777777" w:rsidR="009B58C3" w:rsidRPr="006F7F3E" w:rsidRDefault="009B58C3" w:rsidP="009B58C3">
      <w:pPr>
        <w:pStyle w:val="Default"/>
        <w:pBdr>
          <w:top w:val="single" w:sz="4" w:space="1" w:color="auto"/>
          <w:left w:val="single" w:sz="4" w:space="4" w:color="auto"/>
          <w:bottom w:val="single" w:sz="4" w:space="1" w:color="auto"/>
          <w:right w:val="single" w:sz="4" w:space="4" w:color="auto"/>
        </w:pBdr>
        <w:rPr>
          <w:sz w:val="20"/>
          <w:szCs w:val="20"/>
        </w:rPr>
      </w:pPr>
      <w:r w:rsidRPr="006F7F3E">
        <w:rPr>
          <w:sz w:val="20"/>
          <w:szCs w:val="20"/>
        </w:rPr>
        <w:t xml:space="preserve">TDD: 1-800-833-8503 </w:t>
      </w:r>
    </w:p>
    <w:p w14:paraId="614E6349" w14:textId="77777777" w:rsidR="009B58C3" w:rsidRPr="006F7F3E" w:rsidRDefault="009B58C3" w:rsidP="009B58C3">
      <w:pPr>
        <w:pStyle w:val="Default"/>
        <w:pBdr>
          <w:top w:val="single" w:sz="4" w:space="1" w:color="auto"/>
          <w:left w:val="single" w:sz="4" w:space="4" w:color="auto"/>
          <w:bottom w:val="single" w:sz="4" w:space="1" w:color="auto"/>
          <w:right w:val="single" w:sz="4" w:space="4" w:color="auto"/>
        </w:pBdr>
        <w:rPr>
          <w:sz w:val="20"/>
          <w:szCs w:val="20"/>
        </w:rPr>
      </w:pPr>
      <w:r w:rsidRPr="006F7F3E">
        <w:rPr>
          <w:sz w:val="20"/>
          <w:szCs w:val="20"/>
        </w:rPr>
        <w:t xml:space="preserve">TTY: 406-444-1421 </w:t>
      </w:r>
    </w:p>
    <w:p w14:paraId="1743D524" w14:textId="77777777" w:rsidR="009B58C3" w:rsidRPr="006F7F3E" w:rsidRDefault="009B58C3" w:rsidP="009B58C3">
      <w:pPr>
        <w:pStyle w:val="Default"/>
        <w:pBdr>
          <w:top w:val="single" w:sz="4" w:space="1" w:color="auto"/>
          <w:left w:val="single" w:sz="4" w:space="4" w:color="auto"/>
          <w:bottom w:val="single" w:sz="4" w:space="1" w:color="auto"/>
          <w:right w:val="single" w:sz="4" w:space="4" w:color="auto"/>
        </w:pBdr>
        <w:rPr>
          <w:sz w:val="20"/>
          <w:szCs w:val="20"/>
        </w:rPr>
      </w:pPr>
      <w:r w:rsidRPr="006F7F3E">
        <w:rPr>
          <w:sz w:val="20"/>
          <w:szCs w:val="20"/>
        </w:rPr>
        <w:t xml:space="preserve">TDD/VOICE: 406-444-1335 </w:t>
      </w:r>
    </w:p>
    <w:p w14:paraId="205495F4" w14:textId="77777777" w:rsidR="009B58C3" w:rsidRDefault="009B58C3" w:rsidP="009B58C3">
      <w:pPr>
        <w:pBdr>
          <w:top w:val="single" w:sz="4" w:space="1" w:color="auto"/>
          <w:left w:val="single" w:sz="4" w:space="4" w:color="auto"/>
          <w:bottom w:val="single" w:sz="4" w:space="1" w:color="auto"/>
          <w:right w:val="single" w:sz="4" w:space="4" w:color="auto"/>
        </w:pBdr>
        <w:rPr>
          <w:rFonts w:ascii="Arial" w:hAnsi="Arial" w:cs="Arial"/>
          <w:sz w:val="20"/>
        </w:rPr>
      </w:pPr>
      <w:r w:rsidRPr="006F7F3E">
        <w:rPr>
          <w:rFonts w:ascii="Arial" w:hAnsi="Arial" w:cs="Arial"/>
          <w:sz w:val="20"/>
        </w:rPr>
        <w:t>Montana Relay Service: 711</w:t>
      </w:r>
    </w:p>
    <w:p w14:paraId="68097D3E" w14:textId="77777777" w:rsidR="000B6EB9" w:rsidRPr="006F7F3E" w:rsidRDefault="000B6EB9" w:rsidP="009B58C3">
      <w:pPr>
        <w:pBdr>
          <w:top w:val="single" w:sz="4" w:space="1" w:color="auto"/>
          <w:left w:val="single" w:sz="4" w:space="4" w:color="auto"/>
          <w:bottom w:val="single" w:sz="4" w:space="1" w:color="auto"/>
          <w:right w:val="single" w:sz="4" w:space="4" w:color="auto"/>
        </w:pBdr>
        <w:rPr>
          <w:rFonts w:ascii="Arial" w:hAnsi="Arial" w:cs="Arial"/>
          <w:color w:val="1F497D"/>
          <w:sz w:val="20"/>
        </w:rPr>
      </w:pPr>
    </w:p>
    <w:p w14:paraId="4F1697ED" w14:textId="77777777" w:rsidR="009B58C3" w:rsidRPr="009B58C3" w:rsidRDefault="009B58C3">
      <w:pPr>
        <w:pBdr>
          <w:top w:val="single" w:sz="4" w:space="1" w:color="auto"/>
          <w:left w:val="single" w:sz="4" w:space="4" w:color="auto"/>
          <w:bottom w:val="single" w:sz="4" w:space="1" w:color="auto"/>
          <w:right w:val="single" w:sz="4" w:space="4"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sectPr w:rsidR="009B58C3" w:rsidRPr="009B58C3" w:rsidSect="00F56D5D">
          <w:endnotePr>
            <w:numFmt w:val="decimal"/>
          </w:endnotePr>
          <w:pgSz w:w="12240" w:h="15840"/>
          <w:pgMar w:top="720" w:right="1008" w:bottom="720" w:left="1008" w:header="720" w:footer="720" w:gutter="0"/>
          <w:pgNumType w:start="1"/>
          <w:cols w:space="720"/>
          <w:noEndnote/>
          <w:docGrid w:linePitch="326"/>
        </w:sectPr>
      </w:pPr>
    </w:p>
    <w:p w14:paraId="30CF4839" w14:textId="77777777" w:rsidR="000B6EB9" w:rsidRDefault="000B6E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B12867B" w14:textId="5241317C" w:rsidR="00DA33D5" w:rsidRDefault="00DA33D5" w:rsidP="002A71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 xml:space="preserve">If you need additional copies of this publication, </w:t>
      </w:r>
      <w:r w:rsidR="008006F9">
        <w:rPr>
          <w:rFonts w:ascii="Arial" w:hAnsi="Arial" w:cs="Arial"/>
          <w:sz w:val="20"/>
        </w:rPr>
        <w:t>would like it in an electronic format</w:t>
      </w:r>
      <w:r>
        <w:rPr>
          <w:rFonts w:ascii="Arial" w:hAnsi="Arial" w:cs="Arial"/>
          <w:sz w:val="20"/>
        </w:rPr>
        <w:t>, or if you have any questions about the forms in this publication contact one of the following programs:</w:t>
      </w:r>
    </w:p>
    <w:p w14:paraId="30BDD30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sectPr w:rsidR="00DA33D5" w:rsidSect="00962C94">
          <w:endnotePr>
            <w:numFmt w:val="decimal"/>
          </w:endnotePr>
          <w:pgSz w:w="12240" w:h="15840"/>
          <w:pgMar w:top="720" w:right="1008" w:bottom="720" w:left="1008" w:header="720" w:footer="720" w:gutter="0"/>
          <w:cols w:space="720"/>
          <w:noEndnote/>
        </w:sectPr>
      </w:pPr>
    </w:p>
    <w:p w14:paraId="7D54C1A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795F9E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0FA13C2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78E971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4461F4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smartTag w:uri="urn:schemas-microsoft-com:office:smarttags" w:element="State">
        <w:smartTag w:uri="urn:schemas-microsoft-com:office:smarttags" w:element="place">
          <w:r>
            <w:rPr>
              <w:rFonts w:ascii="Arial" w:hAnsi="Arial" w:cs="Arial"/>
              <w:sz w:val="20"/>
            </w:rPr>
            <w:t>Montana</w:t>
          </w:r>
        </w:smartTag>
      </w:smartTag>
      <w:r>
        <w:rPr>
          <w:rFonts w:ascii="Arial" w:hAnsi="Arial" w:cs="Arial"/>
          <w:sz w:val="20"/>
        </w:rPr>
        <w:t xml:space="preserve"> Board of Investments</w:t>
      </w:r>
    </w:p>
    <w:p w14:paraId="412B825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Bond Program Office</w:t>
      </w:r>
    </w:p>
    <w:p w14:paraId="3D336A3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b/>
          <w:sz w:val="20"/>
        </w:rPr>
        <w:t>INTERCAP</w:t>
      </w:r>
    </w:p>
    <w:p w14:paraId="787EA56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smartTag w:uri="urn:schemas-microsoft-com:office:smarttags" w:element="Street">
        <w:smartTag w:uri="urn:schemas-microsoft-com:office:smarttags" w:element="address">
          <w:r>
            <w:rPr>
              <w:rFonts w:ascii="Arial" w:hAnsi="Arial" w:cs="Arial"/>
              <w:sz w:val="20"/>
            </w:rPr>
            <w:t>2401 Colonial Drive</w:t>
          </w:r>
        </w:smartTag>
      </w:smartTag>
      <w:r>
        <w:rPr>
          <w:rFonts w:ascii="Arial" w:hAnsi="Arial" w:cs="Arial"/>
          <w:sz w:val="20"/>
        </w:rPr>
        <w:t>, 3</w:t>
      </w:r>
      <w:r>
        <w:rPr>
          <w:rFonts w:ascii="Arial" w:hAnsi="Arial" w:cs="Arial"/>
          <w:sz w:val="20"/>
          <w:vertAlign w:val="superscript"/>
        </w:rPr>
        <w:t>rd</w:t>
      </w:r>
      <w:r>
        <w:rPr>
          <w:rFonts w:ascii="Arial" w:hAnsi="Arial" w:cs="Arial"/>
          <w:sz w:val="20"/>
        </w:rPr>
        <w:t xml:space="preserve"> Floor</w:t>
      </w:r>
    </w:p>
    <w:p w14:paraId="2D9D6AE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smartTag w:uri="urn:schemas-microsoft-com:office:smarttags" w:element="address">
        <w:smartTag w:uri="urn:schemas-microsoft-com:office:smarttags" w:element="Street">
          <w:r>
            <w:rPr>
              <w:rFonts w:ascii="Arial" w:hAnsi="Arial" w:cs="Arial"/>
              <w:sz w:val="20"/>
            </w:rPr>
            <w:t>PO Box</w:t>
          </w:r>
        </w:smartTag>
        <w:r>
          <w:rPr>
            <w:rFonts w:ascii="Arial" w:hAnsi="Arial" w:cs="Arial"/>
            <w:sz w:val="20"/>
          </w:rPr>
          <w:t xml:space="preserve"> 200126</w:t>
        </w:r>
      </w:smartTag>
    </w:p>
    <w:p w14:paraId="0B1B79E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smartTag w:uri="urn:schemas-microsoft-com:office:smarttags" w:element="place">
        <w:smartTag w:uri="urn:schemas-microsoft-com:office:smarttags" w:element="City">
          <w:r>
            <w:rPr>
              <w:rFonts w:ascii="Arial" w:hAnsi="Arial" w:cs="Arial"/>
              <w:sz w:val="20"/>
            </w:rPr>
            <w:t>Helena</w:t>
          </w:r>
        </w:smartTag>
        <w:r>
          <w:rPr>
            <w:rFonts w:ascii="Arial" w:hAnsi="Arial" w:cs="Arial"/>
            <w:sz w:val="20"/>
          </w:rPr>
          <w:t xml:space="preserve">, </w:t>
        </w:r>
        <w:smartTag w:uri="urn:schemas-microsoft-com:office:smarttags" w:element="State">
          <w:r>
            <w:rPr>
              <w:rFonts w:ascii="Arial" w:hAnsi="Arial" w:cs="Arial"/>
              <w:sz w:val="20"/>
            </w:rPr>
            <w:t>MT</w:t>
          </w:r>
        </w:smartTag>
        <w:r>
          <w:rPr>
            <w:rFonts w:ascii="Arial" w:hAnsi="Arial" w:cs="Arial"/>
            <w:sz w:val="20"/>
          </w:rPr>
          <w:t xml:space="preserve">  </w:t>
        </w:r>
        <w:smartTag w:uri="urn:schemas-microsoft-com:office:smarttags" w:element="PostalCode">
          <w:r>
            <w:rPr>
              <w:rFonts w:ascii="Arial" w:hAnsi="Arial" w:cs="Arial"/>
              <w:sz w:val="20"/>
            </w:rPr>
            <w:t>59620-0126</w:t>
          </w:r>
        </w:smartTag>
      </w:smartTag>
    </w:p>
    <w:p w14:paraId="381FBC0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347C313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Telephone: (406) 444-0001</w:t>
      </w:r>
    </w:p>
    <w:p w14:paraId="1B79671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FAX: (406) 449-6579</w:t>
      </w:r>
    </w:p>
    <w:p w14:paraId="1B75DD11" w14:textId="77777777" w:rsidR="00D36D1C"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 xml:space="preserve">Web site:  </w:t>
      </w:r>
      <w:hyperlink r:id="rId11" w:history="1">
        <w:r w:rsidR="00D36D1C" w:rsidRPr="006F304F">
          <w:rPr>
            <w:rStyle w:val="Hyperlink"/>
            <w:rFonts w:ascii="Arial" w:hAnsi="Arial" w:cs="Arial"/>
            <w:sz w:val="20"/>
          </w:rPr>
          <w:t>www.investmentmt.com</w:t>
        </w:r>
      </w:hyperlink>
    </w:p>
    <w:p w14:paraId="13AE8F9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2AC8945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6BEE9AD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3BB681B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Montana Department of Environmental Quality</w:t>
      </w:r>
    </w:p>
    <w:p w14:paraId="639B4D6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b/>
          <w:sz w:val="20"/>
        </w:rPr>
        <w:t>State Revolving Fund Loan Programs</w:t>
      </w:r>
    </w:p>
    <w:p w14:paraId="57F649C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smartTag w:uri="urn:schemas-microsoft-com:office:smarttags" w:element="Street">
        <w:smartTag w:uri="urn:schemas-microsoft-com:office:smarttags" w:element="address">
          <w:r>
            <w:rPr>
              <w:rFonts w:ascii="Arial" w:hAnsi="Arial" w:cs="Arial"/>
              <w:sz w:val="20"/>
            </w:rPr>
            <w:t>1520 E 6th Avenue</w:t>
          </w:r>
        </w:smartTag>
      </w:smartTag>
    </w:p>
    <w:p w14:paraId="1E7948D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smartTag w:uri="urn:schemas-microsoft-com:office:smarttags" w:element="address">
        <w:smartTag w:uri="urn:schemas-microsoft-com:office:smarttags" w:element="Street">
          <w:r>
            <w:rPr>
              <w:rFonts w:ascii="Arial" w:hAnsi="Arial" w:cs="Arial"/>
              <w:sz w:val="20"/>
            </w:rPr>
            <w:t>PO Box</w:t>
          </w:r>
        </w:smartTag>
        <w:r>
          <w:rPr>
            <w:rFonts w:ascii="Arial" w:hAnsi="Arial" w:cs="Arial"/>
            <w:sz w:val="20"/>
          </w:rPr>
          <w:t xml:space="preserve"> 200901</w:t>
        </w:r>
      </w:smartTag>
    </w:p>
    <w:p w14:paraId="2DEB0E2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smartTag w:uri="urn:schemas-microsoft-com:office:smarttags" w:element="place">
        <w:smartTag w:uri="urn:schemas-microsoft-com:office:smarttags" w:element="City">
          <w:r>
            <w:rPr>
              <w:rFonts w:ascii="Arial" w:hAnsi="Arial" w:cs="Arial"/>
              <w:sz w:val="20"/>
            </w:rPr>
            <w:t>Helena</w:t>
          </w:r>
        </w:smartTag>
        <w:r>
          <w:rPr>
            <w:rFonts w:ascii="Arial" w:hAnsi="Arial" w:cs="Arial"/>
            <w:sz w:val="20"/>
          </w:rPr>
          <w:t xml:space="preserve">, </w:t>
        </w:r>
        <w:smartTag w:uri="urn:schemas-microsoft-com:office:smarttags" w:element="State">
          <w:r>
            <w:rPr>
              <w:rFonts w:ascii="Arial" w:hAnsi="Arial" w:cs="Arial"/>
              <w:sz w:val="20"/>
            </w:rPr>
            <w:t>MT</w:t>
          </w:r>
        </w:smartTag>
        <w:r>
          <w:rPr>
            <w:rFonts w:ascii="Arial" w:hAnsi="Arial" w:cs="Arial"/>
            <w:sz w:val="20"/>
          </w:rPr>
          <w:t xml:space="preserve">  </w:t>
        </w:r>
        <w:smartTag w:uri="urn:schemas-microsoft-com:office:smarttags" w:element="PostalCode">
          <w:r>
            <w:rPr>
              <w:rFonts w:ascii="Arial" w:hAnsi="Arial" w:cs="Arial"/>
              <w:sz w:val="20"/>
            </w:rPr>
            <w:t>59620-0901</w:t>
          </w:r>
        </w:smartTag>
      </w:smartTag>
    </w:p>
    <w:p w14:paraId="2D8AF00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4626C15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Telephone: (406) 444-6697</w:t>
      </w:r>
    </w:p>
    <w:p w14:paraId="57D3F20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TDD: (406) 444-2544</w:t>
      </w:r>
    </w:p>
    <w:p w14:paraId="78F9FFE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FAX: (406) 444-6836</w:t>
      </w:r>
    </w:p>
    <w:p w14:paraId="29DBA560" w14:textId="6ECA1B68" w:rsidR="00D36D1C"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 xml:space="preserve">Web site:  </w:t>
      </w:r>
      <w:hyperlink r:id="rId12" w:history="1">
        <w:r w:rsidR="000D14CC" w:rsidRPr="00B10BA7">
          <w:rPr>
            <w:rStyle w:val="Hyperlink"/>
            <w:rFonts w:ascii="Arial" w:hAnsi="Arial" w:cs="Arial"/>
            <w:sz w:val="20"/>
          </w:rPr>
          <w:t>http://deq.mt.gov/Water</w:t>
        </w:r>
      </w:hyperlink>
      <w:r w:rsidR="000D14CC">
        <w:rPr>
          <w:rFonts w:ascii="Arial" w:hAnsi="Arial" w:cs="Arial"/>
          <w:sz w:val="20"/>
        </w:rPr>
        <w:t xml:space="preserve"> </w:t>
      </w:r>
    </w:p>
    <w:p w14:paraId="6A6426F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 xml:space="preserve"> </w:t>
      </w:r>
    </w:p>
    <w:p w14:paraId="1F37E2C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3E04526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vanish/>
          <w:sz w:val="20"/>
        </w:rPr>
      </w:pPr>
      <w:r>
        <w:rPr>
          <w:rFonts w:ascii="Arial" w:hAnsi="Arial" w:cs="Arial"/>
          <w:sz w:val="20"/>
        </w:rPr>
        <w:br w:type="column"/>
      </w:r>
    </w:p>
    <w:p w14:paraId="46D9E5E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30568AE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031B25D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4387A13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45409B57" w14:textId="2A1444F4"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Montana Department of Commerce</w:t>
      </w:r>
    </w:p>
    <w:p w14:paraId="5A9439B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b/>
          <w:sz w:val="20"/>
        </w:rPr>
        <w:t xml:space="preserve">Community Development Block Grant Program </w:t>
      </w:r>
      <w:r>
        <w:rPr>
          <w:rFonts w:ascii="Arial" w:hAnsi="Arial" w:cs="Arial"/>
          <w:bCs/>
          <w:sz w:val="20"/>
        </w:rPr>
        <w:t>and</w:t>
      </w:r>
      <w:r>
        <w:rPr>
          <w:rFonts w:ascii="Arial" w:hAnsi="Arial" w:cs="Arial"/>
          <w:b/>
          <w:sz w:val="20"/>
        </w:rPr>
        <w:t xml:space="preserve"> </w:t>
      </w:r>
      <w:smartTag w:uri="urn:schemas-microsoft-com:office:smarttags" w:element="place">
        <w:smartTag w:uri="urn:schemas-microsoft-com:office:smarttags" w:element="PlaceName">
          <w:r>
            <w:rPr>
              <w:rFonts w:ascii="Arial" w:hAnsi="Arial" w:cs="Arial"/>
              <w:b/>
              <w:sz w:val="20"/>
            </w:rPr>
            <w:t>Treasure</w:t>
          </w:r>
        </w:smartTag>
        <w:r>
          <w:rPr>
            <w:rFonts w:ascii="Arial" w:hAnsi="Arial" w:cs="Arial"/>
            <w:b/>
            <w:sz w:val="20"/>
          </w:rPr>
          <w:t xml:space="preserve"> </w:t>
        </w:r>
        <w:smartTag w:uri="urn:schemas-microsoft-com:office:smarttags" w:element="PlaceType">
          <w:r>
            <w:rPr>
              <w:rFonts w:ascii="Arial" w:hAnsi="Arial" w:cs="Arial"/>
              <w:b/>
              <w:sz w:val="20"/>
            </w:rPr>
            <w:t>State</w:t>
          </w:r>
        </w:smartTag>
      </w:smartTag>
      <w:r>
        <w:rPr>
          <w:rFonts w:ascii="Arial" w:hAnsi="Arial" w:cs="Arial"/>
          <w:b/>
          <w:sz w:val="20"/>
        </w:rPr>
        <w:t xml:space="preserve"> Endowment Program</w:t>
      </w:r>
    </w:p>
    <w:p w14:paraId="0376E48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smartTag w:uri="urn:schemas-microsoft-com:office:smarttags" w:element="Street">
        <w:smartTag w:uri="urn:schemas-microsoft-com:office:smarttags" w:element="address">
          <w:r>
            <w:rPr>
              <w:rFonts w:ascii="Arial" w:hAnsi="Arial" w:cs="Arial"/>
              <w:sz w:val="20"/>
            </w:rPr>
            <w:t>301 S Park Avenue</w:t>
          </w:r>
        </w:smartTag>
      </w:smartTag>
    </w:p>
    <w:p w14:paraId="032A71C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smartTag w:uri="urn:schemas-microsoft-com:office:smarttags" w:element="address">
        <w:smartTag w:uri="urn:schemas-microsoft-com:office:smarttags" w:element="Street">
          <w:r>
            <w:rPr>
              <w:rFonts w:ascii="Arial" w:hAnsi="Arial" w:cs="Arial"/>
              <w:sz w:val="20"/>
            </w:rPr>
            <w:t>PO Box</w:t>
          </w:r>
        </w:smartTag>
        <w:r>
          <w:rPr>
            <w:rFonts w:ascii="Arial" w:hAnsi="Arial" w:cs="Arial"/>
            <w:sz w:val="20"/>
          </w:rPr>
          <w:t xml:space="preserve"> 200523</w:t>
        </w:r>
      </w:smartTag>
    </w:p>
    <w:p w14:paraId="0E5BAB8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smartTag w:uri="urn:schemas-microsoft-com:office:smarttags" w:element="place">
        <w:smartTag w:uri="urn:schemas-microsoft-com:office:smarttags" w:element="City">
          <w:r>
            <w:rPr>
              <w:rFonts w:ascii="Arial" w:hAnsi="Arial" w:cs="Arial"/>
              <w:sz w:val="20"/>
            </w:rPr>
            <w:t>Helena</w:t>
          </w:r>
        </w:smartTag>
        <w:r>
          <w:rPr>
            <w:rFonts w:ascii="Arial" w:hAnsi="Arial" w:cs="Arial"/>
            <w:sz w:val="20"/>
          </w:rPr>
          <w:t xml:space="preserve">, </w:t>
        </w:r>
        <w:smartTag w:uri="urn:schemas-microsoft-com:office:smarttags" w:element="State">
          <w:r>
            <w:rPr>
              <w:rFonts w:ascii="Arial" w:hAnsi="Arial" w:cs="Arial"/>
              <w:sz w:val="20"/>
            </w:rPr>
            <w:t>MT</w:t>
          </w:r>
        </w:smartTag>
        <w:r>
          <w:rPr>
            <w:rFonts w:ascii="Arial" w:hAnsi="Arial" w:cs="Arial"/>
            <w:sz w:val="20"/>
          </w:rPr>
          <w:t xml:space="preserve">  </w:t>
        </w:r>
        <w:smartTag w:uri="urn:schemas-microsoft-com:office:smarttags" w:element="PostalCode">
          <w:r>
            <w:rPr>
              <w:rFonts w:ascii="Arial" w:hAnsi="Arial" w:cs="Arial"/>
              <w:sz w:val="20"/>
            </w:rPr>
            <w:t>59620-0523</w:t>
          </w:r>
        </w:smartTag>
      </w:smartTag>
    </w:p>
    <w:p w14:paraId="6DCEF69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37D5D17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Telephone: (406) 841-2770</w:t>
      </w:r>
    </w:p>
    <w:p w14:paraId="20D1DCC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T</w:t>
      </w:r>
      <w:r w:rsidR="00AB5C2C">
        <w:rPr>
          <w:rFonts w:ascii="Arial" w:hAnsi="Arial" w:cs="Arial"/>
          <w:sz w:val="20"/>
        </w:rPr>
        <w:t>TY</w:t>
      </w:r>
      <w:r>
        <w:rPr>
          <w:rFonts w:ascii="Arial" w:hAnsi="Arial" w:cs="Arial"/>
          <w:sz w:val="20"/>
        </w:rPr>
        <w:t>: (406) 841-2702</w:t>
      </w:r>
    </w:p>
    <w:p w14:paraId="2E10C07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FAX: (406) 841-2771</w:t>
      </w:r>
    </w:p>
    <w:p w14:paraId="53B4C28A" w14:textId="77777777" w:rsidR="00DA33D5" w:rsidRDefault="009860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hyperlink r:id="rId13" w:history="1">
        <w:r w:rsidR="001B4597" w:rsidRPr="000417B6">
          <w:rPr>
            <w:rStyle w:val="Hyperlink"/>
            <w:rFonts w:ascii="Arial" w:hAnsi="Arial" w:cs="Arial"/>
            <w:sz w:val="20"/>
          </w:rPr>
          <w:t>http://comdev.mt.gov</w:t>
        </w:r>
      </w:hyperlink>
    </w:p>
    <w:p w14:paraId="5898072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5B56D63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2D6478D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 xml:space="preserve">Montana Department of Natural Resources </w:t>
      </w:r>
    </w:p>
    <w:p w14:paraId="027C6B7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and Conservation</w:t>
      </w:r>
    </w:p>
    <w:p w14:paraId="7A332671" w14:textId="77777777" w:rsidR="00DA33D5" w:rsidRDefault="00DA33D5">
      <w:pPr>
        <w:pStyle w:val="Heading3"/>
        <w:rPr>
          <w:rFonts w:cs="Arial"/>
          <w:sz w:val="20"/>
        </w:rPr>
      </w:pPr>
      <w:r>
        <w:rPr>
          <w:rFonts w:cs="Arial"/>
          <w:sz w:val="20"/>
        </w:rPr>
        <w:t>Renewable Resource Grant and Loan Program</w:t>
      </w:r>
    </w:p>
    <w:p w14:paraId="1756AD1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1</w:t>
      </w:r>
      <w:r w:rsidR="00992564">
        <w:rPr>
          <w:rFonts w:ascii="Arial" w:hAnsi="Arial" w:cs="Arial"/>
          <w:sz w:val="20"/>
        </w:rPr>
        <w:t>539</w:t>
      </w:r>
      <w:r>
        <w:rPr>
          <w:rFonts w:ascii="Arial" w:hAnsi="Arial" w:cs="Arial"/>
          <w:sz w:val="20"/>
        </w:rPr>
        <w:t xml:space="preserve"> 11th Avenue</w:t>
      </w:r>
    </w:p>
    <w:p w14:paraId="733A6B3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smartTag w:uri="urn:schemas-microsoft-com:office:smarttags" w:element="address">
        <w:smartTag w:uri="urn:schemas-microsoft-com:office:smarttags" w:element="Street">
          <w:r>
            <w:rPr>
              <w:rFonts w:ascii="Arial" w:hAnsi="Arial" w:cs="Arial"/>
              <w:sz w:val="20"/>
            </w:rPr>
            <w:t>PO Box</w:t>
          </w:r>
        </w:smartTag>
        <w:r>
          <w:rPr>
            <w:rFonts w:ascii="Arial" w:hAnsi="Arial" w:cs="Arial"/>
            <w:sz w:val="20"/>
          </w:rPr>
          <w:t xml:space="preserve"> 201601</w:t>
        </w:r>
      </w:smartTag>
    </w:p>
    <w:p w14:paraId="233041D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smartTag w:uri="urn:schemas-microsoft-com:office:smarttags" w:element="place">
        <w:smartTag w:uri="urn:schemas-microsoft-com:office:smarttags" w:element="City">
          <w:r>
            <w:rPr>
              <w:rFonts w:ascii="Arial" w:hAnsi="Arial" w:cs="Arial"/>
              <w:sz w:val="20"/>
            </w:rPr>
            <w:t>Helena</w:t>
          </w:r>
        </w:smartTag>
        <w:r>
          <w:rPr>
            <w:rFonts w:ascii="Arial" w:hAnsi="Arial" w:cs="Arial"/>
            <w:sz w:val="20"/>
          </w:rPr>
          <w:t xml:space="preserve">, </w:t>
        </w:r>
        <w:smartTag w:uri="urn:schemas-microsoft-com:office:smarttags" w:element="State">
          <w:r>
            <w:rPr>
              <w:rFonts w:ascii="Arial" w:hAnsi="Arial" w:cs="Arial"/>
              <w:sz w:val="20"/>
            </w:rPr>
            <w:t>MT</w:t>
          </w:r>
        </w:smartTag>
        <w:r>
          <w:rPr>
            <w:rFonts w:ascii="Arial" w:hAnsi="Arial" w:cs="Arial"/>
            <w:sz w:val="20"/>
          </w:rPr>
          <w:t xml:space="preserve">  </w:t>
        </w:r>
        <w:smartTag w:uri="urn:schemas-microsoft-com:office:smarttags" w:element="PostalCode">
          <w:r>
            <w:rPr>
              <w:rFonts w:ascii="Arial" w:hAnsi="Arial" w:cs="Arial"/>
              <w:sz w:val="20"/>
            </w:rPr>
            <w:t>59620-1601</w:t>
          </w:r>
        </w:smartTag>
      </w:smartTag>
    </w:p>
    <w:p w14:paraId="0D5A068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51B86E4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Telephone: (406) 444-6668</w:t>
      </w:r>
    </w:p>
    <w:p w14:paraId="2B6CB8A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T</w:t>
      </w:r>
      <w:r w:rsidR="00AB5C2C">
        <w:rPr>
          <w:rFonts w:ascii="Arial" w:hAnsi="Arial" w:cs="Arial"/>
          <w:sz w:val="20"/>
        </w:rPr>
        <w:t>TY</w:t>
      </w:r>
      <w:r>
        <w:rPr>
          <w:rFonts w:ascii="Arial" w:hAnsi="Arial" w:cs="Arial"/>
          <w:sz w:val="20"/>
        </w:rPr>
        <w:t>: (406) 444-2074</w:t>
      </w:r>
    </w:p>
    <w:p w14:paraId="04F56E8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FAX: (406) 444-6721</w:t>
      </w:r>
    </w:p>
    <w:p w14:paraId="569D4AC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 xml:space="preserve">Web site:  </w:t>
      </w:r>
      <w:hyperlink r:id="rId14" w:history="1">
        <w:r w:rsidR="00A24FA1" w:rsidRPr="0087055C">
          <w:rPr>
            <w:rStyle w:val="Hyperlink"/>
            <w:rFonts w:ascii="Arial" w:hAnsi="Arial" w:cs="Arial"/>
            <w:sz w:val="20"/>
          </w:rPr>
          <w:t>www.dnrc.mt.gov</w:t>
        </w:r>
      </w:hyperlink>
    </w:p>
    <w:p w14:paraId="6B4A1D5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155562A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07B6BA3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sectPr w:rsidR="00DA33D5" w:rsidSect="00962C94">
          <w:endnotePr>
            <w:numFmt w:val="decimal"/>
          </w:endnotePr>
          <w:type w:val="continuous"/>
          <w:pgSz w:w="12240" w:h="15840"/>
          <w:pgMar w:top="720" w:right="1008" w:bottom="720" w:left="1008" w:header="720" w:footer="720" w:gutter="0"/>
          <w:cols w:num="2" w:space="720" w:equalWidth="0">
            <w:col w:w="5040" w:space="144"/>
            <w:col w:w="5040"/>
          </w:cols>
          <w:noEndnote/>
        </w:sectPr>
      </w:pPr>
    </w:p>
    <w:p w14:paraId="0811F0F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33564E0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smartTag w:uri="urn:schemas-microsoft-com:office:smarttags" w:element="country-region">
        <w:smartTag w:uri="urn:schemas-microsoft-com:office:smarttags" w:element="place">
          <w:r>
            <w:rPr>
              <w:rFonts w:ascii="Arial" w:hAnsi="Arial" w:cs="Arial"/>
              <w:sz w:val="20"/>
            </w:rPr>
            <w:t>U.S.</w:t>
          </w:r>
        </w:smartTag>
      </w:smartTag>
      <w:r>
        <w:rPr>
          <w:rFonts w:ascii="Arial" w:hAnsi="Arial" w:cs="Arial"/>
          <w:sz w:val="20"/>
        </w:rPr>
        <w:t xml:space="preserve"> Department of Agriculture</w:t>
      </w:r>
    </w:p>
    <w:p w14:paraId="10FB7C7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b/>
          <w:sz w:val="20"/>
        </w:rPr>
        <w:t>Rural Development</w:t>
      </w:r>
    </w:p>
    <w:p w14:paraId="1AE3B87B" w14:textId="77777777" w:rsidR="00DA33D5" w:rsidRDefault="00A24FA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2229 Boot Hill Court</w:t>
      </w:r>
    </w:p>
    <w:p w14:paraId="2D28FDD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Bozeman, MT  597</w:t>
      </w:r>
      <w:r w:rsidR="00A24FA1">
        <w:rPr>
          <w:rFonts w:ascii="Arial" w:hAnsi="Arial" w:cs="Arial"/>
          <w:sz w:val="20"/>
        </w:rPr>
        <w:t>15-7914</w:t>
      </w:r>
    </w:p>
    <w:p w14:paraId="189EA23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18C280B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Telephone: (406) 585-2520</w:t>
      </w:r>
    </w:p>
    <w:p w14:paraId="78D08055" w14:textId="77777777" w:rsidR="00D36D1C" w:rsidRDefault="00A24FA1" w:rsidP="00D36D1C">
      <w:pPr>
        <w:jc w:val="center"/>
        <w:rPr>
          <w:rFonts w:ascii="Arial" w:hAnsi="Arial" w:cs="Arial"/>
          <w:sz w:val="20"/>
        </w:rPr>
      </w:pPr>
      <w:r>
        <w:rPr>
          <w:rFonts w:ascii="Arial" w:hAnsi="Arial" w:cs="Arial"/>
          <w:sz w:val="20"/>
        </w:rPr>
        <w:t xml:space="preserve">Web site: </w:t>
      </w:r>
      <w:hyperlink r:id="rId15" w:history="1">
        <w:r w:rsidR="00D36D1C" w:rsidRPr="006F304F">
          <w:rPr>
            <w:rStyle w:val="Hyperlink"/>
            <w:rFonts w:ascii="Arial" w:hAnsi="Arial" w:cs="Arial"/>
            <w:sz w:val="20"/>
          </w:rPr>
          <w:t>http://www.rd.usda.gov/mt</w:t>
        </w:r>
      </w:hyperlink>
    </w:p>
    <w:p w14:paraId="71D84240" w14:textId="77777777" w:rsidR="000B6EB9" w:rsidRDefault="000B6EB9" w:rsidP="00D36D1C">
      <w:pPr>
        <w:jc w:val="center"/>
        <w:rPr>
          <w:rFonts w:ascii="Arial" w:hAnsi="Arial" w:cs="Arial"/>
          <w:sz w:val="20"/>
        </w:rPr>
      </w:pPr>
    </w:p>
    <w:p w14:paraId="10727761" w14:textId="77777777" w:rsidR="001B4597" w:rsidRDefault="00DA33D5" w:rsidP="00A35D39">
      <w:pPr>
        <w:jc w:val="center"/>
        <w:rPr>
          <w:rFonts w:ascii="Arial" w:hAnsi="Arial" w:cs="Arial"/>
          <w:b/>
          <w:bCs/>
          <w:color w:val="000000"/>
          <w:szCs w:val="24"/>
        </w:rPr>
      </w:pPr>
      <w:r>
        <w:rPr>
          <w:rFonts w:ascii="Arial" w:hAnsi="Arial" w:cs="Arial"/>
          <w:sz w:val="20"/>
        </w:rPr>
        <w:br w:type="page"/>
      </w:r>
      <w:r w:rsidR="001B4597">
        <w:rPr>
          <w:rFonts w:ascii="Arial" w:hAnsi="Arial" w:cs="Arial"/>
          <w:b/>
          <w:bCs/>
          <w:color w:val="000000"/>
          <w:szCs w:val="24"/>
        </w:rPr>
        <w:lastRenderedPageBreak/>
        <w:t>COMMUNITY DEVELOPMENT BLOCK GRANT PROGRAM</w:t>
      </w:r>
    </w:p>
    <w:p w14:paraId="125A8DE5" w14:textId="77777777" w:rsidR="001B4597" w:rsidRDefault="001B4597" w:rsidP="000B6EB9">
      <w:pPr>
        <w:autoSpaceDE w:val="0"/>
        <w:autoSpaceDN w:val="0"/>
        <w:adjustRightInd w:val="0"/>
        <w:jc w:val="both"/>
        <w:rPr>
          <w:rFonts w:ascii="Arial" w:hAnsi="Arial" w:cs="Arial"/>
          <w:color w:val="000000"/>
          <w:sz w:val="20"/>
        </w:rPr>
      </w:pPr>
    </w:p>
    <w:p w14:paraId="370252DF" w14:textId="77777777" w:rsidR="001B4597" w:rsidRPr="001B4597" w:rsidRDefault="001B4597" w:rsidP="002A7176">
      <w:pPr>
        <w:autoSpaceDE w:val="0"/>
        <w:autoSpaceDN w:val="0"/>
        <w:adjustRightInd w:val="0"/>
        <w:jc w:val="both"/>
        <w:rPr>
          <w:rFonts w:ascii="Arial" w:hAnsi="Arial" w:cs="Arial"/>
          <w:color w:val="000000"/>
          <w:sz w:val="20"/>
        </w:rPr>
      </w:pPr>
      <w:r w:rsidRPr="001B4597">
        <w:rPr>
          <w:rFonts w:ascii="Arial" w:hAnsi="Arial" w:cs="Arial"/>
          <w:color w:val="000000"/>
          <w:sz w:val="20"/>
        </w:rPr>
        <w:t xml:space="preserve">Montana’s Community Development Block Grant (CDBG) Program is a federally-funded competitive grant program that provides assistance to communities with populations less than 50,000 to address their most critical community development needs related to housing, public facilities, economic development and planning. The program is funded through the U.S. Department of Housing and Urban Development (HUD) and administered by the Montana Department of Commerce (Commerce) Community Development Division (CDD). For more information about CDBG grants and applying for funding please visit the program’s website at </w:t>
      </w:r>
      <w:hyperlink r:id="rId16" w:history="1">
        <w:r w:rsidR="00EF0FC2" w:rsidRPr="009C172C">
          <w:rPr>
            <w:rStyle w:val="Hyperlink"/>
            <w:rFonts w:ascii="Arial" w:hAnsi="Arial" w:cs="Arial"/>
            <w:sz w:val="20"/>
          </w:rPr>
          <w:t>http://comdev.mt.gov/programs/CDBG</w:t>
        </w:r>
      </w:hyperlink>
      <w:r w:rsidRPr="001B4597">
        <w:rPr>
          <w:rFonts w:ascii="Arial" w:hAnsi="Arial" w:cs="Arial"/>
          <w:color w:val="000000"/>
          <w:sz w:val="20"/>
        </w:rPr>
        <w:t>.</w:t>
      </w:r>
    </w:p>
    <w:p w14:paraId="6F321631" w14:textId="77777777" w:rsidR="001B4597" w:rsidRPr="001B4597" w:rsidRDefault="001B4597" w:rsidP="000B6EB9">
      <w:pPr>
        <w:autoSpaceDE w:val="0"/>
        <w:autoSpaceDN w:val="0"/>
        <w:adjustRightInd w:val="0"/>
        <w:jc w:val="both"/>
        <w:rPr>
          <w:rFonts w:ascii="Arial" w:hAnsi="Arial" w:cs="Arial"/>
          <w:b/>
          <w:bCs/>
          <w:color w:val="000000"/>
          <w:sz w:val="20"/>
        </w:rPr>
      </w:pPr>
    </w:p>
    <w:p w14:paraId="6F8A4631" w14:textId="77777777" w:rsidR="001B4597" w:rsidRPr="001B4597" w:rsidRDefault="001B4597" w:rsidP="00125993">
      <w:pPr>
        <w:autoSpaceDE w:val="0"/>
        <w:autoSpaceDN w:val="0"/>
        <w:adjustRightInd w:val="0"/>
        <w:jc w:val="both"/>
        <w:rPr>
          <w:rFonts w:ascii="Arial" w:hAnsi="Arial" w:cs="Arial"/>
          <w:b/>
          <w:bCs/>
          <w:color w:val="000000"/>
          <w:sz w:val="20"/>
        </w:rPr>
      </w:pPr>
      <w:r w:rsidRPr="001B4597">
        <w:rPr>
          <w:rFonts w:ascii="Arial" w:hAnsi="Arial" w:cs="Arial"/>
          <w:b/>
          <w:bCs/>
          <w:color w:val="000000"/>
          <w:sz w:val="20"/>
        </w:rPr>
        <w:t>Under federal law, all CDBG projects must principally benefit low- and moderate-income persons.</w:t>
      </w:r>
    </w:p>
    <w:p w14:paraId="26B3B153" w14:textId="77777777" w:rsidR="001B4597" w:rsidRPr="001B4597" w:rsidRDefault="001B4597" w:rsidP="007B3CF9">
      <w:pPr>
        <w:autoSpaceDE w:val="0"/>
        <w:autoSpaceDN w:val="0"/>
        <w:adjustRightInd w:val="0"/>
        <w:jc w:val="both"/>
        <w:rPr>
          <w:rFonts w:ascii="Arial" w:hAnsi="Arial" w:cs="Arial"/>
          <w:color w:val="000000"/>
          <w:sz w:val="20"/>
        </w:rPr>
      </w:pPr>
    </w:p>
    <w:p w14:paraId="56A689CE" w14:textId="66A6157C" w:rsidR="001B4597" w:rsidRPr="001B4597" w:rsidRDefault="001B4597" w:rsidP="002974B7">
      <w:pPr>
        <w:autoSpaceDE w:val="0"/>
        <w:autoSpaceDN w:val="0"/>
        <w:adjustRightInd w:val="0"/>
        <w:jc w:val="both"/>
        <w:rPr>
          <w:rFonts w:ascii="Arial" w:hAnsi="Arial" w:cs="Arial"/>
          <w:color w:val="000000"/>
          <w:sz w:val="20"/>
        </w:rPr>
      </w:pPr>
      <w:r w:rsidRPr="001B4597">
        <w:rPr>
          <w:rFonts w:ascii="Arial" w:hAnsi="Arial" w:cs="Arial"/>
          <w:color w:val="000000"/>
          <w:sz w:val="20"/>
        </w:rPr>
        <w:t xml:space="preserve">In the public facility category, this is accomplished by making improvements to public or community facilities that serve an area-wide community or neighborhood that is comprised of 51% or more low- or moderate-income (LMI) persons or households, or by providing direct benefits </w:t>
      </w:r>
      <w:r w:rsidR="001908E3" w:rsidRPr="001B4597">
        <w:rPr>
          <w:rFonts w:ascii="Arial" w:hAnsi="Arial" w:cs="Arial"/>
          <w:color w:val="000000"/>
          <w:sz w:val="20"/>
        </w:rPr>
        <w:t>to LMI</w:t>
      </w:r>
      <w:r w:rsidRPr="001B4597">
        <w:rPr>
          <w:rFonts w:ascii="Arial" w:hAnsi="Arial" w:cs="Arial"/>
          <w:color w:val="000000"/>
          <w:sz w:val="20"/>
        </w:rPr>
        <w:t xml:space="preserve"> households. CDBG can directly benefit LMI households by paying for the cost of water meter installation or for the hook-up charges or special assessments for income-eligible families, for example.</w:t>
      </w:r>
    </w:p>
    <w:p w14:paraId="4E0176B5" w14:textId="77777777" w:rsidR="001B4597" w:rsidRPr="001B4597" w:rsidRDefault="001B4597" w:rsidP="000B6EB9">
      <w:pPr>
        <w:autoSpaceDE w:val="0"/>
        <w:autoSpaceDN w:val="0"/>
        <w:adjustRightInd w:val="0"/>
        <w:jc w:val="both"/>
        <w:rPr>
          <w:rFonts w:ascii="Arial" w:hAnsi="Arial" w:cs="Arial"/>
          <w:b/>
          <w:bCs/>
          <w:color w:val="000000"/>
          <w:sz w:val="20"/>
        </w:rPr>
      </w:pPr>
    </w:p>
    <w:p w14:paraId="2933D38C" w14:textId="77777777" w:rsidR="001B4597" w:rsidRPr="001B4597" w:rsidRDefault="001B4597" w:rsidP="00125993">
      <w:pPr>
        <w:autoSpaceDE w:val="0"/>
        <w:autoSpaceDN w:val="0"/>
        <w:adjustRightInd w:val="0"/>
        <w:jc w:val="both"/>
        <w:rPr>
          <w:rFonts w:ascii="Arial" w:hAnsi="Arial" w:cs="Arial"/>
          <w:b/>
          <w:bCs/>
          <w:color w:val="000000"/>
          <w:sz w:val="20"/>
        </w:rPr>
      </w:pPr>
      <w:r w:rsidRPr="001B4597">
        <w:rPr>
          <w:rFonts w:ascii="Arial" w:hAnsi="Arial" w:cs="Arial"/>
          <w:b/>
          <w:bCs/>
          <w:color w:val="000000"/>
          <w:sz w:val="20"/>
        </w:rPr>
        <w:t>Eligible Projects</w:t>
      </w:r>
    </w:p>
    <w:p w14:paraId="44477AE0" w14:textId="77777777" w:rsidR="001B4597" w:rsidRPr="001B4597" w:rsidRDefault="001B4597" w:rsidP="007B3CF9">
      <w:pPr>
        <w:autoSpaceDE w:val="0"/>
        <w:autoSpaceDN w:val="0"/>
        <w:adjustRightInd w:val="0"/>
        <w:jc w:val="both"/>
        <w:rPr>
          <w:rFonts w:ascii="Arial" w:hAnsi="Arial" w:cs="Arial"/>
          <w:color w:val="000000"/>
          <w:sz w:val="20"/>
        </w:rPr>
      </w:pPr>
    </w:p>
    <w:p w14:paraId="0541B520" w14:textId="77777777" w:rsidR="001B4597" w:rsidRPr="001B4597" w:rsidRDefault="001B4597" w:rsidP="002A7176">
      <w:pPr>
        <w:autoSpaceDE w:val="0"/>
        <w:autoSpaceDN w:val="0"/>
        <w:adjustRightInd w:val="0"/>
        <w:jc w:val="both"/>
        <w:rPr>
          <w:rFonts w:ascii="Arial" w:hAnsi="Arial" w:cs="Arial"/>
          <w:color w:val="000000"/>
          <w:sz w:val="20"/>
        </w:rPr>
      </w:pPr>
      <w:r w:rsidRPr="001B4597">
        <w:rPr>
          <w:rFonts w:ascii="Arial" w:hAnsi="Arial" w:cs="Arial"/>
          <w:color w:val="000000"/>
          <w:sz w:val="20"/>
        </w:rPr>
        <w:t xml:space="preserve">A wide variety of community development projects are eligible for grant funding. Montana’s CDBG program is divided into four basic categories, as follows: </w:t>
      </w:r>
    </w:p>
    <w:p w14:paraId="44CE469F" w14:textId="77777777" w:rsidR="001B4597" w:rsidRPr="001B4597" w:rsidRDefault="001B4597" w:rsidP="002A7176">
      <w:pPr>
        <w:autoSpaceDE w:val="0"/>
        <w:autoSpaceDN w:val="0"/>
        <w:adjustRightInd w:val="0"/>
        <w:ind w:firstLine="720"/>
        <w:jc w:val="both"/>
        <w:rPr>
          <w:rFonts w:ascii="Arial" w:hAnsi="Arial" w:cs="Arial"/>
          <w:color w:val="000000"/>
          <w:sz w:val="20"/>
        </w:rPr>
      </w:pPr>
      <w:r w:rsidRPr="001B4597">
        <w:rPr>
          <w:rFonts w:ascii="Arial" w:hAnsi="Arial" w:cs="Arial"/>
          <w:color w:val="000000"/>
          <w:sz w:val="20"/>
        </w:rPr>
        <w:t xml:space="preserve">1. Public or Community Facilities; </w:t>
      </w:r>
    </w:p>
    <w:p w14:paraId="38780BDE" w14:textId="77777777" w:rsidR="001B4597" w:rsidRPr="001B4597" w:rsidRDefault="001B4597" w:rsidP="002A7176">
      <w:pPr>
        <w:autoSpaceDE w:val="0"/>
        <w:autoSpaceDN w:val="0"/>
        <w:adjustRightInd w:val="0"/>
        <w:ind w:firstLine="720"/>
        <w:jc w:val="both"/>
        <w:rPr>
          <w:rFonts w:ascii="Arial" w:hAnsi="Arial" w:cs="Arial"/>
          <w:color w:val="000000"/>
          <w:sz w:val="20"/>
        </w:rPr>
      </w:pPr>
      <w:r w:rsidRPr="001B4597">
        <w:rPr>
          <w:rFonts w:ascii="Arial" w:hAnsi="Arial" w:cs="Arial"/>
          <w:color w:val="000000"/>
          <w:sz w:val="20"/>
        </w:rPr>
        <w:t xml:space="preserve">2. Housing and Neighborhood Renewal; </w:t>
      </w:r>
    </w:p>
    <w:p w14:paraId="706C0FC6" w14:textId="77777777" w:rsidR="001B4597" w:rsidRPr="001B4597" w:rsidRDefault="001B4597" w:rsidP="002A7176">
      <w:pPr>
        <w:autoSpaceDE w:val="0"/>
        <w:autoSpaceDN w:val="0"/>
        <w:adjustRightInd w:val="0"/>
        <w:ind w:firstLine="720"/>
        <w:jc w:val="both"/>
        <w:rPr>
          <w:rFonts w:ascii="Arial" w:hAnsi="Arial" w:cs="Arial"/>
          <w:color w:val="000000"/>
          <w:sz w:val="20"/>
        </w:rPr>
      </w:pPr>
      <w:r w:rsidRPr="001B4597">
        <w:rPr>
          <w:rFonts w:ascii="Arial" w:hAnsi="Arial" w:cs="Arial"/>
          <w:color w:val="000000"/>
          <w:sz w:val="20"/>
        </w:rPr>
        <w:t xml:space="preserve">3. Economic Development; and </w:t>
      </w:r>
    </w:p>
    <w:p w14:paraId="7CA60DBF" w14:textId="77777777" w:rsidR="001B4597" w:rsidRPr="001B4597" w:rsidRDefault="001B4597" w:rsidP="002A7176">
      <w:pPr>
        <w:autoSpaceDE w:val="0"/>
        <w:autoSpaceDN w:val="0"/>
        <w:adjustRightInd w:val="0"/>
        <w:ind w:firstLine="720"/>
        <w:jc w:val="both"/>
        <w:rPr>
          <w:rFonts w:ascii="Arial" w:hAnsi="Arial" w:cs="Arial"/>
          <w:color w:val="000000"/>
          <w:sz w:val="20"/>
        </w:rPr>
      </w:pPr>
      <w:r w:rsidRPr="001B4597">
        <w:rPr>
          <w:rFonts w:ascii="Arial" w:hAnsi="Arial" w:cs="Arial"/>
          <w:color w:val="000000"/>
          <w:sz w:val="20"/>
        </w:rPr>
        <w:t>4. Planning for public/community facilities, housing or economic development.</w:t>
      </w:r>
    </w:p>
    <w:p w14:paraId="096A4B1B" w14:textId="77777777" w:rsidR="001B4597" w:rsidRPr="001B4597" w:rsidRDefault="001B4597" w:rsidP="002A7176">
      <w:pPr>
        <w:autoSpaceDE w:val="0"/>
        <w:autoSpaceDN w:val="0"/>
        <w:adjustRightInd w:val="0"/>
        <w:jc w:val="both"/>
        <w:rPr>
          <w:rFonts w:ascii="Arial" w:hAnsi="Arial" w:cs="Arial"/>
          <w:color w:val="000000"/>
          <w:sz w:val="20"/>
        </w:rPr>
      </w:pPr>
    </w:p>
    <w:p w14:paraId="4DD001E1" w14:textId="77777777" w:rsidR="001B4597" w:rsidRPr="001B4597" w:rsidRDefault="001B4597" w:rsidP="002A7176">
      <w:pPr>
        <w:autoSpaceDE w:val="0"/>
        <w:autoSpaceDN w:val="0"/>
        <w:adjustRightInd w:val="0"/>
        <w:jc w:val="both"/>
        <w:rPr>
          <w:rFonts w:ascii="Arial" w:hAnsi="Arial" w:cs="Arial"/>
          <w:sz w:val="20"/>
        </w:rPr>
      </w:pPr>
      <w:r w:rsidRPr="001B4597">
        <w:rPr>
          <w:rFonts w:ascii="Arial" w:hAnsi="Arial" w:cs="Arial"/>
          <w:color w:val="000000"/>
          <w:sz w:val="20"/>
        </w:rPr>
        <w:t xml:space="preserve">Public facility projects may include community water, wastewater, and solid waste systems. Community facility projects may include those designed to principally serve LMI persons, such as Head Start centers, mental health centers, centers for abused spouses and/or children, senior centers, and rural hospitals or nursing homes. These community facility projects will require that the application be accompanied by a Preliminary Architectural Report (PAR) to be eligible for consideration. A standard format for the PAR is provided </w:t>
      </w:r>
      <w:r w:rsidRPr="001B4597">
        <w:rPr>
          <w:rFonts w:ascii="Arial" w:hAnsi="Arial" w:cs="Arial"/>
          <w:sz w:val="20"/>
        </w:rPr>
        <w:t xml:space="preserve">on the Community Development website: </w:t>
      </w:r>
    </w:p>
    <w:p w14:paraId="3FE501FC" w14:textId="77777777" w:rsidR="001B4597" w:rsidRPr="001B4597" w:rsidRDefault="0098607F" w:rsidP="002A7176">
      <w:pPr>
        <w:autoSpaceDE w:val="0"/>
        <w:autoSpaceDN w:val="0"/>
        <w:adjustRightInd w:val="0"/>
        <w:jc w:val="both"/>
        <w:rPr>
          <w:rFonts w:ascii="Arial" w:hAnsi="Arial" w:cs="Arial"/>
          <w:color w:val="000000"/>
          <w:sz w:val="20"/>
        </w:rPr>
      </w:pPr>
      <w:hyperlink r:id="rId17" w:anchor="Technical-Document-Guidelines-1182" w:history="1">
        <w:r w:rsidR="001B4597" w:rsidRPr="001B4597">
          <w:rPr>
            <w:rStyle w:val="Hyperlink"/>
            <w:rFonts w:ascii="Arial" w:hAnsi="Arial" w:cs="Arial"/>
            <w:sz w:val="20"/>
          </w:rPr>
          <w:t>http://comdev.mt.gov/Programs/CTAP/Toolkit/Publications#Technical-Document-Guidelines-1182</w:t>
        </w:r>
      </w:hyperlink>
      <w:r w:rsidR="001B4597" w:rsidRPr="001B4597">
        <w:rPr>
          <w:rFonts w:ascii="Arial" w:hAnsi="Arial" w:cs="Arial"/>
          <w:color w:val="000000"/>
          <w:sz w:val="20"/>
        </w:rPr>
        <w:t>.</w:t>
      </w:r>
    </w:p>
    <w:p w14:paraId="4F89F3F1" w14:textId="77777777" w:rsidR="001B4597" w:rsidRPr="001B4597" w:rsidRDefault="001B4597" w:rsidP="000B6EB9">
      <w:pPr>
        <w:autoSpaceDE w:val="0"/>
        <w:autoSpaceDN w:val="0"/>
        <w:adjustRightInd w:val="0"/>
        <w:jc w:val="both"/>
        <w:rPr>
          <w:rFonts w:ascii="Arial" w:hAnsi="Arial" w:cs="Arial"/>
          <w:b/>
          <w:bCs/>
          <w:color w:val="000000"/>
          <w:sz w:val="20"/>
        </w:rPr>
      </w:pPr>
    </w:p>
    <w:p w14:paraId="7A6044C1" w14:textId="77777777" w:rsidR="001B4597" w:rsidRPr="001B4597" w:rsidRDefault="001B4597" w:rsidP="00125993">
      <w:pPr>
        <w:autoSpaceDE w:val="0"/>
        <w:autoSpaceDN w:val="0"/>
        <w:adjustRightInd w:val="0"/>
        <w:jc w:val="both"/>
        <w:rPr>
          <w:rFonts w:ascii="Arial" w:hAnsi="Arial" w:cs="Arial"/>
          <w:b/>
          <w:bCs/>
          <w:color w:val="000000"/>
          <w:sz w:val="20"/>
        </w:rPr>
      </w:pPr>
      <w:r w:rsidRPr="001B4597">
        <w:rPr>
          <w:rFonts w:ascii="Arial" w:hAnsi="Arial" w:cs="Arial"/>
          <w:b/>
          <w:bCs/>
          <w:color w:val="000000"/>
          <w:sz w:val="20"/>
        </w:rPr>
        <w:t>Eligible Applicants</w:t>
      </w:r>
    </w:p>
    <w:p w14:paraId="5A3AA902" w14:textId="77777777" w:rsidR="001B4597" w:rsidRPr="001B4597" w:rsidRDefault="001B4597" w:rsidP="007B3CF9">
      <w:pPr>
        <w:autoSpaceDE w:val="0"/>
        <w:autoSpaceDN w:val="0"/>
        <w:adjustRightInd w:val="0"/>
        <w:jc w:val="both"/>
        <w:rPr>
          <w:rFonts w:ascii="Arial" w:hAnsi="Arial" w:cs="Arial"/>
          <w:color w:val="000000"/>
          <w:sz w:val="20"/>
        </w:rPr>
      </w:pPr>
    </w:p>
    <w:p w14:paraId="1772862C" w14:textId="77777777" w:rsidR="001B4597" w:rsidRPr="001B4597" w:rsidRDefault="001B4597" w:rsidP="002A7176">
      <w:pPr>
        <w:autoSpaceDE w:val="0"/>
        <w:autoSpaceDN w:val="0"/>
        <w:adjustRightInd w:val="0"/>
        <w:jc w:val="both"/>
        <w:rPr>
          <w:rFonts w:ascii="Arial" w:hAnsi="Arial" w:cs="Arial"/>
          <w:color w:val="000000"/>
          <w:sz w:val="20"/>
        </w:rPr>
      </w:pPr>
      <w:r w:rsidRPr="001B4597">
        <w:rPr>
          <w:rFonts w:ascii="Arial" w:hAnsi="Arial" w:cs="Arial"/>
          <w:color w:val="000000"/>
          <w:sz w:val="20"/>
        </w:rPr>
        <w:t>By federal law, eligible applicants are limited to local governments under 50,000 population (i.e., incorporated cities and towns, and counties). Special purpose entities such as water or sewer districts are not eligible to apply directly. In these cases, a county or municipality must apply for CDBG funds on a local district’s behalf. Water or sewer users’ associations, because they are private non-governmental entities, and rural special improvements districts must first be established as county water or sewer districts (pursuant to Title 7, Chapter 13, Parts 22 and 23 MCA) before making an application for CDBG funds through a county government. If the application is funded, an interlocal agreement must also be executed between the local government and the special purpose agency or organization clarifying project responsibilities. In all cases, the local government applicant assumes ultimate responsibility for administration of the federal funds and compliance with all federal and state requirements.</w:t>
      </w:r>
    </w:p>
    <w:p w14:paraId="1F9214A9" w14:textId="77777777" w:rsidR="001B4597" w:rsidRPr="001B4597" w:rsidRDefault="001B4597" w:rsidP="000B6EB9">
      <w:pPr>
        <w:autoSpaceDE w:val="0"/>
        <w:autoSpaceDN w:val="0"/>
        <w:adjustRightInd w:val="0"/>
        <w:jc w:val="both"/>
        <w:rPr>
          <w:rFonts w:ascii="Arial" w:hAnsi="Arial" w:cs="Arial"/>
          <w:b/>
          <w:bCs/>
          <w:color w:val="000000"/>
          <w:sz w:val="20"/>
        </w:rPr>
      </w:pPr>
    </w:p>
    <w:p w14:paraId="422F6698" w14:textId="77777777" w:rsidR="001B4597" w:rsidRPr="001B4597" w:rsidRDefault="001B4597" w:rsidP="00125993">
      <w:pPr>
        <w:autoSpaceDE w:val="0"/>
        <w:autoSpaceDN w:val="0"/>
        <w:adjustRightInd w:val="0"/>
        <w:jc w:val="both"/>
        <w:rPr>
          <w:rFonts w:ascii="Arial" w:hAnsi="Arial" w:cs="Arial"/>
          <w:b/>
          <w:bCs/>
          <w:color w:val="000000"/>
          <w:sz w:val="20"/>
        </w:rPr>
      </w:pPr>
      <w:r w:rsidRPr="001B4597">
        <w:rPr>
          <w:rFonts w:ascii="Arial" w:hAnsi="Arial" w:cs="Arial"/>
          <w:b/>
          <w:bCs/>
          <w:color w:val="000000"/>
          <w:sz w:val="20"/>
        </w:rPr>
        <w:t>Special CDBG Requirements</w:t>
      </w:r>
    </w:p>
    <w:p w14:paraId="2F7FAED6" w14:textId="77777777" w:rsidR="001B4597" w:rsidRPr="001B4597" w:rsidRDefault="001B4597" w:rsidP="007B3CF9">
      <w:pPr>
        <w:autoSpaceDE w:val="0"/>
        <w:autoSpaceDN w:val="0"/>
        <w:adjustRightInd w:val="0"/>
        <w:jc w:val="both"/>
        <w:rPr>
          <w:rFonts w:ascii="Arial" w:hAnsi="Arial" w:cs="Arial"/>
          <w:color w:val="000000"/>
          <w:sz w:val="20"/>
        </w:rPr>
      </w:pPr>
    </w:p>
    <w:p w14:paraId="50630482" w14:textId="77777777" w:rsidR="001B4597" w:rsidRPr="001B4597" w:rsidRDefault="001B4597" w:rsidP="002A7176">
      <w:pPr>
        <w:autoSpaceDE w:val="0"/>
        <w:autoSpaceDN w:val="0"/>
        <w:adjustRightInd w:val="0"/>
        <w:jc w:val="both"/>
        <w:rPr>
          <w:rFonts w:ascii="Arial" w:hAnsi="Arial" w:cs="Arial"/>
          <w:color w:val="000000"/>
          <w:sz w:val="20"/>
        </w:rPr>
      </w:pPr>
      <w:r w:rsidRPr="001B4597">
        <w:rPr>
          <w:rFonts w:ascii="Arial" w:hAnsi="Arial" w:cs="Arial"/>
          <w:color w:val="000000"/>
          <w:sz w:val="20"/>
        </w:rPr>
        <w:t>The CDBG program requires one public hearing no more than 12 months prior to submitting the application, and a second hearing no more than 3 months prior to submitting the application. The first public hearing is intended to give citizens an opportunity to identify and discuss their community’s overall community development and housing needs and priorities, and to propose possible community improvement projects to meet those needs before the local government makes a decision on what project or projects it will seek CDBG assistance to address. The purpose of the second public hearing is to give citizens and potential beneficiaries of the proposed project adequate opportunity to consider and comment on the potential benefits and cost of the proposed project, before the local government submits the application. Applicants are encouraged to hold the second public hearing in conjunction with the public hearing required prior to the adoption of any PER (or PAR), when applicable.</w:t>
      </w:r>
    </w:p>
    <w:p w14:paraId="01B0D4FC" w14:textId="77777777" w:rsidR="001B4597" w:rsidRPr="001B4597" w:rsidRDefault="001B4597" w:rsidP="002A7176">
      <w:pPr>
        <w:autoSpaceDE w:val="0"/>
        <w:autoSpaceDN w:val="0"/>
        <w:adjustRightInd w:val="0"/>
        <w:jc w:val="both"/>
        <w:rPr>
          <w:rFonts w:ascii="Arial" w:hAnsi="Arial" w:cs="Arial"/>
          <w:color w:val="000000"/>
          <w:sz w:val="20"/>
        </w:rPr>
      </w:pPr>
    </w:p>
    <w:p w14:paraId="77E76E48" w14:textId="77777777" w:rsidR="001B4597" w:rsidRPr="001B4597" w:rsidRDefault="001B4597" w:rsidP="002A7176">
      <w:pPr>
        <w:autoSpaceDE w:val="0"/>
        <w:autoSpaceDN w:val="0"/>
        <w:adjustRightInd w:val="0"/>
        <w:jc w:val="both"/>
        <w:rPr>
          <w:rFonts w:ascii="Arial" w:hAnsi="Arial" w:cs="Arial"/>
          <w:color w:val="000000"/>
          <w:sz w:val="20"/>
        </w:rPr>
      </w:pPr>
      <w:r w:rsidRPr="001B4597">
        <w:rPr>
          <w:rFonts w:ascii="Arial" w:hAnsi="Arial" w:cs="Arial"/>
          <w:color w:val="000000"/>
          <w:sz w:val="20"/>
        </w:rPr>
        <w:t xml:space="preserve">CDBG provides </w:t>
      </w:r>
      <w:r w:rsidRPr="001B4597">
        <w:rPr>
          <w:rFonts w:ascii="Arial" w:hAnsi="Arial" w:cs="Arial"/>
          <w:sz w:val="20"/>
        </w:rPr>
        <w:t>grants to local governments up to $450,000. For the public facilities category, local governments must provide a match of at least 25% of the CDBG funds requested (not 25% of the total project</w:t>
      </w:r>
      <w:r w:rsidRPr="001B4597">
        <w:rPr>
          <w:rFonts w:ascii="Arial" w:hAnsi="Arial" w:cs="Arial"/>
          <w:color w:val="000000"/>
          <w:sz w:val="20"/>
        </w:rPr>
        <w:t xml:space="preserve"> cost). Local share </w:t>
      </w:r>
      <w:r w:rsidRPr="001B4597">
        <w:rPr>
          <w:rFonts w:ascii="Arial" w:hAnsi="Arial" w:cs="Arial"/>
          <w:color w:val="000000"/>
          <w:sz w:val="20"/>
        </w:rPr>
        <w:lastRenderedPageBreak/>
        <w:t xml:space="preserve">of the project budget may be provided either by a direct cash contribution, by incurring a loan or issuing bonds to be paid through user charges or property tax assessments, contributions of land, or other methods. CDBG will count documented local government expenditures for preliminary architectural design or engineering and grant application as part of the required 25% match. </w:t>
      </w:r>
    </w:p>
    <w:p w14:paraId="047EBCD8" w14:textId="77777777" w:rsidR="001B4597" w:rsidRPr="001B4597" w:rsidRDefault="001B4597" w:rsidP="002A7176">
      <w:pPr>
        <w:autoSpaceDE w:val="0"/>
        <w:autoSpaceDN w:val="0"/>
        <w:adjustRightInd w:val="0"/>
        <w:jc w:val="both"/>
        <w:rPr>
          <w:rFonts w:ascii="Arial" w:hAnsi="Arial" w:cs="Arial"/>
          <w:color w:val="000000"/>
          <w:sz w:val="20"/>
        </w:rPr>
      </w:pPr>
    </w:p>
    <w:p w14:paraId="0D1F5841" w14:textId="77777777" w:rsidR="001B4597" w:rsidRPr="001B4597" w:rsidRDefault="001B4597" w:rsidP="002A7176">
      <w:pPr>
        <w:autoSpaceDE w:val="0"/>
        <w:autoSpaceDN w:val="0"/>
        <w:adjustRightInd w:val="0"/>
        <w:jc w:val="both"/>
        <w:rPr>
          <w:rFonts w:ascii="Arial" w:hAnsi="Arial" w:cs="Arial"/>
          <w:color w:val="000000"/>
          <w:sz w:val="20"/>
        </w:rPr>
      </w:pPr>
      <w:r w:rsidRPr="001B4597">
        <w:rPr>
          <w:rFonts w:ascii="Arial" w:hAnsi="Arial" w:cs="Arial"/>
          <w:color w:val="000000"/>
          <w:sz w:val="20"/>
        </w:rPr>
        <w:t>To be counted as match, such expenditures must be directly related to the CDBG application and cannot include “in-house” costs. Such expenditures must not have been made earlier than 24 months prior to the date of the CDBG application to be considered “eligible match.” The match may be waived in cases of extreme financial hardship and where a serious public health or safety problem exists. Directions for requesting a waiver are in the CDBG application guidelines</w:t>
      </w:r>
    </w:p>
    <w:p w14:paraId="0689686B" w14:textId="77777777" w:rsidR="001B4597" w:rsidRPr="001B4597" w:rsidRDefault="001B4597" w:rsidP="002A7176">
      <w:pPr>
        <w:autoSpaceDE w:val="0"/>
        <w:autoSpaceDN w:val="0"/>
        <w:adjustRightInd w:val="0"/>
        <w:jc w:val="both"/>
        <w:rPr>
          <w:rFonts w:ascii="Arial" w:hAnsi="Arial" w:cs="Arial"/>
          <w:color w:val="000000"/>
          <w:sz w:val="20"/>
        </w:rPr>
      </w:pPr>
    </w:p>
    <w:p w14:paraId="60778A31" w14:textId="77777777" w:rsidR="001B4597" w:rsidRPr="001B4597" w:rsidRDefault="001B4597" w:rsidP="002A7176">
      <w:pPr>
        <w:autoSpaceDE w:val="0"/>
        <w:autoSpaceDN w:val="0"/>
        <w:adjustRightInd w:val="0"/>
        <w:jc w:val="both"/>
        <w:rPr>
          <w:rFonts w:ascii="Arial" w:hAnsi="Arial" w:cs="Arial"/>
          <w:color w:val="000000"/>
          <w:sz w:val="20"/>
        </w:rPr>
      </w:pPr>
      <w:r w:rsidRPr="001B4597">
        <w:rPr>
          <w:rFonts w:ascii="Arial" w:hAnsi="Arial" w:cs="Arial"/>
          <w:color w:val="000000"/>
          <w:sz w:val="20"/>
        </w:rPr>
        <w:t>In the case of water, sewer, and solid waste projects, an analysis of financial needs focuses on a community’s projected water and sewer rates measured against the community’s median household income and other economic factors. Projected water and sewer rates are compared to a ‘target rate’ based on local median household income. Each applicant proposing to assist a water or wastewater project must submit a funding strategy that would assure that projected user charges would, at a minimum, meet the target rate for the community for the public facility.</w:t>
      </w:r>
    </w:p>
    <w:p w14:paraId="64FD51EA" w14:textId="77777777" w:rsidR="001B4597" w:rsidRPr="001B4597" w:rsidRDefault="001B4597" w:rsidP="002A7176">
      <w:pPr>
        <w:autoSpaceDE w:val="0"/>
        <w:autoSpaceDN w:val="0"/>
        <w:adjustRightInd w:val="0"/>
        <w:jc w:val="both"/>
        <w:rPr>
          <w:rFonts w:ascii="Arial" w:hAnsi="Arial" w:cs="Arial"/>
          <w:color w:val="000000"/>
          <w:sz w:val="20"/>
        </w:rPr>
      </w:pPr>
    </w:p>
    <w:p w14:paraId="653C6F39" w14:textId="77777777" w:rsidR="001B4597" w:rsidRPr="001B4597" w:rsidRDefault="001B4597" w:rsidP="002A7176">
      <w:pPr>
        <w:autoSpaceDE w:val="0"/>
        <w:autoSpaceDN w:val="0"/>
        <w:adjustRightInd w:val="0"/>
        <w:jc w:val="both"/>
        <w:rPr>
          <w:rFonts w:ascii="Arial" w:hAnsi="Arial" w:cs="Arial"/>
          <w:color w:val="000000"/>
          <w:sz w:val="20"/>
        </w:rPr>
      </w:pPr>
      <w:r w:rsidRPr="001B4597">
        <w:rPr>
          <w:rFonts w:ascii="Arial" w:hAnsi="Arial" w:cs="Arial"/>
          <w:color w:val="000000"/>
          <w:sz w:val="20"/>
        </w:rPr>
        <w:t>The CDBG application guidelines provide specific information about the program and all its requirements. It is important that potential applicants obtain a copy of the current application guidelines in order to be aware of program requirements. The deadline for submitting CDBG construction grant applications is typically in the spring of every year.</w:t>
      </w:r>
    </w:p>
    <w:p w14:paraId="5A83C927" w14:textId="77777777" w:rsidR="001B4597" w:rsidRPr="001B4597" w:rsidRDefault="001B4597" w:rsidP="002A7176">
      <w:pPr>
        <w:autoSpaceDE w:val="0"/>
        <w:autoSpaceDN w:val="0"/>
        <w:adjustRightInd w:val="0"/>
        <w:jc w:val="both"/>
        <w:rPr>
          <w:rFonts w:ascii="Arial" w:hAnsi="Arial" w:cs="Arial"/>
          <w:i/>
          <w:iCs/>
          <w:color w:val="000000"/>
          <w:sz w:val="20"/>
        </w:rPr>
      </w:pPr>
    </w:p>
    <w:p w14:paraId="0CC8C925" w14:textId="77777777" w:rsidR="001B4597" w:rsidRPr="00A35D39" w:rsidRDefault="001B4597" w:rsidP="002A7176">
      <w:pPr>
        <w:autoSpaceDE w:val="0"/>
        <w:autoSpaceDN w:val="0"/>
        <w:adjustRightInd w:val="0"/>
        <w:jc w:val="both"/>
        <w:rPr>
          <w:rFonts w:ascii="Arial" w:hAnsi="Arial" w:cs="Arial"/>
          <w:b/>
          <w:bCs/>
          <w:color w:val="000000"/>
          <w:sz w:val="20"/>
        </w:rPr>
      </w:pPr>
      <w:r w:rsidRPr="001B4597">
        <w:rPr>
          <w:rFonts w:ascii="Arial" w:hAnsi="Arial" w:cs="Arial"/>
          <w:i/>
          <w:iCs/>
          <w:color w:val="000000"/>
          <w:sz w:val="20"/>
        </w:rPr>
        <w:t xml:space="preserve">Additional application requirements for public facility and community facility grants are further described in the CDBG application materials available at the program’s website: </w:t>
      </w:r>
      <w:hyperlink r:id="rId18" w:history="1">
        <w:r w:rsidR="00EF0FC2" w:rsidRPr="009C172C">
          <w:rPr>
            <w:rStyle w:val="Hyperlink"/>
            <w:rFonts w:ascii="Arial" w:hAnsi="Arial" w:cs="Arial"/>
            <w:sz w:val="20"/>
          </w:rPr>
          <w:t>http://comdev.mt.gov/programs/CDBG</w:t>
        </w:r>
      </w:hyperlink>
      <w:r w:rsidR="00A35D39">
        <w:rPr>
          <w:rStyle w:val="Hyperlink"/>
          <w:rFonts w:ascii="Arial" w:hAnsi="Arial" w:cs="Arial"/>
          <w:sz w:val="20"/>
          <w:u w:val="none"/>
        </w:rPr>
        <w:t>.</w:t>
      </w:r>
    </w:p>
    <w:p w14:paraId="0DD93A1B" w14:textId="77777777" w:rsidR="001B4597" w:rsidRPr="001B4597" w:rsidRDefault="001B4597" w:rsidP="002A71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b/>
          <w:sz w:val="20"/>
        </w:rPr>
      </w:pPr>
    </w:p>
    <w:p w14:paraId="6196D0FC" w14:textId="77777777" w:rsidR="001B4597" w:rsidRDefault="001B4597" w:rsidP="002A71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b/>
        </w:rPr>
      </w:pPr>
    </w:p>
    <w:p w14:paraId="71DC2FB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rPr>
          <w:rFonts w:ascii="Arial" w:hAnsi="Arial"/>
          <w:sz w:val="22"/>
          <w:u w:val="single"/>
        </w:rPr>
      </w:pPr>
    </w:p>
    <w:p w14:paraId="271F1CA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Arial" w:hAnsi="Arial"/>
          <w:sz w:val="22"/>
        </w:rPr>
        <w:sectPr w:rsidR="00DA33D5" w:rsidSect="00962C94">
          <w:endnotePr>
            <w:numFmt w:val="decimal"/>
          </w:endnotePr>
          <w:type w:val="continuous"/>
          <w:pgSz w:w="12240" w:h="15840"/>
          <w:pgMar w:top="720" w:right="1008" w:bottom="720" w:left="1008" w:header="720" w:footer="720" w:gutter="0"/>
          <w:cols w:space="720"/>
          <w:noEndnote/>
        </w:sectPr>
      </w:pPr>
    </w:p>
    <w:p w14:paraId="6F9A194A" w14:textId="77777777" w:rsidR="001B4597" w:rsidRPr="001B4597" w:rsidRDefault="001B4597" w:rsidP="001B4597">
      <w:pPr>
        <w:autoSpaceDE w:val="0"/>
        <w:autoSpaceDN w:val="0"/>
        <w:adjustRightInd w:val="0"/>
        <w:jc w:val="center"/>
        <w:rPr>
          <w:rFonts w:ascii="Arial" w:hAnsi="Arial" w:cs="Arial"/>
          <w:b/>
          <w:bCs/>
          <w:color w:val="000000"/>
          <w:szCs w:val="24"/>
        </w:rPr>
      </w:pPr>
      <w:r w:rsidRPr="001B4597">
        <w:rPr>
          <w:rFonts w:ascii="Arial" w:hAnsi="Arial" w:cs="Arial"/>
          <w:b/>
          <w:bCs/>
          <w:color w:val="000000"/>
          <w:szCs w:val="24"/>
        </w:rPr>
        <w:lastRenderedPageBreak/>
        <w:t>TREASURE STATE ENDOWMENT PROGRAM</w:t>
      </w:r>
    </w:p>
    <w:p w14:paraId="0CF8AFDB" w14:textId="77777777" w:rsidR="001B4597" w:rsidRPr="008A7D37" w:rsidRDefault="001B4597" w:rsidP="002A7176">
      <w:pPr>
        <w:autoSpaceDE w:val="0"/>
        <w:autoSpaceDN w:val="0"/>
        <w:adjustRightInd w:val="0"/>
        <w:jc w:val="both"/>
        <w:rPr>
          <w:rFonts w:ascii="Arial" w:hAnsi="Arial" w:cs="Arial"/>
          <w:color w:val="000000"/>
        </w:rPr>
      </w:pPr>
    </w:p>
    <w:p w14:paraId="3B7F17F6" w14:textId="3156E73B" w:rsidR="001B4597" w:rsidRPr="001B4597" w:rsidRDefault="001B4597" w:rsidP="002A7176">
      <w:pPr>
        <w:autoSpaceDE w:val="0"/>
        <w:autoSpaceDN w:val="0"/>
        <w:adjustRightInd w:val="0"/>
        <w:jc w:val="both"/>
        <w:rPr>
          <w:rFonts w:ascii="Arial" w:hAnsi="Arial" w:cs="Arial"/>
          <w:color w:val="000000"/>
          <w:sz w:val="20"/>
        </w:rPr>
      </w:pPr>
      <w:r w:rsidRPr="001B4597">
        <w:rPr>
          <w:rFonts w:ascii="Arial" w:hAnsi="Arial" w:cs="Arial"/>
          <w:color w:val="000000"/>
          <w:sz w:val="20"/>
        </w:rPr>
        <w:t xml:space="preserve">The Treasure State Endowment Program (TSEP) is a state funded grant program administered by the Montana Department of Commerce (Commerce) Community Development Division, providing assistance to communities to address infrastructure with critical health and safety needs. For more detailed information about TSEP grants and applying for funding please visit the program’s website at </w:t>
      </w:r>
      <w:hyperlink r:id="rId19" w:history="1">
        <w:r w:rsidR="00A35D39" w:rsidRPr="000417B6">
          <w:rPr>
            <w:rStyle w:val="Hyperlink"/>
            <w:rFonts w:ascii="Arial" w:hAnsi="Arial" w:cs="Arial"/>
            <w:sz w:val="20"/>
          </w:rPr>
          <w:t>http://comdev.mt.gov/programs/TSEP</w:t>
        </w:r>
      </w:hyperlink>
      <w:r w:rsidRPr="001B4597">
        <w:rPr>
          <w:rFonts w:ascii="Arial" w:hAnsi="Arial" w:cs="Arial"/>
          <w:color w:val="0000FF"/>
          <w:sz w:val="20"/>
        </w:rPr>
        <w:t xml:space="preserve"> </w:t>
      </w:r>
      <w:r w:rsidRPr="001B4597">
        <w:rPr>
          <w:rFonts w:ascii="Arial" w:hAnsi="Arial" w:cs="Arial"/>
          <w:color w:val="000000"/>
          <w:sz w:val="20"/>
        </w:rPr>
        <w:t xml:space="preserve">or contact </w:t>
      </w:r>
      <w:r w:rsidR="00A55020">
        <w:rPr>
          <w:rFonts w:ascii="Arial" w:hAnsi="Arial" w:cs="Arial"/>
          <w:color w:val="000000"/>
          <w:sz w:val="20"/>
        </w:rPr>
        <w:t xml:space="preserve">Infrastructure </w:t>
      </w:r>
      <w:r w:rsidRPr="001B4597">
        <w:rPr>
          <w:rFonts w:ascii="Arial" w:hAnsi="Arial" w:cs="Arial"/>
          <w:color w:val="000000"/>
          <w:sz w:val="20"/>
        </w:rPr>
        <w:t xml:space="preserve">staff at </w:t>
      </w:r>
      <w:hyperlink r:id="rId20" w:history="1">
        <w:r w:rsidR="002A7176" w:rsidRPr="00301F34">
          <w:rPr>
            <w:rStyle w:val="Hyperlink"/>
            <w:rFonts w:ascii="Arial" w:hAnsi="Arial" w:cs="Arial"/>
            <w:sz w:val="20"/>
          </w:rPr>
          <w:t>DOCCDD@mt.gov</w:t>
        </w:r>
      </w:hyperlink>
      <w:r w:rsidRPr="001B4597">
        <w:rPr>
          <w:rFonts w:ascii="Arial" w:hAnsi="Arial" w:cs="Arial"/>
          <w:color w:val="000000"/>
          <w:sz w:val="20"/>
        </w:rPr>
        <w:t>.</w:t>
      </w:r>
    </w:p>
    <w:p w14:paraId="15C70313" w14:textId="77777777" w:rsidR="001B4597" w:rsidRPr="001B4597" w:rsidRDefault="001B4597" w:rsidP="002A7176">
      <w:pPr>
        <w:autoSpaceDE w:val="0"/>
        <w:autoSpaceDN w:val="0"/>
        <w:adjustRightInd w:val="0"/>
        <w:jc w:val="both"/>
        <w:rPr>
          <w:rFonts w:ascii="Arial" w:hAnsi="Arial" w:cs="Arial"/>
          <w:b/>
          <w:bCs/>
          <w:color w:val="000000"/>
          <w:sz w:val="20"/>
        </w:rPr>
      </w:pPr>
    </w:p>
    <w:p w14:paraId="0ECDA70E" w14:textId="77777777" w:rsidR="001B4597" w:rsidRPr="001B4597" w:rsidRDefault="001B4597" w:rsidP="001B4597">
      <w:pPr>
        <w:autoSpaceDE w:val="0"/>
        <w:autoSpaceDN w:val="0"/>
        <w:adjustRightInd w:val="0"/>
        <w:rPr>
          <w:rFonts w:ascii="Arial" w:hAnsi="Arial" w:cs="Arial"/>
          <w:b/>
          <w:bCs/>
          <w:color w:val="000000"/>
          <w:sz w:val="20"/>
        </w:rPr>
      </w:pPr>
      <w:r w:rsidRPr="001B4597">
        <w:rPr>
          <w:rFonts w:ascii="Arial" w:hAnsi="Arial" w:cs="Arial"/>
          <w:b/>
          <w:bCs/>
          <w:color w:val="000000"/>
          <w:sz w:val="20"/>
        </w:rPr>
        <w:t>Eligible Applicants</w:t>
      </w:r>
    </w:p>
    <w:p w14:paraId="028E6B94" w14:textId="77777777" w:rsidR="001B4597" w:rsidRPr="001B4597" w:rsidRDefault="001B4597" w:rsidP="001B4597">
      <w:pPr>
        <w:autoSpaceDE w:val="0"/>
        <w:autoSpaceDN w:val="0"/>
        <w:adjustRightInd w:val="0"/>
        <w:rPr>
          <w:rFonts w:ascii="Arial" w:hAnsi="Arial" w:cs="Arial"/>
          <w:color w:val="000000"/>
          <w:sz w:val="20"/>
        </w:rPr>
      </w:pPr>
    </w:p>
    <w:p w14:paraId="2CC1B5AE" w14:textId="77777777" w:rsidR="001B4597" w:rsidRPr="001B4597" w:rsidRDefault="001B4597" w:rsidP="001B4597">
      <w:pPr>
        <w:autoSpaceDE w:val="0"/>
        <w:autoSpaceDN w:val="0"/>
        <w:adjustRightInd w:val="0"/>
        <w:ind w:left="540"/>
        <w:rPr>
          <w:rFonts w:ascii="Arial" w:hAnsi="Arial" w:cs="Arial"/>
          <w:color w:val="000000"/>
          <w:sz w:val="20"/>
        </w:rPr>
      </w:pPr>
      <w:r w:rsidRPr="001B4597">
        <w:rPr>
          <w:rFonts w:ascii="Arial" w:hAnsi="Arial" w:cs="Arial"/>
          <w:color w:val="000000"/>
          <w:sz w:val="20"/>
        </w:rPr>
        <w:t>Cities, towns, counties, consolidated governments, county or multi-county water, sewer, or solid waste districts, and tribal governments may apply for TSEP funds.</w:t>
      </w:r>
    </w:p>
    <w:p w14:paraId="1E638E6F" w14:textId="77777777" w:rsidR="001B4597" w:rsidRPr="001B4597" w:rsidRDefault="001B4597" w:rsidP="001B4597">
      <w:pPr>
        <w:autoSpaceDE w:val="0"/>
        <w:autoSpaceDN w:val="0"/>
        <w:adjustRightInd w:val="0"/>
        <w:rPr>
          <w:rFonts w:ascii="Arial" w:hAnsi="Arial" w:cs="Arial"/>
          <w:b/>
          <w:bCs/>
          <w:color w:val="000000"/>
          <w:sz w:val="20"/>
        </w:rPr>
      </w:pPr>
    </w:p>
    <w:p w14:paraId="6C5C07F8" w14:textId="77777777" w:rsidR="001B4597" w:rsidRPr="001B4597" w:rsidRDefault="001B4597" w:rsidP="001B4597">
      <w:pPr>
        <w:autoSpaceDE w:val="0"/>
        <w:autoSpaceDN w:val="0"/>
        <w:adjustRightInd w:val="0"/>
        <w:rPr>
          <w:rFonts w:ascii="Arial" w:hAnsi="Arial" w:cs="Arial"/>
          <w:b/>
          <w:bCs/>
          <w:color w:val="000000"/>
          <w:sz w:val="20"/>
        </w:rPr>
      </w:pPr>
      <w:r w:rsidRPr="001B4597">
        <w:rPr>
          <w:rFonts w:ascii="Arial" w:hAnsi="Arial" w:cs="Arial"/>
          <w:b/>
          <w:bCs/>
          <w:color w:val="000000"/>
          <w:sz w:val="20"/>
        </w:rPr>
        <w:t>Eligible Projects</w:t>
      </w:r>
    </w:p>
    <w:p w14:paraId="21AAB885" w14:textId="77777777" w:rsidR="001B4597" w:rsidRPr="001B4597" w:rsidRDefault="001B4597" w:rsidP="001B4597">
      <w:pPr>
        <w:autoSpaceDE w:val="0"/>
        <w:autoSpaceDN w:val="0"/>
        <w:adjustRightInd w:val="0"/>
        <w:rPr>
          <w:rFonts w:ascii="Arial" w:hAnsi="Arial" w:cs="Arial"/>
          <w:color w:val="000000"/>
          <w:sz w:val="20"/>
        </w:rPr>
      </w:pPr>
    </w:p>
    <w:p w14:paraId="2D7590DF" w14:textId="77777777" w:rsidR="001B4597" w:rsidRPr="001B4597" w:rsidRDefault="001B4597" w:rsidP="001B4597">
      <w:pPr>
        <w:autoSpaceDE w:val="0"/>
        <w:autoSpaceDN w:val="0"/>
        <w:adjustRightInd w:val="0"/>
        <w:ind w:left="540"/>
        <w:rPr>
          <w:rFonts w:ascii="Arial" w:hAnsi="Arial" w:cs="Arial"/>
          <w:color w:val="000000"/>
          <w:sz w:val="20"/>
        </w:rPr>
      </w:pPr>
      <w:r w:rsidRPr="001B4597">
        <w:rPr>
          <w:rFonts w:ascii="Arial" w:hAnsi="Arial" w:cs="Arial"/>
          <w:color w:val="000000"/>
          <w:sz w:val="20"/>
        </w:rPr>
        <w:t>Construction or repair of drinking water systems, wastewater treatment facilities, sanitary or storm sewer systems, solid waste disposal and separation systems, and bridges.</w:t>
      </w:r>
    </w:p>
    <w:p w14:paraId="12438A97" w14:textId="77777777" w:rsidR="001B4597" w:rsidRPr="001B4597" w:rsidRDefault="001B4597" w:rsidP="001B4597">
      <w:pPr>
        <w:autoSpaceDE w:val="0"/>
        <w:autoSpaceDN w:val="0"/>
        <w:adjustRightInd w:val="0"/>
        <w:rPr>
          <w:rFonts w:ascii="Arial" w:hAnsi="Arial" w:cs="Arial"/>
          <w:b/>
          <w:bCs/>
          <w:color w:val="000000"/>
          <w:sz w:val="20"/>
        </w:rPr>
      </w:pPr>
    </w:p>
    <w:p w14:paraId="44287296" w14:textId="77777777" w:rsidR="001B4597" w:rsidRPr="001B4597" w:rsidRDefault="001B4597" w:rsidP="001B4597">
      <w:pPr>
        <w:autoSpaceDE w:val="0"/>
        <w:autoSpaceDN w:val="0"/>
        <w:adjustRightInd w:val="0"/>
        <w:rPr>
          <w:rFonts w:ascii="Arial" w:hAnsi="Arial" w:cs="Arial"/>
          <w:b/>
          <w:bCs/>
          <w:color w:val="000000"/>
          <w:sz w:val="20"/>
        </w:rPr>
      </w:pPr>
      <w:r w:rsidRPr="001B4597">
        <w:rPr>
          <w:rFonts w:ascii="Arial" w:hAnsi="Arial" w:cs="Arial"/>
          <w:b/>
          <w:bCs/>
          <w:color w:val="000000"/>
          <w:sz w:val="20"/>
        </w:rPr>
        <w:t>Types of Financial Assistance</w:t>
      </w:r>
    </w:p>
    <w:p w14:paraId="5EC0B304" w14:textId="77777777" w:rsidR="001B4597" w:rsidRPr="001B4597" w:rsidRDefault="001B4597" w:rsidP="00CC04EE">
      <w:pPr>
        <w:autoSpaceDE w:val="0"/>
        <w:autoSpaceDN w:val="0"/>
        <w:adjustRightInd w:val="0"/>
        <w:jc w:val="both"/>
        <w:rPr>
          <w:rFonts w:ascii="Arial" w:hAnsi="Arial" w:cs="Arial"/>
          <w:color w:val="000000"/>
          <w:sz w:val="20"/>
        </w:rPr>
      </w:pPr>
    </w:p>
    <w:p w14:paraId="21A08815" w14:textId="77777777" w:rsidR="001B4597" w:rsidRPr="001B4597" w:rsidRDefault="001B4597" w:rsidP="00CC04EE">
      <w:pPr>
        <w:autoSpaceDE w:val="0"/>
        <w:autoSpaceDN w:val="0"/>
        <w:adjustRightInd w:val="0"/>
        <w:ind w:left="540"/>
        <w:jc w:val="both"/>
        <w:rPr>
          <w:rFonts w:ascii="Arial" w:hAnsi="Arial" w:cs="Arial"/>
          <w:color w:val="000000"/>
          <w:sz w:val="20"/>
        </w:rPr>
      </w:pPr>
      <w:r w:rsidRPr="001B4597">
        <w:rPr>
          <w:rFonts w:ascii="Arial" w:hAnsi="Arial" w:cs="Arial"/>
          <w:color w:val="000000"/>
          <w:sz w:val="20"/>
        </w:rPr>
        <w:t>Grants are available for construction projects, preliminary engineering, and emergency situations.</w:t>
      </w:r>
    </w:p>
    <w:p w14:paraId="26914920" w14:textId="77777777" w:rsidR="001B4597" w:rsidRPr="001B4597" w:rsidRDefault="001B4597" w:rsidP="00CC04EE">
      <w:pPr>
        <w:autoSpaceDE w:val="0"/>
        <w:autoSpaceDN w:val="0"/>
        <w:adjustRightInd w:val="0"/>
        <w:jc w:val="both"/>
        <w:rPr>
          <w:rFonts w:ascii="Arial" w:eastAsia="Wingdings-Regular" w:hAnsi="Arial" w:cs="Arial"/>
          <w:color w:val="000000"/>
          <w:sz w:val="20"/>
        </w:rPr>
      </w:pPr>
    </w:p>
    <w:p w14:paraId="2EAF0CA5" w14:textId="6DF17DED" w:rsidR="001B4597" w:rsidRPr="001B4597" w:rsidRDefault="001B4597" w:rsidP="00CC04EE">
      <w:pPr>
        <w:autoSpaceDE w:val="0"/>
        <w:autoSpaceDN w:val="0"/>
        <w:adjustRightInd w:val="0"/>
        <w:ind w:left="1080" w:hanging="540"/>
        <w:jc w:val="both"/>
        <w:rPr>
          <w:rFonts w:ascii="Arial" w:hAnsi="Arial" w:cs="Arial"/>
          <w:color w:val="000000"/>
          <w:sz w:val="20"/>
        </w:rPr>
      </w:pPr>
      <w:r w:rsidRPr="001B4597">
        <w:rPr>
          <w:rFonts w:ascii="Arial" w:eastAsia="Wingdings-Regular" w:hAnsi="Arial" w:cs="Arial"/>
          <w:sz w:val="20"/>
        </w:rPr>
        <w:t xml:space="preserve">      </w:t>
      </w:r>
      <w:r w:rsidRPr="001B4597">
        <w:rPr>
          <w:rFonts w:ascii="Arial" w:hAnsi="Arial" w:cs="Arial"/>
          <w:b/>
          <w:bCs/>
          <w:color w:val="000000"/>
          <w:sz w:val="20"/>
        </w:rPr>
        <w:t xml:space="preserve">Grants </w:t>
      </w:r>
      <w:r w:rsidR="00E10AC2" w:rsidRPr="001B4597">
        <w:rPr>
          <w:rFonts w:ascii="Arial" w:hAnsi="Arial" w:cs="Arial"/>
          <w:b/>
          <w:bCs/>
          <w:color w:val="000000"/>
          <w:sz w:val="20"/>
        </w:rPr>
        <w:t>for</w:t>
      </w:r>
      <w:r w:rsidRPr="001B4597">
        <w:rPr>
          <w:rFonts w:ascii="Arial" w:hAnsi="Arial" w:cs="Arial"/>
          <w:b/>
          <w:bCs/>
          <w:color w:val="000000"/>
          <w:sz w:val="20"/>
        </w:rPr>
        <w:t xml:space="preserve"> Construction Projects </w:t>
      </w:r>
      <w:r w:rsidRPr="001B4597">
        <w:rPr>
          <w:rFonts w:ascii="Arial" w:hAnsi="Arial" w:cs="Arial"/>
          <w:color w:val="000000"/>
          <w:sz w:val="20"/>
        </w:rPr>
        <w:t>- One construction application may be submitted per biennial funding cycle. Applications are accepted by Commerce once every two years and are reviewed and approved through the legislative process. Applications are scored and ranked based upon seven criteria listed in the TSEP application guidelines available on the program’s website.</w:t>
      </w:r>
    </w:p>
    <w:p w14:paraId="0C84DC61" w14:textId="77777777" w:rsidR="001B4597" w:rsidRPr="001B4597" w:rsidRDefault="001B4597" w:rsidP="00CC04EE">
      <w:pPr>
        <w:autoSpaceDE w:val="0"/>
        <w:autoSpaceDN w:val="0"/>
        <w:adjustRightInd w:val="0"/>
        <w:ind w:left="1080"/>
        <w:jc w:val="both"/>
        <w:rPr>
          <w:rFonts w:ascii="Arial" w:hAnsi="Arial" w:cs="Arial"/>
          <w:color w:val="000000"/>
          <w:sz w:val="20"/>
        </w:rPr>
      </w:pPr>
    </w:p>
    <w:p w14:paraId="60071ED2" w14:textId="77777777" w:rsidR="001B4597" w:rsidRPr="001B4597" w:rsidRDefault="001B4597" w:rsidP="00CC04EE">
      <w:pPr>
        <w:autoSpaceDE w:val="0"/>
        <w:autoSpaceDN w:val="0"/>
        <w:adjustRightInd w:val="0"/>
        <w:ind w:left="1080"/>
        <w:jc w:val="both"/>
        <w:rPr>
          <w:rFonts w:ascii="Arial" w:hAnsi="Arial" w:cs="Arial"/>
          <w:color w:val="000000"/>
          <w:sz w:val="20"/>
        </w:rPr>
      </w:pPr>
      <w:r w:rsidRPr="001B4597">
        <w:rPr>
          <w:rFonts w:ascii="Arial" w:hAnsi="Arial" w:cs="Arial"/>
          <w:color w:val="000000"/>
          <w:sz w:val="20"/>
        </w:rPr>
        <w:t>Applications are accepted in the spring of the year before the Legislature meets (even numbered years). The next deadline for submitting an application to fund a construction project will be listed on the Division’s website.</w:t>
      </w:r>
    </w:p>
    <w:p w14:paraId="0C36573A" w14:textId="77777777" w:rsidR="001B4597" w:rsidRPr="001B4597" w:rsidRDefault="001B4597" w:rsidP="00CC04EE">
      <w:pPr>
        <w:autoSpaceDE w:val="0"/>
        <w:autoSpaceDN w:val="0"/>
        <w:adjustRightInd w:val="0"/>
        <w:ind w:left="1080"/>
        <w:jc w:val="both"/>
        <w:rPr>
          <w:rFonts w:ascii="Arial" w:hAnsi="Arial" w:cs="Arial"/>
          <w:color w:val="000000"/>
          <w:sz w:val="20"/>
        </w:rPr>
      </w:pPr>
    </w:p>
    <w:p w14:paraId="1BBD05FE" w14:textId="77777777" w:rsidR="001B4597" w:rsidRPr="001B4597" w:rsidRDefault="001B4597" w:rsidP="00CC04EE">
      <w:pPr>
        <w:autoSpaceDE w:val="0"/>
        <w:autoSpaceDN w:val="0"/>
        <w:adjustRightInd w:val="0"/>
        <w:ind w:left="1080"/>
        <w:jc w:val="both"/>
        <w:rPr>
          <w:rFonts w:ascii="Arial" w:hAnsi="Arial" w:cs="Arial"/>
          <w:color w:val="000000"/>
          <w:sz w:val="20"/>
        </w:rPr>
      </w:pPr>
      <w:r w:rsidRPr="001B4597">
        <w:rPr>
          <w:rFonts w:ascii="Arial" w:hAnsi="Arial" w:cs="Arial"/>
          <w:color w:val="000000"/>
          <w:sz w:val="20"/>
        </w:rPr>
        <w:t>The maximum amount that can be requested for a matching grant is $750,000 per grant application, but the applicant may be limited to a lesser amount as further explained in the TSEP application guidelines. A dollar-for-dollar match is typically required. The matching funds can include grants or loans from other state or federal programs. Eligible types of matching funds also further explained in the TSEP application guidelines.</w:t>
      </w:r>
    </w:p>
    <w:p w14:paraId="3D9BA469" w14:textId="77777777" w:rsidR="001B4597" w:rsidRPr="001B4597" w:rsidRDefault="001B4597" w:rsidP="00CC04EE">
      <w:pPr>
        <w:autoSpaceDE w:val="0"/>
        <w:autoSpaceDN w:val="0"/>
        <w:adjustRightInd w:val="0"/>
        <w:ind w:left="1080"/>
        <w:jc w:val="both"/>
        <w:rPr>
          <w:rFonts w:ascii="Arial" w:hAnsi="Arial" w:cs="Arial"/>
          <w:color w:val="000000"/>
          <w:sz w:val="20"/>
        </w:rPr>
      </w:pPr>
    </w:p>
    <w:p w14:paraId="16FF2065" w14:textId="77777777" w:rsidR="001B4597" w:rsidRPr="001B4597" w:rsidRDefault="001B4597" w:rsidP="00CC04EE">
      <w:pPr>
        <w:autoSpaceDE w:val="0"/>
        <w:autoSpaceDN w:val="0"/>
        <w:adjustRightInd w:val="0"/>
        <w:ind w:left="1080"/>
        <w:jc w:val="both"/>
        <w:rPr>
          <w:rFonts w:ascii="Arial" w:hAnsi="Arial" w:cs="Arial"/>
          <w:color w:val="000000"/>
          <w:sz w:val="20"/>
        </w:rPr>
      </w:pPr>
      <w:r w:rsidRPr="001B4597">
        <w:rPr>
          <w:rFonts w:ascii="Arial" w:hAnsi="Arial" w:cs="Arial"/>
          <w:color w:val="000000"/>
          <w:sz w:val="20"/>
        </w:rPr>
        <w:t>Of utmost importance, is that a construction grant is only recommended for water, wastewater and solid waste projects where the applicant’s user rates are at or above a “target rate” based on the community’s median household income (MHI).</w:t>
      </w:r>
    </w:p>
    <w:p w14:paraId="548A8AC6" w14:textId="77777777" w:rsidR="001B4597" w:rsidRPr="001B4597" w:rsidRDefault="001B4597" w:rsidP="00CC04EE">
      <w:pPr>
        <w:autoSpaceDE w:val="0"/>
        <w:autoSpaceDN w:val="0"/>
        <w:adjustRightInd w:val="0"/>
        <w:ind w:left="1080"/>
        <w:jc w:val="both"/>
        <w:rPr>
          <w:rFonts w:ascii="Arial" w:hAnsi="Arial" w:cs="Arial"/>
          <w:color w:val="000000"/>
          <w:sz w:val="20"/>
        </w:rPr>
      </w:pPr>
    </w:p>
    <w:p w14:paraId="61FA9DBA" w14:textId="77777777" w:rsidR="001B4597" w:rsidRPr="001B4597" w:rsidRDefault="001B4597" w:rsidP="00CC04EE">
      <w:pPr>
        <w:autoSpaceDE w:val="0"/>
        <w:autoSpaceDN w:val="0"/>
        <w:adjustRightInd w:val="0"/>
        <w:ind w:left="1080"/>
        <w:jc w:val="both"/>
        <w:rPr>
          <w:rFonts w:ascii="Arial" w:hAnsi="Arial" w:cs="Arial"/>
          <w:color w:val="000000"/>
          <w:sz w:val="20"/>
        </w:rPr>
      </w:pPr>
      <w:r w:rsidRPr="001B4597">
        <w:rPr>
          <w:rFonts w:ascii="Arial" w:hAnsi="Arial" w:cs="Arial"/>
          <w:color w:val="000000"/>
          <w:sz w:val="20"/>
        </w:rPr>
        <w:t xml:space="preserve">Project expenses eligible to be reimbursed by TSEP funds include any reasonable and authorized expenses directly related to the eligible infrastructure project and incurred after the project has been awarded through the legislative process and signed into law by the Governor. Additional information regarding eligible and ineligible expenses and how to administer a TSEP project if funded can be found on the program’s website </w:t>
      </w:r>
      <w:hyperlink r:id="rId21" w:history="1">
        <w:r w:rsidRPr="001B4597">
          <w:rPr>
            <w:rStyle w:val="Hyperlink"/>
            <w:rFonts w:ascii="Arial" w:hAnsi="Arial" w:cs="Arial"/>
            <w:sz w:val="20"/>
          </w:rPr>
          <w:t>http://comdev.mt.gov/programs/TSEP</w:t>
        </w:r>
      </w:hyperlink>
      <w:r w:rsidRPr="001B4597">
        <w:rPr>
          <w:rFonts w:ascii="Arial" w:hAnsi="Arial" w:cs="Arial"/>
          <w:color w:val="0000FF"/>
          <w:sz w:val="20"/>
        </w:rPr>
        <w:t xml:space="preserve"> </w:t>
      </w:r>
      <w:r w:rsidRPr="001B4597">
        <w:rPr>
          <w:rFonts w:ascii="Arial" w:hAnsi="Arial" w:cs="Arial"/>
          <w:color w:val="000000"/>
          <w:sz w:val="20"/>
        </w:rPr>
        <w:t>.</w:t>
      </w:r>
    </w:p>
    <w:p w14:paraId="6681D391" w14:textId="77777777" w:rsidR="001B4597" w:rsidRPr="001B4597" w:rsidRDefault="001B4597" w:rsidP="00CC04EE">
      <w:pPr>
        <w:autoSpaceDE w:val="0"/>
        <w:autoSpaceDN w:val="0"/>
        <w:adjustRightInd w:val="0"/>
        <w:jc w:val="both"/>
        <w:rPr>
          <w:rFonts w:ascii="Arial" w:hAnsi="Arial" w:cs="Arial"/>
          <w:color w:val="000000"/>
          <w:sz w:val="20"/>
        </w:rPr>
      </w:pPr>
    </w:p>
    <w:p w14:paraId="1D9E4A34" w14:textId="3865FD9D" w:rsidR="001B4597" w:rsidRPr="001B4597" w:rsidRDefault="001B4597" w:rsidP="00CC04EE">
      <w:pPr>
        <w:autoSpaceDE w:val="0"/>
        <w:autoSpaceDN w:val="0"/>
        <w:adjustRightInd w:val="0"/>
        <w:ind w:left="1080" w:hanging="540"/>
        <w:jc w:val="both"/>
        <w:rPr>
          <w:rFonts w:ascii="Arial" w:hAnsi="Arial" w:cs="Arial"/>
          <w:color w:val="000000"/>
          <w:sz w:val="20"/>
        </w:rPr>
      </w:pPr>
      <w:r w:rsidRPr="001B4597">
        <w:rPr>
          <w:rFonts w:ascii="Arial" w:eastAsia="Wingdings-Regular" w:hAnsi="Arial" w:cs="Arial"/>
          <w:sz w:val="20"/>
        </w:rPr>
        <w:t xml:space="preserve">      </w:t>
      </w:r>
      <w:r w:rsidRPr="001B4597">
        <w:rPr>
          <w:rFonts w:ascii="Arial" w:hAnsi="Arial" w:cs="Arial"/>
          <w:b/>
          <w:bCs/>
          <w:color w:val="000000"/>
          <w:sz w:val="20"/>
        </w:rPr>
        <w:t xml:space="preserve">Grants for Preliminary Engineering </w:t>
      </w:r>
      <w:r w:rsidRPr="001B4597">
        <w:rPr>
          <w:rFonts w:ascii="Arial" w:hAnsi="Arial" w:cs="Arial"/>
          <w:color w:val="000000"/>
          <w:sz w:val="20"/>
        </w:rPr>
        <w:t xml:space="preserve">- MDOC was appropriated $900,000 to award for infrastructure planning which includes the preparation of preliminary engineering studies and capital improvement plans. Applicants may request up to $15,000, and a local dollar-for-dollar match is required. These are noncompetitive grants and are awarded to applicants that meet the basic eligibility requirements of the program on a “first come, first serve” basis. The Department typically begins receiving applications at the beginning of the biennia; contact TSEP at </w:t>
      </w:r>
      <w:hyperlink r:id="rId22" w:history="1">
        <w:r w:rsidR="002A7176" w:rsidRPr="00301F34">
          <w:rPr>
            <w:rStyle w:val="Hyperlink"/>
            <w:rFonts w:ascii="Arial" w:hAnsi="Arial" w:cs="Arial"/>
            <w:sz w:val="20"/>
          </w:rPr>
          <w:t>DOCCDD@mt.gov</w:t>
        </w:r>
      </w:hyperlink>
      <w:r w:rsidR="002974B7">
        <w:rPr>
          <w:rFonts w:ascii="Arial" w:hAnsi="Arial" w:cs="Arial"/>
          <w:color w:val="0000FF"/>
          <w:sz w:val="20"/>
        </w:rPr>
        <w:t xml:space="preserve"> </w:t>
      </w:r>
      <w:r w:rsidRPr="001B4597">
        <w:rPr>
          <w:rFonts w:ascii="Arial" w:hAnsi="Arial" w:cs="Arial"/>
          <w:color w:val="0000FF"/>
          <w:sz w:val="20"/>
        </w:rPr>
        <w:t xml:space="preserve"> </w:t>
      </w:r>
      <w:r w:rsidRPr="001B4597">
        <w:rPr>
          <w:rFonts w:ascii="Arial" w:hAnsi="Arial" w:cs="Arial"/>
          <w:color w:val="000000"/>
          <w:sz w:val="20"/>
        </w:rPr>
        <w:t>for application information.</w:t>
      </w:r>
    </w:p>
    <w:p w14:paraId="5C916F47" w14:textId="77777777" w:rsidR="001B4597" w:rsidRPr="001B4597" w:rsidRDefault="001B4597" w:rsidP="00CC04EE">
      <w:pPr>
        <w:autoSpaceDE w:val="0"/>
        <w:autoSpaceDN w:val="0"/>
        <w:adjustRightInd w:val="0"/>
        <w:ind w:left="1080" w:hanging="540"/>
        <w:jc w:val="both"/>
        <w:rPr>
          <w:rFonts w:ascii="Arial" w:eastAsia="Wingdings-Regular" w:hAnsi="Arial" w:cs="Arial"/>
          <w:color w:val="000000"/>
          <w:sz w:val="20"/>
        </w:rPr>
      </w:pPr>
    </w:p>
    <w:p w14:paraId="5266CE15" w14:textId="6478CF7A" w:rsidR="001B4597" w:rsidRPr="001B4597" w:rsidRDefault="001B4597" w:rsidP="00CC04EE">
      <w:pPr>
        <w:autoSpaceDE w:val="0"/>
        <w:autoSpaceDN w:val="0"/>
        <w:adjustRightInd w:val="0"/>
        <w:ind w:left="1080" w:hanging="540"/>
        <w:jc w:val="both"/>
        <w:rPr>
          <w:rFonts w:ascii="Arial" w:hAnsi="Arial" w:cs="Arial"/>
          <w:color w:val="000000"/>
          <w:sz w:val="20"/>
        </w:rPr>
      </w:pPr>
      <w:r w:rsidRPr="001B4597">
        <w:rPr>
          <w:rFonts w:ascii="Arial" w:eastAsia="Wingdings-Regular" w:hAnsi="Arial" w:cs="Arial"/>
          <w:sz w:val="20"/>
        </w:rPr>
        <w:t xml:space="preserve">      </w:t>
      </w:r>
      <w:r w:rsidRPr="001B4597">
        <w:rPr>
          <w:rFonts w:ascii="Arial" w:hAnsi="Arial" w:cs="Arial"/>
          <w:b/>
          <w:bCs/>
          <w:color w:val="000000"/>
          <w:sz w:val="20"/>
        </w:rPr>
        <w:t xml:space="preserve">Grants for Emergency Situations </w:t>
      </w:r>
      <w:r w:rsidRPr="001B4597">
        <w:rPr>
          <w:rFonts w:ascii="Arial" w:hAnsi="Arial" w:cs="Arial"/>
          <w:color w:val="000000"/>
          <w:sz w:val="20"/>
        </w:rPr>
        <w:t xml:space="preserve">- Local governments needing an emergency grant are expected to utilize all of their own financial resources first, that are reasonably available, towards the emergency project. Emergency grants are for remedying conditions that if allowed to continue until legislative approval could be obtained would endanger the public health or safety and expose the applicant to substantial financial risk. An "emergency" means the imminent threat or actual occurrence of a disaster </w:t>
      </w:r>
      <w:r w:rsidRPr="001B4597">
        <w:rPr>
          <w:rFonts w:ascii="Arial" w:hAnsi="Arial" w:cs="Arial"/>
          <w:color w:val="000000"/>
          <w:sz w:val="20"/>
        </w:rPr>
        <w:lastRenderedPageBreak/>
        <w:t xml:space="preserve">causing immediate peril to life, property, or the environment, which with timely action can be averted or minimized. Requests for assistance can be submitted at any time, please contact TSEP at </w:t>
      </w:r>
      <w:hyperlink r:id="rId23" w:history="1">
        <w:r w:rsidR="002A7176" w:rsidRPr="00301F34">
          <w:rPr>
            <w:rStyle w:val="Hyperlink"/>
            <w:rFonts w:ascii="Arial" w:hAnsi="Arial" w:cs="Arial"/>
            <w:sz w:val="20"/>
          </w:rPr>
          <w:t>DOCCDD@mt.gov</w:t>
        </w:r>
      </w:hyperlink>
    </w:p>
    <w:p w14:paraId="4CFCECEC" w14:textId="77777777" w:rsidR="001B4597" w:rsidRPr="001B4597" w:rsidRDefault="001B4597" w:rsidP="001B4597">
      <w:pPr>
        <w:autoSpaceDE w:val="0"/>
        <w:autoSpaceDN w:val="0"/>
        <w:adjustRightInd w:val="0"/>
        <w:ind w:left="720"/>
        <w:rPr>
          <w:rFonts w:ascii="Arial" w:hAnsi="Arial" w:cs="Arial"/>
          <w:b/>
          <w:bCs/>
          <w:color w:val="000000"/>
          <w:sz w:val="20"/>
        </w:rPr>
      </w:pPr>
    </w:p>
    <w:p w14:paraId="1E19E5CA" w14:textId="77777777" w:rsidR="001B4597" w:rsidRPr="001B4597" w:rsidRDefault="001B4597" w:rsidP="001B4597">
      <w:pPr>
        <w:autoSpaceDE w:val="0"/>
        <w:autoSpaceDN w:val="0"/>
        <w:adjustRightInd w:val="0"/>
        <w:ind w:left="720" w:hanging="720"/>
        <w:rPr>
          <w:rFonts w:ascii="Arial" w:hAnsi="Arial" w:cs="Arial"/>
          <w:b/>
          <w:bCs/>
          <w:color w:val="000000"/>
          <w:sz w:val="20"/>
        </w:rPr>
      </w:pPr>
      <w:r w:rsidRPr="001B4597">
        <w:rPr>
          <w:rFonts w:ascii="Arial" w:hAnsi="Arial" w:cs="Arial"/>
          <w:b/>
          <w:bCs/>
          <w:color w:val="000000"/>
          <w:sz w:val="20"/>
        </w:rPr>
        <w:t>Special Instructions for Applicants with Bridge Projects</w:t>
      </w:r>
    </w:p>
    <w:p w14:paraId="629137DE" w14:textId="77777777" w:rsidR="001B4597" w:rsidRPr="001B4597" w:rsidRDefault="001B4597" w:rsidP="00CC04EE">
      <w:pPr>
        <w:autoSpaceDE w:val="0"/>
        <w:autoSpaceDN w:val="0"/>
        <w:adjustRightInd w:val="0"/>
        <w:ind w:left="720"/>
        <w:jc w:val="both"/>
        <w:rPr>
          <w:rFonts w:ascii="Arial" w:hAnsi="Arial" w:cs="Arial"/>
          <w:color w:val="000000"/>
          <w:sz w:val="20"/>
        </w:rPr>
      </w:pPr>
    </w:p>
    <w:p w14:paraId="78193668" w14:textId="77777777" w:rsidR="001B4597" w:rsidRPr="001B4597" w:rsidRDefault="001B4597" w:rsidP="00CC04EE">
      <w:pPr>
        <w:autoSpaceDE w:val="0"/>
        <w:autoSpaceDN w:val="0"/>
        <w:adjustRightInd w:val="0"/>
        <w:ind w:left="540"/>
        <w:jc w:val="both"/>
        <w:rPr>
          <w:rFonts w:ascii="Arial" w:hAnsi="Arial" w:cs="Arial"/>
          <w:color w:val="000000"/>
          <w:sz w:val="20"/>
        </w:rPr>
      </w:pPr>
      <w:r w:rsidRPr="001B4597">
        <w:rPr>
          <w:rFonts w:ascii="Arial" w:hAnsi="Arial" w:cs="Arial"/>
          <w:color w:val="000000"/>
          <w:sz w:val="20"/>
        </w:rPr>
        <w:t>Applicants with bridge projects should note that the TSEP application guidelines contain some additional requirements that are not contained in this publication. In particular, the preliminary engineering report will need to meet the requirements of a different report outline, which is presented in the TSEP application guidelines. In addition, Part E - System Data within the Uniform Application Form for Montana Public Facility Projects should not be completed for bridge applications. Instead, applicants will need to provide alternative information as described in the TSEP application guidelines.</w:t>
      </w:r>
    </w:p>
    <w:p w14:paraId="7A493029" w14:textId="77777777" w:rsidR="001B4597" w:rsidRPr="001B4597" w:rsidRDefault="001B4597" w:rsidP="001B4597">
      <w:pPr>
        <w:autoSpaceDE w:val="0"/>
        <w:autoSpaceDN w:val="0"/>
        <w:adjustRightInd w:val="0"/>
        <w:rPr>
          <w:rFonts w:ascii="Arial" w:hAnsi="Arial" w:cs="Arial"/>
          <w:i/>
          <w:iCs/>
          <w:color w:val="000000"/>
          <w:sz w:val="20"/>
        </w:rPr>
      </w:pPr>
    </w:p>
    <w:p w14:paraId="64C982D0" w14:textId="40328296" w:rsidR="001B4597" w:rsidRPr="00A35D39" w:rsidRDefault="001B4597" w:rsidP="001B45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b/>
          <w:sz w:val="20"/>
        </w:rPr>
      </w:pPr>
      <w:r w:rsidRPr="001B4597">
        <w:rPr>
          <w:rFonts w:ascii="Arial" w:hAnsi="Arial" w:cs="Arial"/>
          <w:i/>
          <w:iCs/>
          <w:color w:val="000000"/>
          <w:sz w:val="20"/>
        </w:rPr>
        <w:t xml:space="preserve">Additional application requirements for TSEP grants are further described in the application materials available at the program’s website: </w:t>
      </w:r>
      <w:hyperlink r:id="rId24" w:history="1">
        <w:r w:rsidR="00437D1A" w:rsidRPr="00B10BA7">
          <w:rPr>
            <w:rStyle w:val="Hyperlink"/>
            <w:rFonts w:ascii="Arial" w:hAnsi="Arial" w:cs="Arial"/>
            <w:sz w:val="20"/>
          </w:rPr>
          <w:t>http://comdev.mt.gov/programs/TSEP</w:t>
        </w:r>
      </w:hyperlink>
      <w:r w:rsidR="00A35D39">
        <w:rPr>
          <w:rStyle w:val="Hyperlink"/>
          <w:rFonts w:ascii="Arial" w:hAnsi="Arial" w:cs="Arial"/>
          <w:sz w:val="20"/>
          <w:u w:val="none"/>
        </w:rPr>
        <w:t>.</w:t>
      </w:r>
    </w:p>
    <w:p w14:paraId="21AC5163" w14:textId="77777777" w:rsidR="001B4597" w:rsidRDefault="001B4597" w:rsidP="005236D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6ABB050D"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23BDA582"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3D832147"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6AA06B58"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274304E8"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51200E60"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55D44766"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4BC3FBAE"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389B2411"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32C3828F"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11746E63"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3ABB758D"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449974CB"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4E227007"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1A30A60B"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575EC43E"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699B6CF7"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0AB035E5"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251056D4"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7EDFC52C"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699C3818"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2920EE86" w14:textId="19DDDB1D"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6F2BA739" w14:textId="77777777" w:rsidR="001C2553" w:rsidRDefault="001C255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6F6B638B"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05D6B5AC"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190449CC"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548FE76E"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2FAE5C60"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4F1A9A8D"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4AA7FE98"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29DEF239"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68FF48D9"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249AAC5D"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5CD3251B"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2B4354ED"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511DD2F3" w14:textId="77777777" w:rsidR="00A35D39" w:rsidRDefault="00A35D3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00329FBB" w14:textId="77777777" w:rsidR="00DA33D5" w:rsidRDefault="00DA33D5" w:rsidP="007602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sz w:val="22"/>
        </w:rPr>
      </w:pPr>
      <w:r>
        <w:rPr>
          <w:rFonts w:ascii="Arial" w:hAnsi="Arial"/>
          <w:b/>
        </w:rPr>
        <w:lastRenderedPageBreak/>
        <w:t>INTERCAP PROGRAM</w:t>
      </w:r>
    </w:p>
    <w:p w14:paraId="3126682E" w14:textId="77777777" w:rsidR="00061F76" w:rsidRDefault="00061F76" w:rsidP="00CC04EE">
      <w:pPr>
        <w:pStyle w:val="BodyText"/>
        <w:jc w:val="both"/>
        <w:rPr>
          <w:rFonts w:cs="Arial"/>
          <w:sz w:val="20"/>
        </w:rPr>
      </w:pPr>
    </w:p>
    <w:p w14:paraId="29777CBD" w14:textId="4606BF4B" w:rsidR="00061F76" w:rsidRDefault="00061F76" w:rsidP="00CC04EE">
      <w:pPr>
        <w:pStyle w:val="BodyText"/>
        <w:jc w:val="both"/>
        <w:rPr>
          <w:rFonts w:cs="Arial"/>
          <w:sz w:val="20"/>
        </w:rPr>
      </w:pPr>
      <w:r>
        <w:rPr>
          <w:rFonts w:cs="Arial"/>
          <w:sz w:val="20"/>
        </w:rPr>
        <w:t xml:space="preserve">The INTERCAP Program is a low cost, variable-rate Program that lends money to </w:t>
      </w:r>
      <w:r w:rsidR="000D36C6">
        <w:rPr>
          <w:rFonts w:cs="Arial"/>
          <w:sz w:val="20"/>
        </w:rPr>
        <w:t xml:space="preserve">eligible </w:t>
      </w:r>
      <w:r>
        <w:rPr>
          <w:rFonts w:cs="Arial"/>
          <w:sz w:val="20"/>
        </w:rPr>
        <w:t xml:space="preserve">Montana </w:t>
      </w:r>
      <w:r w:rsidR="000D36C6">
        <w:rPr>
          <w:rFonts w:cs="Arial"/>
          <w:sz w:val="20"/>
        </w:rPr>
        <w:t xml:space="preserve">governmental units </w:t>
      </w:r>
      <w:r>
        <w:rPr>
          <w:rFonts w:cs="Arial"/>
          <w:sz w:val="20"/>
        </w:rPr>
        <w:t>for a variety of purposes including water, wastewater, and solid waste projects. The Board of Investments’ (BOI) Bond Program Office administers the Program. The BOI issues tax-exempt bonds and loans the proceeds to eligible borrowers. In addition to long-term financing, INTERCAP is an excellent source for interim financing.</w:t>
      </w:r>
    </w:p>
    <w:p w14:paraId="67F92038" w14:textId="77777777" w:rsidR="00061F76" w:rsidRDefault="00061F76" w:rsidP="00CC04EE">
      <w:pPr>
        <w:pStyle w:val="BodyText"/>
        <w:jc w:val="both"/>
        <w:rPr>
          <w:rFonts w:cs="Arial"/>
          <w:sz w:val="20"/>
        </w:rPr>
      </w:pPr>
    </w:p>
    <w:p w14:paraId="5B560212" w14:textId="77777777" w:rsidR="00061F76" w:rsidRDefault="00061F76" w:rsidP="00061F76">
      <w:pPr>
        <w:pStyle w:val="BodyText"/>
        <w:rPr>
          <w:rFonts w:cs="Arial"/>
          <w:b/>
          <w:sz w:val="20"/>
          <w:u w:val="single"/>
        </w:rPr>
      </w:pPr>
      <w:r>
        <w:rPr>
          <w:rFonts w:cs="Arial"/>
          <w:b/>
          <w:sz w:val="20"/>
          <w:u w:val="single"/>
        </w:rPr>
        <w:t>Applicant Eligibility</w:t>
      </w:r>
    </w:p>
    <w:p w14:paraId="0D9A64CD" w14:textId="77777777" w:rsidR="00061F76" w:rsidRDefault="00061F76" w:rsidP="00061F76">
      <w:pPr>
        <w:pStyle w:val="BodyText"/>
        <w:rPr>
          <w:rFonts w:cs="Arial"/>
          <w:sz w:val="20"/>
        </w:rPr>
      </w:pPr>
    </w:p>
    <w:p w14:paraId="7719D467" w14:textId="77777777" w:rsidR="00061F76" w:rsidRDefault="00061F76" w:rsidP="00061F76">
      <w:pPr>
        <w:pStyle w:val="BodyText"/>
        <w:numPr>
          <w:ilvl w:val="0"/>
          <w:numId w:val="31"/>
        </w:numPr>
        <w:rPr>
          <w:rFonts w:cs="Arial"/>
          <w:sz w:val="20"/>
        </w:rPr>
      </w:pPr>
      <w:r>
        <w:rPr>
          <w:rFonts w:cs="Arial"/>
          <w:sz w:val="20"/>
        </w:rPr>
        <w:t>Political subdivisions of state</w:t>
      </w:r>
      <w:r w:rsidR="000D36C6">
        <w:rPr>
          <w:rFonts w:cs="Arial"/>
          <w:sz w:val="20"/>
        </w:rPr>
        <w:t>, tribal</w:t>
      </w:r>
      <w:r>
        <w:rPr>
          <w:rFonts w:cs="Arial"/>
          <w:sz w:val="20"/>
        </w:rPr>
        <w:t xml:space="preserve"> or local governments</w:t>
      </w:r>
    </w:p>
    <w:p w14:paraId="34F65BA5" w14:textId="77777777" w:rsidR="00061F76" w:rsidRDefault="00061F76" w:rsidP="00061F76">
      <w:pPr>
        <w:pStyle w:val="BodyText"/>
        <w:tabs>
          <w:tab w:val="left" w:pos="360"/>
        </w:tabs>
        <w:ind w:left="720" w:right="720"/>
        <w:rPr>
          <w:rFonts w:cs="Arial"/>
          <w:sz w:val="20"/>
        </w:rPr>
      </w:pPr>
      <w:r>
        <w:rPr>
          <w:rFonts w:cs="Arial"/>
          <w:sz w:val="20"/>
        </w:rPr>
        <w:t>(i.e. cities/towns, counties, water and sewer districts, solid waste districts, special and rural improvement districts)</w:t>
      </w:r>
    </w:p>
    <w:p w14:paraId="6A2695E4" w14:textId="77777777" w:rsidR="00061F76" w:rsidRDefault="00061F76" w:rsidP="00061F76">
      <w:pPr>
        <w:pStyle w:val="BodyText"/>
        <w:rPr>
          <w:rFonts w:cs="Arial"/>
          <w:sz w:val="20"/>
        </w:rPr>
      </w:pPr>
    </w:p>
    <w:p w14:paraId="65513A92" w14:textId="77777777" w:rsidR="00061F76" w:rsidRDefault="00061F76" w:rsidP="00061F76">
      <w:pPr>
        <w:pStyle w:val="Heading3"/>
        <w:jc w:val="left"/>
        <w:rPr>
          <w:rFonts w:cs="Arial"/>
          <w:sz w:val="20"/>
          <w:u w:val="single"/>
        </w:rPr>
      </w:pPr>
      <w:r>
        <w:rPr>
          <w:rFonts w:cs="Arial"/>
          <w:sz w:val="20"/>
          <w:u w:val="single"/>
        </w:rPr>
        <w:t>Project Eligibility</w:t>
      </w:r>
    </w:p>
    <w:p w14:paraId="7840DEB5" w14:textId="77777777" w:rsidR="00061F76" w:rsidRDefault="00061F76" w:rsidP="00061F76">
      <w:pPr>
        <w:tabs>
          <w:tab w:val="left" w:pos="360"/>
        </w:tabs>
        <w:jc w:val="both"/>
        <w:rPr>
          <w:rFonts w:ascii="Arial" w:hAnsi="Arial" w:cs="Arial"/>
          <w:sz w:val="20"/>
        </w:rPr>
      </w:pPr>
    </w:p>
    <w:p w14:paraId="6BACC6A1" w14:textId="77777777" w:rsidR="00061F76" w:rsidRDefault="00061F76" w:rsidP="00061F76">
      <w:pPr>
        <w:numPr>
          <w:ilvl w:val="0"/>
          <w:numId w:val="31"/>
        </w:numPr>
        <w:jc w:val="both"/>
        <w:rPr>
          <w:rFonts w:ascii="Arial" w:hAnsi="Arial" w:cs="Arial"/>
          <w:sz w:val="20"/>
        </w:rPr>
      </w:pPr>
      <w:r>
        <w:rPr>
          <w:rFonts w:ascii="Arial" w:hAnsi="Arial" w:cs="Arial"/>
          <w:sz w:val="20"/>
        </w:rPr>
        <w:t>Water, wastewater, and solid waste projects</w:t>
      </w:r>
    </w:p>
    <w:p w14:paraId="5E4CF883" w14:textId="77777777" w:rsidR="00061F76" w:rsidRDefault="00061F76" w:rsidP="00061F76">
      <w:pPr>
        <w:numPr>
          <w:ilvl w:val="0"/>
          <w:numId w:val="31"/>
        </w:numPr>
        <w:jc w:val="both"/>
        <w:rPr>
          <w:rFonts w:ascii="Arial" w:hAnsi="Arial" w:cs="Arial"/>
          <w:sz w:val="20"/>
        </w:rPr>
      </w:pPr>
      <w:r>
        <w:rPr>
          <w:rFonts w:ascii="Arial" w:hAnsi="Arial" w:cs="Arial"/>
          <w:sz w:val="20"/>
        </w:rPr>
        <w:t>Preliminary engineering and grant writing work</w:t>
      </w:r>
    </w:p>
    <w:p w14:paraId="49E69454" w14:textId="77777777" w:rsidR="00061F76" w:rsidRDefault="00061F76" w:rsidP="00061F76">
      <w:pPr>
        <w:numPr>
          <w:ilvl w:val="0"/>
          <w:numId w:val="31"/>
        </w:numPr>
        <w:jc w:val="both"/>
        <w:rPr>
          <w:rFonts w:ascii="Arial" w:hAnsi="Arial" w:cs="Arial"/>
          <w:sz w:val="20"/>
        </w:rPr>
      </w:pPr>
      <w:r>
        <w:rPr>
          <w:rFonts w:ascii="Arial" w:hAnsi="Arial" w:cs="Arial"/>
          <w:sz w:val="20"/>
        </w:rPr>
        <w:t>Interim financing</w:t>
      </w:r>
    </w:p>
    <w:p w14:paraId="2DD53315" w14:textId="77777777" w:rsidR="00061F76" w:rsidRDefault="00061F76" w:rsidP="00061F76">
      <w:pPr>
        <w:numPr>
          <w:ilvl w:val="0"/>
          <w:numId w:val="31"/>
        </w:numPr>
        <w:jc w:val="both"/>
        <w:rPr>
          <w:rFonts w:ascii="Arial" w:hAnsi="Arial" w:cs="Arial"/>
          <w:sz w:val="20"/>
        </w:rPr>
      </w:pPr>
      <w:r>
        <w:rPr>
          <w:rFonts w:ascii="Arial" w:hAnsi="Arial" w:cs="Arial"/>
          <w:sz w:val="20"/>
        </w:rPr>
        <w:t>New and used equipment of all kinds</w:t>
      </w:r>
    </w:p>
    <w:p w14:paraId="67157AED" w14:textId="77777777" w:rsidR="00061F76" w:rsidRDefault="00061F76" w:rsidP="00061F76">
      <w:pPr>
        <w:numPr>
          <w:ilvl w:val="0"/>
          <w:numId w:val="31"/>
        </w:numPr>
        <w:jc w:val="both"/>
        <w:rPr>
          <w:rFonts w:ascii="Arial" w:hAnsi="Arial" w:cs="Arial"/>
          <w:sz w:val="20"/>
        </w:rPr>
      </w:pPr>
      <w:r>
        <w:rPr>
          <w:rFonts w:ascii="Arial" w:hAnsi="Arial" w:cs="Arial"/>
          <w:sz w:val="20"/>
        </w:rPr>
        <w:t>New and used vehicles of all kinds</w:t>
      </w:r>
    </w:p>
    <w:p w14:paraId="3E19CF2F" w14:textId="77777777" w:rsidR="00061F76" w:rsidRDefault="00061F76" w:rsidP="00061F76">
      <w:pPr>
        <w:numPr>
          <w:ilvl w:val="0"/>
          <w:numId w:val="31"/>
        </w:numPr>
        <w:jc w:val="both"/>
        <w:rPr>
          <w:rFonts w:ascii="Arial" w:hAnsi="Arial" w:cs="Arial"/>
          <w:sz w:val="20"/>
        </w:rPr>
      </w:pPr>
      <w:r>
        <w:rPr>
          <w:rFonts w:ascii="Arial" w:hAnsi="Arial" w:cs="Arial"/>
          <w:sz w:val="20"/>
        </w:rPr>
        <w:t>Energy retrofit projects</w:t>
      </w:r>
    </w:p>
    <w:p w14:paraId="7F2E05ED" w14:textId="77777777" w:rsidR="00061F76" w:rsidRDefault="00061F76" w:rsidP="00061F76">
      <w:pPr>
        <w:numPr>
          <w:ilvl w:val="0"/>
          <w:numId w:val="31"/>
        </w:numPr>
        <w:jc w:val="both"/>
        <w:rPr>
          <w:rFonts w:ascii="Arial" w:hAnsi="Arial" w:cs="Arial"/>
          <w:sz w:val="20"/>
        </w:rPr>
      </w:pPr>
      <w:r>
        <w:rPr>
          <w:rFonts w:ascii="Arial" w:hAnsi="Arial" w:cs="Arial"/>
          <w:sz w:val="20"/>
        </w:rPr>
        <w:t>100% financing acceptable; equity or matching funds not required</w:t>
      </w:r>
    </w:p>
    <w:p w14:paraId="23A65CB8" w14:textId="77777777" w:rsidR="00061F76" w:rsidRDefault="00061F76" w:rsidP="00061F76">
      <w:pPr>
        <w:pStyle w:val="BodyText"/>
        <w:rPr>
          <w:rFonts w:cs="Arial"/>
          <w:sz w:val="20"/>
        </w:rPr>
      </w:pPr>
    </w:p>
    <w:p w14:paraId="403FCFFE" w14:textId="77777777" w:rsidR="00061F76" w:rsidRDefault="00061F76" w:rsidP="00061F76">
      <w:pPr>
        <w:pStyle w:val="BodyText"/>
        <w:rPr>
          <w:rFonts w:cs="Arial"/>
          <w:b/>
          <w:sz w:val="20"/>
          <w:u w:val="single"/>
        </w:rPr>
      </w:pPr>
      <w:r>
        <w:rPr>
          <w:rFonts w:cs="Arial"/>
          <w:b/>
          <w:sz w:val="20"/>
          <w:u w:val="single"/>
        </w:rPr>
        <w:t>Funding Requirements</w:t>
      </w:r>
    </w:p>
    <w:p w14:paraId="6B1B123F" w14:textId="77777777" w:rsidR="00061F76" w:rsidRDefault="00061F76" w:rsidP="00061F76">
      <w:pPr>
        <w:jc w:val="both"/>
        <w:rPr>
          <w:rFonts w:ascii="Arial" w:hAnsi="Arial" w:cs="Arial"/>
          <w:sz w:val="20"/>
        </w:rPr>
      </w:pPr>
    </w:p>
    <w:p w14:paraId="0897E5F7" w14:textId="77777777" w:rsidR="00061F76" w:rsidRDefault="00061F76" w:rsidP="00061F76">
      <w:pPr>
        <w:numPr>
          <w:ilvl w:val="0"/>
          <w:numId w:val="34"/>
        </w:numPr>
        <w:jc w:val="both"/>
        <w:rPr>
          <w:rFonts w:ascii="Arial" w:hAnsi="Arial" w:cs="Arial"/>
          <w:sz w:val="20"/>
        </w:rPr>
      </w:pPr>
      <w:r>
        <w:rPr>
          <w:rFonts w:ascii="Arial" w:hAnsi="Arial" w:cs="Arial"/>
          <w:sz w:val="20"/>
        </w:rPr>
        <w:t>Variable rate loan program</w:t>
      </w:r>
    </w:p>
    <w:p w14:paraId="465DD792" w14:textId="77777777" w:rsidR="00061F76" w:rsidRDefault="00061F76" w:rsidP="00061F76">
      <w:pPr>
        <w:numPr>
          <w:ilvl w:val="0"/>
          <w:numId w:val="34"/>
        </w:numPr>
        <w:jc w:val="both"/>
        <w:rPr>
          <w:rFonts w:ascii="Arial" w:hAnsi="Arial" w:cs="Arial"/>
          <w:sz w:val="20"/>
        </w:rPr>
      </w:pPr>
      <w:r>
        <w:rPr>
          <w:rFonts w:ascii="Arial" w:hAnsi="Arial" w:cs="Arial"/>
          <w:sz w:val="20"/>
        </w:rPr>
        <w:t>Interest rate changes each February 16</w:t>
      </w:r>
    </w:p>
    <w:p w14:paraId="1923E7A4" w14:textId="77777777" w:rsidR="00061F76" w:rsidRDefault="00061F76" w:rsidP="00061F76">
      <w:pPr>
        <w:numPr>
          <w:ilvl w:val="0"/>
          <w:numId w:val="34"/>
        </w:numPr>
        <w:jc w:val="both"/>
        <w:rPr>
          <w:rFonts w:ascii="Arial" w:hAnsi="Arial" w:cs="Arial"/>
          <w:sz w:val="20"/>
        </w:rPr>
      </w:pPr>
      <w:r>
        <w:rPr>
          <w:rFonts w:ascii="Arial" w:hAnsi="Arial" w:cs="Arial"/>
          <w:sz w:val="20"/>
        </w:rPr>
        <w:t>No up-front costs</w:t>
      </w:r>
    </w:p>
    <w:p w14:paraId="117A2BC3" w14:textId="77777777" w:rsidR="00061F76" w:rsidRPr="00FE2608" w:rsidRDefault="00061F76" w:rsidP="00061F76">
      <w:pPr>
        <w:numPr>
          <w:ilvl w:val="0"/>
          <w:numId w:val="34"/>
        </w:numPr>
        <w:jc w:val="both"/>
        <w:rPr>
          <w:rFonts w:ascii="Arial" w:hAnsi="Arial" w:cs="Arial"/>
          <w:sz w:val="20"/>
        </w:rPr>
      </w:pPr>
      <w:r>
        <w:rPr>
          <w:rFonts w:ascii="Arial" w:hAnsi="Arial" w:cs="Arial"/>
          <w:snapToGrid/>
          <w:sz w:val="20"/>
        </w:rPr>
        <w:t>Loan term limited to 15 years, useful life of the project, or borrower term limit per State statute, whichever is less.</w:t>
      </w:r>
    </w:p>
    <w:p w14:paraId="16ED9FA0" w14:textId="77777777" w:rsidR="00061F76" w:rsidRDefault="00061F76" w:rsidP="00061F76">
      <w:pPr>
        <w:numPr>
          <w:ilvl w:val="0"/>
          <w:numId w:val="34"/>
        </w:numPr>
        <w:jc w:val="both"/>
        <w:rPr>
          <w:rFonts w:ascii="Arial" w:hAnsi="Arial" w:cs="Arial"/>
          <w:sz w:val="20"/>
        </w:rPr>
      </w:pPr>
      <w:r>
        <w:rPr>
          <w:rFonts w:ascii="Arial" w:hAnsi="Arial" w:cs="Arial"/>
          <w:sz w:val="20"/>
        </w:rPr>
        <w:t>Interest and principal payments due semi-annually on each February 15 and August 15</w:t>
      </w:r>
    </w:p>
    <w:p w14:paraId="3511710D" w14:textId="77777777" w:rsidR="00061F76" w:rsidRDefault="00061F76" w:rsidP="00061F76">
      <w:pPr>
        <w:numPr>
          <w:ilvl w:val="0"/>
          <w:numId w:val="34"/>
        </w:numPr>
        <w:jc w:val="both"/>
        <w:rPr>
          <w:rFonts w:ascii="Arial" w:hAnsi="Arial" w:cs="Arial"/>
          <w:sz w:val="20"/>
        </w:rPr>
      </w:pPr>
      <w:r>
        <w:rPr>
          <w:rFonts w:ascii="Arial" w:hAnsi="Arial" w:cs="Arial"/>
          <w:sz w:val="20"/>
        </w:rPr>
        <w:t>Prepayment without penalty</w:t>
      </w:r>
    </w:p>
    <w:p w14:paraId="792AD4D7" w14:textId="77777777" w:rsidR="00061F76" w:rsidRDefault="00061F76" w:rsidP="00061F76">
      <w:pPr>
        <w:numPr>
          <w:ilvl w:val="0"/>
          <w:numId w:val="34"/>
        </w:numPr>
        <w:jc w:val="both"/>
        <w:rPr>
          <w:rFonts w:ascii="Arial" w:hAnsi="Arial" w:cs="Arial"/>
          <w:sz w:val="20"/>
        </w:rPr>
      </w:pPr>
      <w:r>
        <w:rPr>
          <w:rFonts w:ascii="Arial" w:hAnsi="Arial" w:cs="Arial"/>
          <w:sz w:val="20"/>
        </w:rPr>
        <w:t>Rates and charges must be set to produce net revenues (revenues less operation expenditures) to cover debt service by a factor of 1.25 times</w:t>
      </w:r>
    </w:p>
    <w:p w14:paraId="7B342321" w14:textId="77777777" w:rsidR="00061F76" w:rsidRDefault="00061F76" w:rsidP="00061F76">
      <w:pPr>
        <w:numPr>
          <w:ilvl w:val="0"/>
          <w:numId w:val="34"/>
        </w:numPr>
        <w:jc w:val="both"/>
        <w:rPr>
          <w:rFonts w:ascii="Arial" w:hAnsi="Arial" w:cs="Arial"/>
          <w:sz w:val="20"/>
        </w:rPr>
      </w:pPr>
      <w:r>
        <w:rPr>
          <w:rFonts w:ascii="Arial" w:hAnsi="Arial" w:cs="Arial"/>
          <w:sz w:val="20"/>
        </w:rPr>
        <w:t>A reserve account is required</w:t>
      </w:r>
    </w:p>
    <w:p w14:paraId="1A349FE7" w14:textId="77777777" w:rsidR="00061F76" w:rsidRDefault="00061F76" w:rsidP="00061F76">
      <w:pPr>
        <w:tabs>
          <w:tab w:val="left" w:pos="360"/>
        </w:tabs>
        <w:jc w:val="both"/>
        <w:rPr>
          <w:rFonts w:ascii="Arial" w:hAnsi="Arial" w:cs="Arial"/>
          <w:sz w:val="20"/>
        </w:rPr>
      </w:pPr>
    </w:p>
    <w:p w14:paraId="6FE71E95" w14:textId="77777777" w:rsidR="00061F76" w:rsidRDefault="00061F76" w:rsidP="00061F76">
      <w:pPr>
        <w:pStyle w:val="Heading3"/>
        <w:jc w:val="left"/>
        <w:rPr>
          <w:rFonts w:cs="Arial"/>
          <w:sz w:val="20"/>
          <w:u w:val="single"/>
        </w:rPr>
      </w:pPr>
      <w:r>
        <w:rPr>
          <w:rFonts w:cs="Arial"/>
          <w:sz w:val="20"/>
          <w:u w:val="single"/>
        </w:rPr>
        <w:t>Application Process</w:t>
      </w:r>
    </w:p>
    <w:p w14:paraId="108D26C7" w14:textId="77777777" w:rsidR="00061F76" w:rsidRDefault="00061F76" w:rsidP="00061F76">
      <w:pPr>
        <w:tabs>
          <w:tab w:val="left" w:pos="360"/>
        </w:tabs>
        <w:jc w:val="both"/>
        <w:rPr>
          <w:rFonts w:ascii="Arial" w:hAnsi="Arial" w:cs="Arial"/>
          <w:sz w:val="20"/>
          <w:u w:val="single"/>
        </w:rPr>
      </w:pPr>
    </w:p>
    <w:p w14:paraId="12156275" w14:textId="77777777" w:rsidR="00061F76" w:rsidRDefault="00061F76" w:rsidP="00061F76">
      <w:pPr>
        <w:numPr>
          <w:ilvl w:val="0"/>
          <w:numId w:val="33"/>
        </w:numPr>
        <w:jc w:val="both"/>
        <w:rPr>
          <w:rFonts w:ascii="Arial" w:hAnsi="Arial" w:cs="Arial"/>
          <w:sz w:val="20"/>
        </w:rPr>
      </w:pPr>
      <w:r>
        <w:rPr>
          <w:rFonts w:ascii="Arial" w:hAnsi="Arial" w:cs="Arial"/>
          <w:sz w:val="20"/>
        </w:rPr>
        <w:t>Money always available; no funding cycle</w:t>
      </w:r>
    </w:p>
    <w:p w14:paraId="596EE4E4" w14:textId="77777777" w:rsidR="00061F76" w:rsidRDefault="00061F76" w:rsidP="00061F76">
      <w:pPr>
        <w:numPr>
          <w:ilvl w:val="0"/>
          <w:numId w:val="33"/>
        </w:numPr>
        <w:jc w:val="both"/>
        <w:rPr>
          <w:rFonts w:ascii="Arial" w:hAnsi="Arial" w:cs="Arial"/>
          <w:sz w:val="20"/>
        </w:rPr>
      </w:pPr>
      <w:r>
        <w:rPr>
          <w:rFonts w:ascii="Arial" w:hAnsi="Arial" w:cs="Arial"/>
          <w:sz w:val="20"/>
        </w:rPr>
        <w:t>Applications available via phone/fax/mail/e-mail/Board web site</w:t>
      </w:r>
    </w:p>
    <w:p w14:paraId="0E4FD61F" w14:textId="77777777" w:rsidR="00061F76" w:rsidRDefault="00061F76" w:rsidP="00061F76">
      <w:pPr>
        <w:numPr>
          <w:ilvl w:val="0"/>
          <w:numId w:val="33"/>
        </w:numPr>
        <w:jc w:val="both"/>
        <w:rPr>
          <w:rFonts w:ascii="Arial" w:hAnsi="Arial" w:cs="Arial"/>
          <w:sz w:val="20"/>
        </w:rPr>
      </w:pPr>
      <w:r>
        <w:rPr>
          <w:rFonts w:ascii="Arial" w:hAnsi="Arial" w:cs="Arial"/>
          <w:sz w:val="20"/>
        </w:rPr>
        <w:t>$1,000,000 and under considered and approved by Board staff</w:t>
      </w:r>
    </w:p>
    <w:p w14:paraId="27D62E31" w14:textId="77777777" w:rsidR="00061F76" w:rsidRDefault="00061F76" w:rsidP="00061F76">
      <w:pPr>
        <w:numPr>
          <w:ilvl w:val="0"/>
          <w:numId w:val="33"/>
        </w:numPr>
        <w:jc w:val="both"/>
        <w:rPr>
          <w:rFonts w:ascii="Arial" w:hAnsi="Arial" w:cs="Arial"/>
          <w:sz w:val="20"/>
        </w:rPr>
      </w:pPr>
      <w:r>
        <w:rPr>
          <w:rFonts w:ascii="Arial" w:hAnsi="Arial" w:cs="Arial"/>
          <w:sz w:val="20"/>
        </w:rPr>
        <w:t>Over $1,000,000 considered and approved by Board</w:t>
      </w:r>
    </w:p>
    <w:p w14:paraId="5EB6D9DA" w14:textId="77777777" w:rsidR="00061F76" w:rsidRDefault="00061F76" w:rsidP="00061F76">
      <w:pPr>
        <w:numPr>
          <w:ilvl w:val="0"/>
          <w:numId w:val="33"/>
        </w:numPr>
        <w:jc w:val="both"/>
        <w:rPr>
          <w:rFonts w:ascii="Arial" w:hAnsi="Arial" w:cs="Arial"/>
          <w:sz w:val="20"/>
        </w:rPr>
      </w:pPr>
      <w:r>
        <w:rPr>
          <w:rFonts w:ascii="Arial" w:hAnsi="Arial" w:cs="Arial"/>
          <w:sz w:val="20"/>
        </w:rPr>
        <w:t>Funds released on an on-going basis as the project is completed</w:t>
      </w:r>
    </w:p>
    <w:p w14:paraId="27D0680C" w14:textId="77777777" w:rsidR="00061F76" w:rsidRDefault="00061F76" w:rsidP="00061F76">
      <w:pPr>
        <w:tabs>
          <w:tab w:val="left" w:pos="360"/>
        </w:tabs>
        <w:jc w:val="both"/>
        <w:rPr>
          <w:rFonts w:ascii="Arial" w:hAnsi="Arial" w:cs="Arial"/>
          <w:sz w:val="20"/>
        </w:rPr>
      </w:pPr>
    </w:p>
    <w:p w14:paraId="013464C3" w14:textId="77777777" w:rsidR="00061F76" w:rsidRDefault="00061F76" w:rsidP="00061F76">
      <w:pPr>
        <w:pStyle w:val="Heading1"/>
        <w:numPr>
          <w:ilvl w:val="0"/>
          <w:numId w:val="0"/>
        </w:numPr>
        <w:tabs>
          <w:tab w:val="left" w:pos="360"/>
        </w:tabs>
        <w:rPr>
          <w:rFonts w:cs="Arial"/>
          <w:sz w:val="20"/>
          <w:u w:val="single"/>
        </w:rPr>
      </w:pPr>
      <w:r>
        <w:rPr>
          <w:rFonts w:cs="Arial"/>
          <w:sz w:val="20"/>
          <w:u w:val="single"/>
        </w:rPr>
        <w:t>Typical Review Time</w:t>
      </w:r>
    </w:p>
    <w:p w14:paraId="520A3C7E" w14:textId="77777777" w:rsidR="00061F76" w:rsidRDefault="00061F76" w:rsidP="00061F76">
      <w:pPr>
        <w:tabs>
          <w:tab w:val="left" w:pos="360"/>
        </w:tabs>
        <w:jc w:val="both"/>
        <w:rPr>
          <w:rFonts w:ascii="Arial" w:hAnsi="Arial" w:cs="Arial"/>
          <w:sz w:val="20"/>
        </w:rPr>
      </w:pPr>
    </w:p>
    <w:p w14:paraId="6DBF9BB1" w14:textId="77777777" w:rsidR="00061F76" w:rsidRDefault="00061F76" w:rsidP="00061F76">
      <w:pPr>
        <w:numPr>
          <w:ilvl w:val="0"/>
          <w:numId w:val="32"/>
        </w:numPr>
        <w:jc w:val="both"/>
        <w:rPr>
          <w:rFonts w:ascii="Arial" w:hAnsi="Arial" w:cs="Arial"/>
          <w:sz w:val="20"/>
        </w:rPr>
      </w:pPr>
      <w:r>
        <w:rPr>
          <w:rFonts w:ascii="Arial" w:hAnsi="Arial" w:cs="Arial"/>
          <w:sz w:val="20"/>
        </w:rPr>
        <w:t xml:space="preserve">$1,000,000 and under takes approximately </w:t>
      </w:r>
      <w:r w:rsidR="00B33822">
        <w:rPr>
          <w:rFonts w:ascii="Arial" w:hAnsi="Arial" w:cs="Arial"/>
          <w:sz w:val="20"/>
        </w:rPr>
        <w:t>six</w:t>
      </w:r>
      <w:r>
        <w:rPr>
          <w:rFonts w:ascii="Arial" w:hAnsi="Arial" w:cs="Arial"/>
          <w:sz w:val="20"/>
        </w:rPr>
        <w:t xml:space="preserve"> (6) weeks to receive a commitment of funds from receipt of application</w:t>
      </w:r>
    </w:p>
    <w:p w14:paraId="6AC4CC82" w14:textId="77777777" w:rsidR="00061F76" w:rsidRDefault="00061F76" w:rsidP="00061F76">
      <w:pPr>
        <w:numPr>
          <w:ilvl w:val="0"/>
          <w:numId w:val="32"/>
        </w:numPr>
        <w:jc w:val="both"/>
        <w:rPr>
          <w:rFonts w:ascii="Arial" w:hAnsi="Arial" w:cs="Arial"/>
          <w:sz w:val="20"/>
        </w:rPr>
      </w:pPr>
      <w:r>
        <w:rPr>
          <w:rFonts w:ascii="Arial" w:hAnsi="Arial" w:cs="Arial"/>
          <w:sz w:val="20"/>
        </w:rPr>
        <w:t xml:space="preserve">Over $1,000,000 takes approximately </w:t>
      </w:r>
      <w:r w:rsidR="00B33822">
        <w:rPr>
          <w:rFonts w:ascii="Arial" w:hAnsi="Arial" w:cs="Arial"/>
          <w:sz w:val="20"/>
        </w:rPr>
        <w:t>eight</w:t>
      </w:r>
      <w:r>
        <w:rPr>
          <w:rFonts w:ascii="Arial" w:hAnsi="Arial" w:cs="Arial"/>
          <w:sz w:val="20"/>
        </w:rPr>
        <w:t xml:space="preserve"> (8) weeks to receive a commitment of funds from receipt of application</w:t>
      </w:r>
    </w:p>
    <w:p w14:paraId="1AE69722" w14:textId="77777777" w:rsidR="00061F76" w:rsidRDefault="00061F76" w:rsidP="00061F76">
      <w:pPr>
        <w:tabs>
          <w:tab w:val="left" w:pos="360"/>
        </w:tabs>
        <w:jc w:val="both"/>
        <w:rPr>
          <w:rFonts w:ascii="Arial" w:hAnsi="Arial" w:cs="Arial"/>
          <w:b/>
          <w:sz w:val="20"/>
          <w:u w:val="single"/>
        </w:rPr>
      </w:pPr>
    </w:p>
    <w:p w14:paraId="1B40A93A" w14:textId="77777777" w:rsidR="00061F76" w:rsidRDefault="00061F76" w:rsidP="00061F76">
      <w:pPr>
        <w:tabs>
          <w:tab w:val="left" w:pos="360"/>
        </w:tabs>
        <w:jc w:val="both"/>
        <w:rPr>
          <w:rFonts w:ascii="Arial" w:hAnsi="Arial" w:cs="Arial"/>
          <w:b/>
          <w:sz w:val="20"/>
          <w:u w:val="single"/>
        </w:rPr>
      </w:pPr>
      <w:r>
        <w:rPr>
          <w:rFonts w:ascii="Arial" w:hAnsi="Arial" w:cs="Arial"/>
          <w:b/>
          <w:sz w:val="20"/>
          <w:u w:val="single"/>
        </w:rPr>
        <w:t>Contact Information</w:t>
      </w:r>
    </w:p>
    <w:p w14:paraId="1AA8E08D" w14:textId="77777777" w:rsidR="00061F76" w:rsidRDefault="00061F76" w:rsidP="00061F76">
      <w:pPr>
        <w:tabs>
          <w:tab w:val="left" w:pos="360"/>
        </w:tabs>
        <w:jc w:val="both"/>
        <w:rPr>
          <w:rFonts w:ascii="Arial" w:hAnsi="Arial" w:cs="Arial"/>
          <w:sz w:val="20"/>
        </w:rPr>
      </w:pPr>
      <w:r>
        <w:rPr>
          <w:rFonts w:ascii="Arial" w:hAnsi="Arial" w:cs="Arial"/>
          <w:sz w:val="20"/>
        </w:rPr>
        <w:t>Montana Board of Investments</w:t>
      </w:r>
    </w:p>
    <w:p w14:paraId="5BBB49D4" w14:textId="77777777" w:rsidR="00061F76" w:rsidRDefault="00061F76" w:rsidP="00061F76">
      <w:pPr>
        <w:tabs>
          <w:tab w:val="left" w:pos="360"/>
        </w:tabs>
        <w:jc w:val="both"/>
        <w:rPr>
          <w:rFonts w:ascii="Arial" w:hAnsi="Arial" w:cs="Arial"/>
          <w:sz w:val="20"/>
        </w:rPr>
      </w:pPr>
      <w:r>
        <w:rPr>
          <w:rFonts w:ascii="Arial" w:hAnsi="Arial" w:cs="Arial"/>
          <w:sz w:val="20"/>
        </w:rPr>
        <w:t>Bond Program Office</w:t>
      </w:r>
    </w:p>
    <w:p w14:paraId="3B0C243B" w14:textId="77777777" w:rsidR="00061F76" w:rsidRDefault="00061F76" w:rsidP="00061F76">
      <w:pPr>
        <w:tabs>
          <w:tab w:val="left" w:pos="360"/>
        </w:tabs>
        <w:jc w:val="both"/>
        <w:rPr>
          <w:rFonts w:ascii="Arial" w:hAnsi="Arial" w:cs="Arial"/>
          <w:sz w:val="20"/>
        </w:rPr>
      </w:pPr>
      <w:smartTag w:uri="urn:schemas-microsoft-com:office:smarttags" w:element="Street">
        <w:smartTag w:uri="urn:schemas-microsoft-com:office:smarttags" w:element="address">
          <w:r>
            <w:rPr>
              <w:rFonts w:ascii="Arial" w:hAnsi="Arial" w:cs="Arial"/>
              <w:sz w:val="20"/>
            </w:rPr>
            <w:t>2401 Colonial Drive</w:t>
          </w:r>
        </w:smartTag>
      </w:smartTag>
      <w:r>
        <w:rPr>
          <w:rFonts w:ascii="Arial" w:hAnsi="Arial" w:cs="Arial"/>
          <w:sz w:val="20"/>
        </w:rPr>
        <w:t>, 3</w:t>
      </w:r>
      <w:r>
        <w:rPr>
          <w:rFonts w:ascii="Arial" w:hAnsi="Arial" w:cs="Arial"/>
          <w:sz w:val="20"/>
          <w:vertAlign w:val="superscript"/>
        </w:rPr>
        <w:t>rd</w:t>
      </w:r>
      <w:r>
        <w:rPr>
          <w:rFonts w:ascii="Arial" w:hAnsi="Arial" w:cs="Arial"/>
          <w:sz w:val="20"/>
        </w:rPr>
        <w:t xml:space="preserve"> Floor</w:t>
      </w:r>
    </w:p>
    <w:p w14:paraId="5BD6B995" w14:textId="77777777" w:rsidR="00061F76" w:rsidRDefault="00061F76" w:rsidP="00061F76">
      <w:pPr>
        <w:tabs>
          <w:tab w:val="left" w:pos="360"/>
        </w:tabs>
        <w:jc w:val="both"/>
        <w:rPr>
          <w:rFonts w:ascii="Arial" w:hAnsi="Arial" w:cs="Arial"/>
          <w:sz w:val="20"/>
        </w:rPr>
      </w:pPr>
      <w:smartTag w:uri="urn:schemas-microsoft-com:office:smarttags" w:element="address">
        <w:smartTag w:uri="urn:schemas-microsoft-com:office:smarttags" w:element="Street">
          <w:r>
            <w:rPr>
              <w:rFonts w:ascii="Arial" w:hAnsi="Arial" w:cs="Arial"/>
              <w:sz w:val="20"/>
            </w:rPr>
            <w:t>P.O. Box</w:t>
          </w:r>
        </w:smartTag>
        <w:r>
          <w:rPr>
            <w:rFonts w:ascii="Arial" w:hAnsi="Arial" w:cs="Arial"/>
            <w:sz w:val="20"/>
          </w:rPr>
          <w:t xml:space="preserve"> 200126</w:t>
        </w:r>
      </w:smartTag>
    </w:p>
    <w:p w14:paraId="579A7446" w14:textId="77777777" w:rsidR="00061F76" w:rsidRDefault="00061F76" w:rsidP="00061F76">
      <w:pPr>
        <w:tabs>
          <w:tab w:val="left" w:pos="360"/>
        </w:tabs>
        <w:jc w:val="both"/>
        <w:rPr>
          <w:rFonts w:ascii="Arial" w:hAnsi="Arial" w:cs="Arial"/>
          <w:sz w:val="20"/>
        </w:rPr>
      </w:pPr>
      <w:smartTag w:uri="urn:schemas-microsoft-com:office:smarttags" w:element="place">
        <w:smartTag w:uri="urn:schemas-microsoft-com:office:smarttags" w:element="City">
          <w:r>
            <w:rPr>
              <w:rFonts w:ascii="Arial" w:hAnsi="Arial" w:cs="Arial"/>
              <w:sz w:val="20"/>
            </w:rPr>
            <w:t>Helena</w:t>
          </w:r>
        </w:smartTag>
        <w:r>
          <w:rPr>
            <w:rFonts w:ascii="Arial" w:hAnsi="Arial" w:cs="Arial"/>
            <w:sz w:val="20"/>
          </w:rPr>
          <w:t xml:space="preserve">, </w:t>
        </w:r>
        <w:smartTag w:uri="urn:schemas-microsoft-com:office:smarttags" w:element="State">
          <w:r>
            <w:rPr>
              <w:rFonts w:ascii="Arial" w:hAnsi="Arial" w:cs="Arial"/>
              <w:sz w:val="20"/>
            </w:rPr>
            <w:t>MT</w:t>
          </w:r>
        </w:smartTag>
        <w:r>
          <w:rPr>
            <w:rFonts w:ascii="Arial" w:hAnsi="Arial" w:cs="Arial"/>
            <w:sz w:val="20"/>
          </w:rPr>
          <w:t xml:space="preserve">  </w:t>
        </w:r>
        <w:smartTag w:uri="urn:schemas-microsoft-com:office:smarttags" w:element="PostalCode">
          <w:r>
            <w:rPr>
              <w:rFonts w:ascii="Arial" w:hAnsi="Arial" w:cs="Arial"/>
              <w:sz w:val="20"/>
            </w:rPr>
            <w:t>59620-0126</w:t>
          </w:r>
        </w:smartTag>
      </w:smartTag>
    </w:p>
    <w:p w14:paraId="5B6B97E4" w14:textId="77777777" w:rsidR="00E10AC2" w:rsidRDefault="00061F76" w:rsidP="00E10AC2">
      <w:pPr>
        <w:tabs>
          <w:tab w:val="left" w:pos="360"/>
        </w:tabs>
        <w:jc w:val="both"/>
        <w:rPr>
          <w:rFonts w:ascii="Arial" w:hAnsi="Arial" w:cs="Arial"/>
          <w:sz w:val="20"/>
        </w:rPr>
      </w:pPr>
      <w:r>
        <w:rPr>
          <w:rFonts w:ascii="Arial" w:hAnsi="Arial" w:cs="Arial"/>
          <w:sz w:val="20"/>
        </w:rPr>
        <w:t>Phone:  (406) 444-0001</w:t>
      </w:r>
      <w:r w:rsidR="00E10AC2">
        <w:rPr>
          <w:rFonts w:ascii="Arial" w:hAnsi="Arial" w:cs="Arial"/>
          <w:sz w:val="20"/>
        </w:rPr>
        <w:t xml:space="preserve"> Fax:  (406) 449-6579</w:t>
      </w:r>
    </w:p>
    <w:p w14:paraId="59533967" w14:textId="77777777" w:rsidR="00061F76" w:rsidRDefault="00061F76" w:rsidP="00061F76">
      <w:pPr>
        <w:tabs>
          <w:tab w:val="left" w:pos="360"/>
        </w:tabs>
        <w:jc w:val="both"/>
        <w:rPr>
          <w:rFonts w:ascii="Arial" w:hAnsi="Arial" w:cs="Arial"/>
          <w:sz w:val="20"/>
        </w:rPr>
      </w:pPr>
      <w:r>
        <w:rPr>
          <w:rFonts w:ascii="Arial" w:hAnsi="Arial" w:cs="Arial"/>
          <w:sz w:val="20"/>
        </w:rPr>
        <w:t xml:space="preserve">Web site:  </w:t>
      </w:r>
      <w:hyperlink r:id="rId25" w:history="1">
        <w:r>
          <w:rPr>
            <w:rStyle w:val="Hyperlink"/>
            <w:rFonts w:ascii="Arial" w:hAnsi="Arial" w:cs="Arial"/>
            <w:sz w:val="20"/>
          </w:rPr>
          <w:t>http://www.investmentmt.com</w:t>
        </w:r>
      </w:hyperlink>
    </w:p>
    <w:p w14:paraId="0A6CA7A1" w14:textId="77777777" w:rsidR="0076029B" w:rsidRDefault="007602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6C4E149E" w14:textId="77777777" w:rsidR="0076029B" w:rsidRDefault="007602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p>
    <w:p w14:paraId="44E19625" w14:textId="0567705B"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sz w:val="22"/>
        </w:rPr>
      </w:pPr>
      <w:r>
        <w:rPr>
          <w:rFonts w:ascii="Arial" w:hAnsi="Arial"/>
          <w:b/>
        </w:rPr>
        <w:lastRenderedPageBreak/>
        <w:t>RENEWABLE RESOURCE GRANT AND LOAN PROGRAM</w:t>
      </w:r>
    </w:p>
    <w:p w14:paraId="35AF9DB1" w14:textId="77777777" w:rsidR="005457EF" w:rsidRDefault="005457EF"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2"/>
        </w:rPr>
      </w:pPr>
    </w:p>
    <w:p w14:paraId="2D416997" w14:textId="2D4C507C" w:rsidR="006044F7" w:rsidRDefault="006044F7"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r>
        <w:rPr>
          <w:rFonts w:ascii="Arial" w:hAnsi="Arial"/>
          <w:sz w:val="20"/>
        </w:rPr>
        <w:t xml:space="preserve">The Montana Legislature established the Renewable Resource Grant and Loan Program to enhance Montana’s renewable resources. Administered by the Resource Development Bureau of the Montana Department of Natural Resources and Conservation (DNRC), the program provides both grant and loan funding for eligible renewable resource and public facility projects. The program is funded through earnings from certain natural resource-based taxes and the sale of Coal Severance Tax Bonds.   </w:t>
      </w:r>
    </w:p>
    <w:p w14:paraId="417C9AF9" w14:textId="77777777" w:rsidR="006044F7" w:rsidRDefault="006044F7" w:rsidP="006044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6452297B" w14:textId="77777777" w:rsidR="006044F7" w:rsidRDefault="006044F7" w:rsidP="006044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Applicant Eligibility</w:t>
      </w:r>
    </w:p>
    <w:p w14:paraId="3F0E4A85" w14:textId="77777777" w:rsidR="006044F7" w:rsidRDefault="006044F7" w:rsidP="006044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p>
    <w:p w14:paraId="224DAD4E" w14:textId="63B8633C" w:rsidR="006044F7" w:rsidRDefault="006044F7"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r>
        <w:rPr>
          <w:rFonts w:ascii="Arial" w:hAnsi="Arial"/>
          <w:b/>
          <w:sz w:val="20"/>
        </w:rPr>
        <w:t>Grants and Loans to Governmental Entities:</w:t>
      </w:r>
      <w:r>
        <w:rPr>
          <w:rFonts w:ascii="Arial" w:hAnsi="Arial"/>
          <w:sz w:val="20"/>
        </w:rPr>
        <w:t xml:space="preserve">  Eligible applicants include political subdivisions of state or local government. These entities may include counties, cities, incorporated towns, conservation districts, water and/or sewer districts, school districts, irrigation districts, conservancy districts, joint boards of control, tribal governments, state agencies and state universities.</w:t>
      </w:r>
    </w:p>
    <w:p w14:paraId="18FE4CC6" w14:textId="77777777" w:rsidR="006044F7" w:rsidRDefault="006044F7"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6ED40DAF" w14:textId="7E3C2272" w:rsidR="006044F7" w:rsidRDefault="006044F7"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r>
        <w:rPr>
          <w:rFonts w:ascii="Arial" w:hAnsi="Arial"/>
          <w:b/>
          <w:sz w:val="20"/>
        </w:rPr>
        <w:t>Emergency Grants</w:t>
      </w:r>
      <w:r>
        <w:rPr>
          <w:rFonts w:ascii="Arial" w:hAnsi="Arial"/>
          <w:sz w:val="20"/>
        </w:rPr>
        <w:t xml:space="preserve"> </w:t>
      </w:r>
      <w:r>
        <w:rPr>
          <w:rFonts w:ascii="Arial" w:hAnsi="Arial"/>
          <w:b/>
          <w:sz w:val="20"/>
        </w:rPr>
        <w:t xml:space="preserve">and Loans:  </w:t>
      </w:r>
      <w:r>
        <w:rPr>
          <w:rFonts w:ascii="Arial" w:hAnsi="Arial"/>
          <w:sz w:val="20"/>
        </w:rPr>
        <w:t>Emergency grants and emergency loans limited by the applicant’s debt capacity are available to governmental entities for projects that require immediate attention. Projects must meet the general eligibility requirements for the Renewable Resource Grant and Loan Program. Emergency funding is only awarded for projects that, if delayed, will result in substantial damage to public health or the environment or will result in legal liability.</w:t>
      </w:r>
    </w:p>
    <w:p w14:paraId="581DF6E5" w14:textId="77777777" w:rsidR="006044F7" w:rsidRDefault="006044F7"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b/>
          <w:sz w:val="20"/>
        </w:rPr>
      </w:pPr>
    </w:p>
    <w:p w14:paraId="1095A701" w14:textId="77777777" w:rsidR="006044F7" w:rsidRDefault="006044F7"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b/>
          <w:sz w:val="20"/>
        </w:rPr>
      </w:pPr>
      <w:r>
        <w:rPr>
          <w:rFonts w:ascii="Arial" w:hAnsi="Arial"/>
          <w:b/>
          <w:sz w:val="20"/>
        </w:rPr>
        <w:t xml:space="preserve">Project Planning Grants:  </w:t>
      </w:r>
      <w:r>
        <w:rPr>
          <w:rFonts w:ascii="Arial" w:hAnsi="Arial"/>
          <w:sz w:val="20"/>
        </w:rPr>
        <w:t>Project planning grants are available to governmental entities to offset costs associated with planning and development activities that will lead to a quality renewable resource application and/or project.</w:t>
      </w:r>
    </w:p>
    <w:p w14:paraId="583495D9" w14:textId="77777777" w:rsidR="006044F7" w:rsidRDefault="006044F7"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b/>
          <w:sz w:val="20"/>
        </w:rPr>
      </w:pPr>
    </w:p>
    <w:p w14:paraId="7465806B" w14:textId="77777777" w:rsidR="006044F7" w:rsidRDefault="006044F7" w:rsidP="006044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rFonts w:ascii="Arial" w:hAnsi="Arial"/>
          <w:b/>
          <w:sz w:val="20"/>
        </w:rPr>
        <w:t>Project Eligibility</w:t>
      </w:r>
    </w:p>
    <w:p w14:paraId="74FC79DC" w14:textId="77777777" w:rsidR="006044F7" w:rsidRDefault="006044F7" w:rsidP="006044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14DBE9D5" w14:textId="77777777" w:rsidR="006044F7" w:rsidRDefault="006044F7"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r>
        <w:rPr>
          <w:rFonts w:ascii="Arial" w:hAnsi="Arial"/>
          <w:sz w:val="20"/>
        </w:rPr>
        <w:t xml:space="preserve">Renewable resource and public facility projects including water, wastewater, and solid waste projects are eligible for grant and loan funding. Projects must enhance the common well-being of Montanans through the conservation, management, development, or preservation of renewable resources.   </w:t>
      </w:r>
    </w:p>
    <w:p w14:paraId="53A63C10" w14:textId="77777777" w:rsidR="006044F7" w:rsidRDefault="006044F7"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2B5B07AF" w14:textId="64027336" w:rsidR="006044F7" w:rsidRDefault="006044F7"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r>
        <w:rPr>
          <w:rFonts w:ascii="Arial" w:hAnsi="Arial"/>
          <w:sz w:val="20"/>
        </w:rPr>
        <w:t>Numerous public infrastructure projects for water, wastewater, and irrigation facilities have received funding through this program. Funding is available for preliminary engineering/design as well as construction of projects.</w:t>
      </w:r>
    </w:p>
    <w:p w14:paraId="5E427E31" w14:textId="77777777" w:rsidR="006044F7" w:rsidRDefault="006044F7"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37F011CA" w14:textId="77777777" w:rsidR="006044F7" w:rsidRDefault="006044F7" w:rsidP="006044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rFonts w:ascii="Arial" w:hAnsi="Arial"/>
          <w:b/>
          <w:sz w:val="20"/>
        </w:rPr>
        <w:t>Funding Limitations</w:t>
      </w:r>
    </w:p>
    <w:p w14:paraId="0FE7531E" w14:textId="77777777" w:rsidR="006044F7" w:rsidRDefault="006044F7" w:rsidP="006044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386C6C7B" w14:textId="77777777" w:rsidR="006044F7" w:rsidRDefault="006044F7" w:rsidP="006044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sz w:val="20"/>
        </w:rPr>
      </w:pPr>
      <w:r>
        <w:rPr>
          <w:rFonts w:ascii="Arial" w:hAnsi="Arial"/>
          <w:b/>
          <w:sz w:val="20"/>
        </w:rPr>
        <w:t xml:space="preserve">Grants:  </w:t>
      </w:r>
      <w:r>
        <w:rPr>
          <w:rFonts w:ascii="Arial" w:hAnsi="Arial"/>
          <w:sz w:val="20"/>
        </w:rPr>
        <w:t>DNRC limits grant funding recommendations to a maximum of $1</w:t>
      </w:r>
      <w:r w:rsidR="007D440C">
        <w:rPr>
          <w:rFonts w:ascii="Arial" w:hAnsi="Arial"/>
          <w:sz w:val="20"/>
        </w:rPr>
        <w:t>25</w:t>
      </w:r>
      <w:r>
        <w:rPr>
          <w:rFonts w:ascii="Arial" w:hAnsi="Arial"/>
          <w:sz w:val="20"/>
        </w:rPr>
        <w:t>,000.</w:t>
      </w:r>
    </w:p>
    <w:p w14:paraId="328A8892" w14:textId="77777777" w:rsidR="006044F7" w:rsidRDefault="006044F7" w:rsidP="006044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sz w:val="20"/>
        </w:rPr>
      </w:pPr>
    </w:p>
    <w:p w14:paraId="07A6135F" w14:textId="77777777" w:rsidR="006044F7" w:rsidRDefault="006044F7" w:rsidP="006044F7">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rPr>
          <w:rFonts w:ascii="Arial" w:hAnsi="Arial"/>
          <w:sz w:val="20"/>
        </w:rPr>
      </w:pPr>
      <w:r>
        <w:rPr>
          <w:rFonts w:ascii="Arial" w:hAnsi="Arial"/>
          <w:b/>
          <w:sz w:val="20"/>
        </w:rPr>
        <w:t>Project Planning Grants:</w:t>
      </w:r>
      <w:r>
        <w:rPr>
          <w:rFonts w:ascii="Arial" w:hAnsi="Arial"/>
          <w:sz w:val="20"/>
        </w:rPr>
        <w:t xml:space="preserve">  Project Planning Grants are limited to $</w:t>
      </w:r>
      <w:r w:rsidR="00B33822">
        <w:rPr>
          <w:rFonts w:ascii="Arial" w:hAnsi="Arial"/>
          <w:sz w:val="20"/>
        </w:rPr>
        <w:t>1</w:t>
      </w:r>
      <w:r w:rsidR="00992564">
        <w:rPr>
          <w:rFonts w:ascii="Arial" w:hAnsi="Arial"/>
          <w:sz w:val="20"/>
        </w:rPr>
        <w:t>5</w:t>
      </w:r>
      <w:r>
        <w:rPr>
          <w:rFonts w:ascii="Arial" w:hAnsi="Arial"/>
          <w:sz w:val="20"/>
        </w:rPr>
        <w:t>,000 with no match requirement.</w:t>
      </w:r>
    </w:p>
    <w:p w14:paraId="0941DE2F" w14:textId="77777777" w:rsidR="007D440C" w:rsidRDefault="007D440C" w:rsidP="006044F7">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rPr>
          <w:rFonts w:ascii="Arial" w:hAnsi="Arial"/>
          <w:sz w:val="20"/>
        </w:rPr>
      </w:pPr>
    </w:p>
    <w:p w14:paraId="3EF56D2B" w14:textId="323E908D" w:rsidR="006044F7" w:rsidRDefault="006044F7" w:rsidP="006044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Arial" w:hAnsi="Arial"/>
          <w:sz w:val="20"/>
        </w:rPr>
      </w:pPr>
      <w:r>
        <w:rPr>
          <w:rFonts w:ascii="Arial" w:hAnsi="Arial"/>
          <w:b/>
          <w:sz w:val="20"/>
        </w:rPr>
        <w:t xml:space="preserve">Loans:  </w:t>
      </w:r>
      <w:r>
        <w:rPr>
          <w:rFonts w:ascii="Arial" w:hAnsi="Arial"/>
          <w:sz w:val="20"/>
        </w:rPr>
        <w:t xml:space="preserve">Loans are limited by the applicant’s debt capacity. Interest rates vary with the Coal Severance Tax Bond market.  Interest rate subsidies (decreases from the bond market rate) </w:t>
      </w:r>
      <w:r w:rsidR="00B33822">
        <w:rPr>
          <w:rFonts w:ascii="Arial" w:hAnsi="Arial"/>
          <w:sz w:val="20"/>
        </w:rPr>
        <w:t>may be</w:t>
      </w:r>
      <w:r>
        <w:rPr>
          <w:rFonts w:ascii="Arial" w:hAnsi="Arial"/>
          <w:sz w:val="20"/>
        </w:rPr>
        <w:t xml:space="preserve"> available based on </w:t>
      </w:r>
      <w:r w:rsidR="00B33822">
        <w:rPr>
          <w:rFonts w:ascii="Arial" w:hAnsi="Arial"/>
          <w:sz w:val="20"/>
        </w:rPr>
        <w:t>staff recommendations and legislative approval</w:t>
      </w:r>
      <w:r>
        <w:rPr>
          <w:rFonts w:ascii="Arial" w:hAnsi="Arial"/>
          <w:sz w:val="20"/>
        </w:rPr>
        <w:t>. Loan terms are usually limited to 20 years.</w:t>
      </w:r>
    </w:p>
    <w:p w14:paraId="6869D805" w14:textId="77777777" w:rsidR="006044F7" w:rsidRDefault="006044F7" w:rsidP="006044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p>
    <w:p w14:paraId="3F912A02" w14:textId="77777777" w:rsidR="006044F7" w:rsidRDefault="006044F7" w:rsidP="006044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rFonts w:ascii="Arial" w:hAnsi="Arial"/>
          <w:b/>
          <w:sz w:val="20"/>
        </w:rPr>
        <w:t>Application Instructions for Public Facility Projects</w:t>
      </w:r>
    </w:p>
    <w:p w14:paraId="3F0561AC" w14:textId="77777777" w:rsidR="006044F7" w:rsidRDefault="006044F7"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4C80E03F" w14:textId="156EB29C" w:rsidR="006044F7" w:rsidRDefault="006044F7"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r>
        <w:rPr>
          <w:rFonts w:ascii="Arial" w:hAnsi="Arial"/>
          <w:sz w:val="20"/>
        </w:rPr>
        <w:t xml:space="preserve">The Renewable Resource Grant and Loan Program accepts applications on or before May 15th of even numbered years. The application materials provided in the </w:t>
      </w:r>
      <w:r>
        <w:rPr>
          <w:rFonts w:ascii="Arial" w:hAnsi="Arial"/>
          <w:sz w:val="20"/>
          <w:u w:val="single"/>
        </w:rPr>
        <w:t>Uniform Application for Montana Public Facility Projects</w:t>
      </w:r>
      <w:r>
        <w:rPr>
          <w:rFonts w:ascii="Arial" w:hAnsi="Arial"/>
          <w:sz w:val="20"/>
        </w:rPr>
        <w:t xml:space="preserve"> may be used to replace designated sections of the </w:t>
      </w:r>
      <w:r>
        <w:rPr>
          <w:rFonts w:ascii="Arial" w:hAnsi="Arial"/>
          <w:sz w:val="20"/>
          <w:u w:val="single"/>
        </w:rPr>
        <w:t>Renewable Resource Grant and Loan Program Application Guidelines and Forms for Governmental Entities</w:t>
      </w:r>
      <w:r>
        <w:rPr>
          <w:rFonts w:ascii="Arial" w:hAnsi="Arial"/>
          <w:sz w:val="20"/>
        </w:rPr>
        <w:t xml:space="preserve">. However, the guidelines contain sections that must be completed by all applicants in addition to this application. </w:t>
      </w:r>
    </w:p>
    <w:p w14:paraId="0727A5C9" w14:textId="77777777" w:rsidR="006044F7" w:rsidRDefault="006044F7"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p>
    <w:p w14:paraId="170FBBC8" w14:textId="77777777" w:rsidR="00B33822" w:rsidRDefault="006044F7"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r>
        <w:rPr>
          <w:rFonts w:ascii="Arial" w:hAnsi="Arial"/>
          <w:sz w:val="20"/>
        </w:rPr>
        <w:t>Project Planning Grant</w:t>
      </w:r>
      <w:r w:rsidR="00B33822">
        <w:rPr>
          <w:rFonts w:ascii="Arial" w:hAnsi="Arial"/>
          <w:sz w:val="20"/>
        </w:rPr>
        <w:t>s are typically authorized during each legislative session. The amount of available funding varies.</w:t>
      </w:r>
      <w:r>
        <w:rPr>
          <w:rFonts w:ascii="Arial" w:hAnsi="Arial"/>
          <w:sz w:val="20"/>
        </w:rPr>
        <w:t xml:space="preserve"> </w:t>
      </w:r>
      <w:r w:rsidR="00B33822">
        <w:rPr>
          <w:rFonts w:ascii="Arial" w:hAnsi="Arial"/>
          <w:sz w:val="20"/>
        </w:rPr>
        <w:t xml:space="preserve">Applications are typically accepted in June and September following the regular legislative session.  Maximum grant awards vary with the amount of funding authorized each legislative </w:t>
      </w:r>
      <w:r w:rsidR="00F773C0">
        <w:rPr>
          <w:rFonts w:ascii="Arial" w:hAnsi="Arial"/>
          <w:sz w:val="20"/>
        </w:rPr>
        <w:t xml:space="preserve">session </w:t>
      </w:r>
      <w:r w:rsidR="00F929DA">
        <w:rPr>
          <w:rFonts w:ascii="Arial" w:hAnsi="Arial"/>
          <w:sz w:val="20"/>
        </w:rPr>
        <w:t>and</w:t>
      </w:r>
      <w:r w:rsidR="00B33822">
        <w:rPr>
          <w:rFonts w:ascii="Arial" w:hAnsi="Arial"/>
          <w:sz w:val="20"/>
        </w:rPr>
        <w:t xml:space="preserve"> </w:t>
      </w:r>
      <w:r w:rsidR="00F929DA">
        <w:rPr>
          <w:rFonts w:ascii="Arial" w:hAnsi="Arial"/>
          <w:sz w:val="20"/>
        </w:rPr>
        <w:t>do not have a</w:t>
      </w:r>
      <w:r w:rsidR="00B33822">
        <w:rPr>
          <w:rFonts w:ascii="Arial" w:hAnsi="Arial"/>
          <w:sz w:val="20"/>
        </w:rPr>
        <w:t xml:space="preserve"> match requirement.</w:t>
      </w:r>
      <w:r>
        <w:rPr>
          <w:rFonts w:ascii="Arial" w:hAnsi="Arial"/>
          <w:sz w:val="20"/>
        </w:rPr>
        <w:t xml:space="preserve">  </w:t>
      </w:r>
    </w:p>
    <w:p w14:paraId="51A39E21" w14:textId="77777777" w:rsidR="00B33822" w:rsidRDefault="00B33822"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p>
    <w:p w14:paraId="0CF633DB" w14:textId="52C6B528" w:rsidR="006044F7" w:rsidRDefault="00B33822"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r>
        <w:rPr>
          <w:rFonts w:ascii="Arial" w:hAnsi="Arial"/>
          <w:sz w:val="20"/>
        </w:rPr>
        <w:t>Information pertaining to the RRGL Program, along with application instructions for the various types of available grants, may be obtained by contacting RRGL staff</w:t>
      </w:r>
      <w:r w:rsidR="006044F7">
        <w:rPr>
          <w:rFonts w:ascii="Arial" w:hAnsi="Arial"/>
          <w:sz w:val="20"/>
        </w:rPr>
        <w:t xml:space="preserve"> at </w:t>
      </w:r>
      <w:r>
        <w:rPr>
          <w:rFonts w:ascii="Arial" w:hAnsi="Arial"/>
          <w:sz w:val="20"/>
        </w:rPr>
        <w:t>406-</w:t>
      </w:r>
      <w:r w:rsidR="006044F7">
        <w:rPr>
          <w:rFonts w:ascii="Arial" w:hAnsi="Arial"/>
          <w:sz w:val="20"/>
        </w:rPr>
        <w:t>444-6668</w:t>
      </w:r>
      <w:r>
        <w:rPr>
          <w:rFonts w:ascii="Arial" w:hAnsi="Arial"/>
          <w:sz w:val="20"/>
        </w:rPr>
        <w:t xml:space="preserve"> or by referring to the </w:t>
      </w:r>
      <w:r w:rsidR="006044F7">
        <w:rPr>
          <w:rFonts w:ascii="Arial" w:hAnsi="Arial"/>
          <w:sz w:val="20"/>
        </w:rPr>
        <w:t xml:space="preserve">DNRC website </w:t>
      </w:r>
      <w:r w:rsidR="00CD40BB">
        <w:rPr>
          <w:rFonts w:ascii="Arial" w:hAnsi="Arial"/>
          <w:sz w:val="20"/>
        </w:rPr>
        <w:t xml:space="preserve">at </w:t>
      </w:r>
      <w:hyperlink r:id="rId26" w:history="1">
        <w:r w:rsidR="00CD40BB" w:rsidRPr="004E393E">
          <w:rPr>
            <w:rStyle w:val="Hyperlink"/>
            <w:rFonts w:ascii="Arial" w:hAnsi="Arial"/>
            <w:sz w:val="20"/>
          </w:rPr>
          <w:t>http://www.dnrc.mt.gov/grants-and-loans</w:t>
        </w:r>
      </w:hyperlink>
      <w:r w:rsidR="006044F7">
        <w:rPr>
          <w:rFonts w:ascii="Arial" w:hAnsi="Arial"/>
          <w:sz w:val="20"/>
        </w:rPr>
        <w:t>.</w:t>
      </w:r>
      <w:r w:rsidR="004B1C11">
        <w:rPr>
          <w:rFonts w:ascii="Arial" w:hAnsi="Arial"/>
          <w:sz w:val="20"/>
        </w:rPr>
        <w:t xml:space="preserve"> With the exception of emergency grants, all applications for RRGL </w:t>
      </w:r>
      <w:r w:rsidR="004B1C11">
        <w:rPr>
          <w:rFonts w:ascii="Arial" w:hAnsi="Arial"/>
          <w:sz w:val="20"/>
        </w:rPr>
        <w:lastRenderedPageBreak/>
        <w:t xml:space="preserve">grants and loans are made electronically through </w:t>
      </w:r>
      <w:hyperlink r:id="rId27" w:history="1">
        <w:r w:rsidR="00A75319" w:rsidRPr="00A75319">
          <w:rPr>
            <w:rStyle w:val="Hyperlink"/>
            <w:rFonts w:ascii="Arial" w:hAnsi="Arial"/>
            <w:sz w:val="20"/>
          </w:rPr>
          <w:t>https://www.fundingmt.org/index.do</w:t>
        </w:r>
      </w:hyperlink>
      <w:r w:rsidR="00A75319">
        <w:rPr>
          <w:rFonts w:ascii="Arial" w:hAnsi="Arial"/>
          <w:sz w:val="20"/>
        </w:rPr>
        <w:t xml:space="preserve"> </w:t>
      </w:r>
      <w:r w:rsidR="004B1C11">
        <w:rPr>
          <w:rFonts w:ascii="Arial" w:hAnsi="Arial"/>
          <w:sz w:val="20"/>
        </w:rPr>
        <w:t>.</w:t>
      </w:r>
    </w:p>
    <w:p w14:paraId="5C300032" w14:textId="77777777" w:rsidR="004B1C11" w:rsidRDefault="004B1C11"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p>
    <w:p w14:paraId="38845B60" w14:textId="77777777" w:rsidR="004B1C11" w:rsidRDefault="004B1C11" w:rsidP="006044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Arial" w:hAnsi="Arial"/>
          <w:sz w:val="20"/>
        </w:rPr>
      </w:pPr>
    </w:p>
    <w:p w14:paraId="48B24A37" w14:textId="77777777" w:rsidR="004B1C11" w:rsidRDefault="004B1C11" w:rsidP="006044F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Arial" w:hAnsi="Arial"/>
          <w:sz w:val="20"/>
        </w:rPr>
      </w:pPr>
    </w:p>
    <w:p w14:paraId="7AD5FFBC" w14:textId="77777777" w:rsidR="00C42D1F" w:rsidRPr="00C42D1F" w:rsidRDefault="00DA33D5" w:rsidP="00C42D1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center"/>
        <w:rPr>
          <w:rFonts w:ascii="Arial" w:hAnsi="Arial" w:cs="Arial"/>
          <w:sz w:val="22"/>
        </w:rPr>
      </w:pPr>
      <w:r>
        <w:rPr>
          <w:sz w:val="22"/>
        </w:rPr>
        <w:br w:type="page"/>
      </w:r>
      <w:r w:rsidR="00C42D1F" w:rsidRPr="00C42D1F">
        <w:rPr>
          <w:rFonts w:ascii="Arial" w:hAnsi="Arial" w:cs="Arial"/>
          <w:b/>
          <w:bCs/>
        </w:rPr>
        <w:lastRenderedPageBreak/>
        <w:t>RURAL DEVELOPMENT LOAN AND GRANT PROGRAM</w:t>
      </w:r>
    </w:p>
    <w:p w14:paraId="7EC0D4BE" w14:textId="77777777" w:rsidR="00C42D1F" w:rsidRPr="00C42D1F" w:rsidRDefault="00C42D1F" w:rsidP="00CC04EE">
      <w:pPr>
        <w:rPr>
          <w:rFonts w:ascii="Arial" w:hAnsi="Arial" w:cs="Arial"/>
          <w:sz w:val="22"/>
        </w:rPr>
      </w:pPr>
    </w:p>
    <w:p w14:paraId="46AE6A32" w14:textId="77777777" w:rsidR="00C42D1F" w:rsidRPr="00C42D1F" w:rsidRDefault="00C42D1F" w:rsidP="00CC04EE">
      <w:pPr>
        <w:autoSpaceDE w:val="0"/>
        <w:autoSpaceDN w:val="0"/>
        <w:adjustRightInd w:val="0"/>
        <w:jc w:val="both"/>
        <w:rPr>
          <w:rFonts w:ascii="Arial" w:hAnsi="Arial" w:cs="Arial"/>
          <w:sz w:val="20"/>
        </w:rPr>
      </w:pPr>
      <w:r w:rsidRPr="00C42D1F">
        <w:rPr>
          <w:rFonts w:ascii="Arial" w:hAnsi="Arial" w:cs="Arial"/>
          <w:sz w:val="20"/>
        </w:rPr>
        <w:t>USDA/Rural Development (RD) administers water and wastewater loan and grant programs to improve the quality of life and promote economic development in Rural America.</w:t>
      </w:r>
    </w:p>
    <w:p w14:paraId="2C2CCCAB" w14:textId="77777777" w:rsidR="00C42D1F" w:rsidRPr="00C42D1F" w:rsidRDefault="00C42D1F" w:rsidP="00C42D1F">
      <w:pPr>
        <w:autoSpaceDE w:val="0"/>
        <w:autoSpaceDN w:val="0"/>
        <w:adjustRightInd w:val="0"/>
        <w:rPr>
          <w:rFonts w:ascii="Arial" w:hAnsi="Arial" w:cs="Arial"/>
          <w:sz w:val="20"/>
        </w:rPr>
      </w:pPr>
    </w:p>
    <w:p w14:paraId="4DB4810E" w14:textId="77777777" w:rsidR="00C42D1F" w:rsidRPr="00C42D1F" w:rsidRDefault="00C42D1F" w:rsidP="00C42D1F">
      <w:pPr>
        <w:autoSpaceDE w:val="0"/>
        <w:autoSpaceDN w:val="0"/>
        <w:adjustRightInd w:val="0"/>
        <w:rPr>
          <w:rFonts w:ascii="Arial" w:hAnsi="Arial" w:cs="Arial"/>
          <w:b/>
          <w:bCs/>
          <w:sz w:val="20"/>
        </w:rPr>
      </w:pPr>
      <w:r w:rsidRPr="00C42D1F">
        <w:rPr>
          <w:rFonts w:ascii="Arial" w:hAnsi="Arial" w:cs="Arial"/>
          <w:b/>
          <w:bCs/>
          <w:sz w:val="20"/>
        </w:rPr>
        <w:t>Applicant Eligibility</w:t>
      </w:r>
    </w:p>
    <w:p w14:paraId="20C7D420" w14:textId="77777777" w:rsidR="00C42D1F" w:rsidRPr="00C42D1F" w:rsidRDefault="00C42D1F" w:rsidP="008D380E">
      <w:pPr>
        <w:autoSpaceDE w:val="0"/>
        <w:autoSpaceDN w:val="0"/>
        <w:adjustRightInd w:val="0"/>
        <w:jc w:val="both"/>
        <w:rPr>
          <w:rFonts w:ascii="Arial" w:hAnsi="Arial" w:cs="Arial"/>
          <w:b/>
          <w:bCs/>
          <w:sz w:val="20"/>
        </w:rPr>
      </w:pPr>
    </w:p>
    <w:p w14:paraId="2D218187" w14:textId="2C2098FF" w:rsidR="00C42D1F" w:rsidRPr="00C42D1F" w:rsidRDefault="00C42D1F" w:rsidP="008D380E">
      <w:pPr>
        <w:autoSpaceDE w:val="0"/>
        <w:autoSpaceDN w:val="0"/>
        <w:adjustRightInd w:val="0"/>
        <w:jc w:val="both"/>
        <w:rPr>
          <w:rFonts w:ascii="Arial" w:hAnsi="Arial" w:cs="Arial"/>
          <w:sz w:val="20"/>
        </w:rPr>
      </w:pPr>
      <w:r w:rsidRPr="00C42D1F">
        <w:rPr>
          <w:rFonts w:ascii="Arial" w:hAnsi="Arial" w:cs="Arial"/>
          <w:sz w:val="20"/>
        </w:rPr>
        <w:t>Loan and grant funds are available to public entities such as incorporated towns and cities, water and/or sewer districts or non-profit associations, counties, Indian Tribes, and cooperatives. All applicants with a population of 10,000 or less are eligible with a priority given to those with a population of less than 5,500. Grant eligibility and loan interest rates are based on the community’s median household income (MHI) and user rates. The census data obtained from the most recent decennial census is used to determine both population and income.</w:t>
      </w:r>
    </w:p>
    <w:p w14:paraId="7972F0D4" w14:textId="77777777" w:rsidR="00C42D1F" w:rsidRPr="00C42D1F" w:rsidRDefault="00C42D1F" w:rsidP="008D380E">
      <w:pPr>
        <w:autoSpaceDE w:val="0"/>
        <w:autoSpaceDN w:val="0"/>
        <w:adjustRightInd w:val="0"/>
        <w:jc w:val="both"/>
        <w:rPr>
          <w:rFonts w:ascii="Arial" w:hAnsi="Arial" w:cs="Arial"/>
          <w:sz w:val="20"/>
        </w:rPr>
      </w:pPr>
    </w:p>
    <w:p w14:paraId="498DFE95" w14:textId="77777777" w:rsidR="00C42D1F" w:rsidRPr="00C42D1F" w:rsidRDefault="00C42D1F" w:rsidP="008D380E">
      <w:pPr>
        <w:autoSpaceDE w:val="0"/>
        <w:autoSpaceDN w:val="0"/>
        <w:adjustRightInd w:val="0"/>
        <w:jc w:val="both"/>
        <w:rPr>
          <w:rFonts w:ascii="Arial" w:hAnsi="Arial" w:cs="Arial"/>
          <w:b/>
          <w:bCs/>
          <w:sz w:val="20"/>
        </w:rPr>
      </w:pPr>
      <w:r w:rsidRPr="00C42D1F">
        <w:rPr>
          <w:rFonts w:ascii="Arial" w:hAnsi="Arial" w:cs="Arial"/>
          <w:b/>
          <w:bCs/>
          <w:sz w:val="20"/>
        </w:rPr>
        <w:t>Project Eligibility</w:t>
      </w:r>
    </w:p>
    <w:p w14:paraId="676C86D9" w14:textId="77777777" w:rsidR="00C42D1F" w:rsidRPr="00C42D1F" w:rsidRDefault="00C42D1F" w:rsidP="008D380E">
      <w:pPr>
        <w:autoSpaceDE w:val="0"/>
        <w:autoSpaceDN w:val="0"/>
        <w:adjustRightInd w:val="0"/>
        <w:jc w:val="both"/>
        <w:rPr>
          <w:rFonts w:ascii="Arial" w:hAnsi="Arial" w:cs="Arial"/>
          <w:b/>
          <w:bCs/>
          <w:sz w:val="20"/>
        </w:rPr>
      </w:pPr>
    </w:p>
    <w:p w14:paraId="497E222D" w14:textId="77777777" w:rsidR="00C42D1F" w:rsidRPr="00C42D1F" w:rsidRDefault="00C42D1F" w:rsidP="008D380E">
      <w:pPr>
        <w:autoSpaceDE w:val="0"/>
        <w:autoSpaceDN w:val="0"/>
        <w:adjustRightInd w:val="0"/>
        <w:jc w:val="both"/>
        <w:rPr>
          <w:rFonts w:ascii="Arial" w:hAnsi="Arial" w:cs="Arial"/>
          <w:sz w:val="20"/>
        </w:rPr>
      </w:pPr>
      <w:r w:rsidRPr="00C42D1F">
        <w:rPr>
          <w:rFonts w:ascii="Arial" w:hAnsi="Arial" w:cs="Arial"/>
          <w:sz w:val="20"/>
        </w:rPr>
        <w:t xml:space="preserve">Loan and grant funds may be used to develop, improve, or upgrade water, wastewater, solid waste disposal, and storm drain systems.  </w:t>
      </w:r>
    </w:p>
    <w:p w14:paraId="06F1EF0B" w14:textId="77777777" w:rsidR="00C42D1F" w:rsidRPr="00C42D1F" w:rsidRDefault="00C42D1F" w:rsidP="008D380E">
      <w:pPr>
        <w:autoSpaceDE w:val="0"/>
        <w:autoSpaceDN w:val="0"/>
        <w:adjustRightInd w:val="0"/>
        <w:jc w:val="both"/>
        <w:rPr>
          <w:rFonts w:ascii="Arial" w:hAnsi="Arial" w:cs="Arial"/>
          <w:sz w:val="20"/>
        </w:rPr>
      </w:pPr>
    </w:p>
    <w:p w14:paraId="0A6C328B" w14:textId="77777777" w:rsidR="00C42D1F" w:rsidRPr="00C42D1F" w:rsidRDefault="00C42D1F" w:rsidP="008D380E">
      <w:pPr>
        <w:autoSpaceDE w:val="0"/>
        <w:autoSpaceDN w:val="0"/>
        <w:adjustRightInd w:val="0"/>
        <w:jc w:val="both"/>
        <w:rPr>
          <w:rFonts w:ascii="Arial" w:hAnsi="Arial" w:cs="Arial"/>
          <w:sz w:val="20"/>
        </w:rPr>
      </w:pPr>
      <w:r w:rsidRPr="00C42D1F">
        <w:rPr>
          <w:rFonts w:ascii="Arial" w:hAnsi="Arial" w:cs="Arial"/>
          <w:sz w:val="20"/>
        </w:rPr>
        <w:t>Planning Grants of up to $30,000 may be considered for eligible projects with a MHI under $38,206 *.</w:t>
      </w:r>
    </w:p>
    <w:p w14:paraId="73DBC527" w14:textId="77777777" w:rsidR="00C42D1F" w:rsidRPr="00C42D1F" w:rsidRDefault="00C42D1F" w:rsidP="008D380E">
      <w:pPr>
        <w:autoSpaceDE w:val="0"/>
        <w:autoSpaceDN w:val="0"/>
        <w:adjustRightInd w:val="0"/>
        <w:ind w:left="720"/>
        <w:jc w:val="both"/>
        <w:rPr>
          <w:rFonts w:ascii="Arial" w:hAnsi="Arial" w:cs="Arial"/>
          <w:sz w:val="20"/>
        </w:rPr>
      </w:pPr>
      <w:r w:rsidRPr="00C42D1F">
        <w:rPr>
          <w:rFonts w:ascii="Arial" w:hAnsi="Arial" w:cs="Arial"/>
          <w:sz w:val="20"/>
        </w:rPr>
        <w:t>(*To be updated in 2018.)</w:t>
      </w:r>
    </w:p>
    <w:p w14:paraId="51274E05" w14:textId="77777777" w:rsidR="00C42D1F" w:rsidRPr="00C42D1F" w:rsidRDefault="00C42D1F" w:rsidP="008D380E">
      <w:pPr>
        <w:autoSpaceDE w:val="0"/>
        <w:autoSpaceDN w:val="0"/>
        <w:adjustRightInd w:val="0"/>
        <w:jc w:val="both"/>
        <w:rPr>
          <w:rFonts w:ascii="Arial" w:hAnsi="Arial" w:cs="Arial"/>
          <w:sz w:val="20"/>
        </w:rPr>
      </w:pPr>
    </w:p>
    <w:p w14:paraId="6BE90289" w14:textId="77777777" w:rsidR="00C42D1F" w:rsidRPr="00C42D1F" w:rsidRDefault="00C42D1F" w:rsidP="008D380E">
      <w:pPr>
        <w:autoSpaceDE w:val="0"/>
        <w:autoSpaceDN w:val="0"/>
        <w:adjustRightInd w:val="0"/>
        <w:jc w:val="both"/>
        <w:rPr>
          <w:rFonts w:ascii="Arial" w:hAnsi="Arial" w:cs="Arial"/>
          <w:b/>
          <w:bCs/>
          <w:sz w:val="20"/>
        </w:rPr>
      </w:pPr>
      <w:r w:rsidRPr="00C42D1F">
        <w:rPr>
          <w:rFonts w:ascii="Arial" w:hAnsi="Arial" w:cs="Arial"/>
          <w:b/>
          <w:bCs/>
          <w:sz w:val="20"/>
        </w:rPr>
        <w:t>Application Process</w:t>
      </w:r>
    </w:p>
    <w:p w14:paraId="6513311C" w14:textId="77777777" w:rsidR="00C42D1F" w:rsidRPr="00C42D1F" w:rsidRDefault="00C42D1F" w:rsidP="008D380E">
      <w:pPr>
        <w:autoSpaceDE w:val="0"/>
        <w:autoSpaceDN w:val="0"/>
        <w:adjustRightInd w:val="0"/>
        <w:jc w:val="both"/>
        <w:rPr>
          <w:rFonts w:ascii="Arial" w:hAnsi="Arial" w:cs="Arial"/>
          <w:b/>
          <w:bCs/>
          <w:sz w:val="20"/>
        </w:rPr>
      </w:pPr>
    </w:p>
    <w:p w14:paraId="2C4FFC61" w14:textId="31C71AE9" w:rsidR="00C42D1F" w:rsidRPr="00C42D1F" w:rsidRDefault="00C42D1F" w:rsidP="008D380E">
      <w:pPr>
        <w:autoSpaceDE w:val="0"/>
        <w:autoSpaceDN w:val="0"/>
        <w:adjustRightInd w:val="0"/>
        <w:jc w:val="both"/>
        <w:rPr>
          <w:rFonts w:ascii="Arial" w:hAnsi="Arial" w:cs="Arial"/>
          <w:sz w:val="20"/>
        </w:rPr>
      </w:pPr>
      <w:r w:rsidRPr="00C42D1F">
        <w:rPr>
          <w:rFonts w:ascii="Arial" w:hAnsi="Arial" w:cs="Arial"/>
          <w:sz w:val="20"/>
        </w:rPr>
        <w:t xml:space="preserve">RD has an open application </w:t>
      </w:r>
      <w:r w:rsidR="008D380E" w:rsidRPr="00C42D1F">
        <w:rPr>
          <w:rFonts w:ascii="Arial" w:hAnsi="Arial" w:cs="Arial"/>
          <w:sz w:val="20"/>
        </w:rPr>
        <w:t>cycle</w:t>
      </w:r>
      <w:r w:rsidR="008D380E">
        <w:rPr>
          <w:rFonts w:ascii="Arial" w:hAnsi="Arial" w:cs="Arial"/>
          <w:sz w:val="20"/>
        </w:rPr>
        <w:t>;</w:t>
      </w:r>
      <w:r w:rsidR="008D380E" w:rsidRPr="00C42D1F">
        <w:rPr>
          <w:rFonts w:ascii="Arial" w:hAnsi="Arial" w:cs="Arial"/>
          <w:sz w:val="20"/>
        </w:rPr>
        <w:t xml:space="preserve"> applications</w:t>
      </w:r>
      <w:r w:rsidRPr="00C42D1F">
        <w:rPr>
          <w:rFonts w:ascii="Arial" w:hAnsi="Arial" w:cs="Arial"/>
          <w:sz w:val="20"/>
        </w:rPr>
        <w:t xml:space="preserve"> may be submitted for consideration any time during the year. Upon receipt of a complete application, RD can determine the amount of loan and grant eligibility and can establish the time line for availability of funding. Contact us early in the planning process and we can provide assistance with your application.</w:t>
      </w:r>
    </w:p>
    <w:p w14:paraId="1391DCB9" w14:textId="77777777" w:rsidR="00C42D1F" w:rsidRPr="00C42D1F" w:rsidRDefault="00C42D1F" w:rsidP="008D380E">
      <w:pPr>
        <w:autoSpaceDE w:val="0"/>
        <w:autoSpaceDN w:val="0"/>
        <w:adjustRightInd w:val="0"/>
        <w:jc w:val="both"/>
        <w:rPr>
          <w:rFonts w:ascii="Arial" w:hAnsi="Arial" w:cs="Arial"/>
          <w:sz w:val="20"/>
        </w:rPr>
      </w:pPr>
    </w:p>
    <w:p w14:paraId="5DCD639F" w14:textId="77777777" w:rsidR="00C42D1F" w:rsidRPr="00C42D1F" w:rsidRDefault="00C42D1F" w:rsidP="008D380E">
      <w:pPr>
        <w:autoSpaceDE w:val="0"/>
        <w:autoSpaceDN w:val="0"/>
        <w:adjustRightInd w:val="0"/>
        <w:jc w:val="both"/>
        <w:rPr>
          <w:rFonts w:ascii="Arial" w:hAnsi="Arial" w:cs="Arial"/>
          <w:bCs/>
          <w:sz w:val="20"/>
        </w:rPr>
      </w:pPr>
      <w:r w:rsidRPr="00C42D1F">
        <w:rPr>
          <w:rFonts w:ascii="Arial" w:hAnsi="Arial" w:cs="Arial"/>
          <w:b/>
          <w:bCs/>
          <w:sz w:val="20"/>
        </w:rPr>
        <w:t>Additional Application Requirements</w:t>
      </w:r>
    </w:p>
    <w:p w14:paraId="2B73B05E" w14:textId="77777777" w:rsidR="00C42D1F" w:rsidRPr="00C42D1F" w:rsidRDefault="00C42D1F" w:rsidP="008D380E">
      <w:pPr>
        <w:autoSpaceDE w:val="0"/>
        <w:autoSpaceDN w:val="0"/>
        <w:adjustRightInd w:val="0"/>
        <w:jc w:val="both"/>
        <w:rPr>
          <w:rFonts w:ascii="Arial" w:hAnsi="Arial" w:cs="Arial"/>
          <w:bCs/>
          <w:sz w:val="20"/>
        </w:rPr>
      </w:pPr>
    </w:p>
    <w:p w14:paraId="1041C551" w14:textId="77777777" w:rsidR="00C42D1F" w:rsidRPr="00C42D1F" w:rsidRDefault="00C42D1F" w:rsidP="008D380E">
      <w:pPr>
        <w:autoSpaceDE w:val="0"/>
        <w:autoSpaceDN w:val="0"/>
        <w:adjustRightInd w:val="0"/>
        <w:jc w:val="both"/>
        <w:rPr>
          <w:rFonts w:ascii="Arial" w:hAnsi="Arial" w:cs="Arial"/>
          <w:bCs/>
          <w:sz w:val="20"/>
        </w:rPr>
      </w:pPr>
      <w:r w:rsidRPr="00C42D1F">
        <w:rPr>
          <w:rFonts w:ascii="Arial" w:hAnsi="Arial" w:cs="Arial"/>
          <w:bCs/>
          <w:sz w:val="20"/>
        </w:rPr>
        <w:t xml:space="preserve">Additional application requirements for the Water and Waste Disposal Loan and Grant Program may be found at </w:t>
      </w:r>
      <w:hyperlink r:id="rId28" w:history="1">
        <w:r w:rsidRPr="00C42D1F">
          <w:rPr>
            <w:rFonts w:ascii="Arial" w:hAnsi="Arial" w:cs="Arial"/>
            <w:bCs/>
            <w:color w:val="0000FF"/>
            <w:sz w:val="20"/>
            <w:u w:val="single"/>
          </w:rPr>
          <w:t>http://www.rd.usda.gov/programs-services/water-waste-disposal-loan-grant-program/mt</w:t>
        </w:r>
      </w:hyperlink>
      <w:r w:rsidRPr="00C42D1F">
        <w:rPr>
          <w:rFonts w:ascii="Arial" w:hAnsi="Arial" w:cs="Arial"/>
          <w:bCs/>
          <w:sz w:val="20"/>
        </w:rPr>
        <w:t>.</w:t>
      </w:r>
    </w:p>
    <w:p w14:paraId="463B6C9F" w14:textId="77777777" w:rsidR="00C42D1F" w:rsidRPr="00C42D1F" w:rsidRDefault="00C42D1F" w:rsidP="008D380E">
      <w:pPr>
        <w:autoSpaceDE w:val="0"/>
        <w:autoSpaceDN w:val="0"/>
        <w:adjustRightInd w:val="0"/>
        <w:jc w:val="both"/>
        <w:rPr>
          <w:rFonts w:ascii="Arial" w:hAnsi="Arial" w:cs="Arial"/>
          <w:bCs/>
          <w:sz w:val="20"/>
        </w:rPr>
      </w:pPr>
    </w:p>
    <w:p w14:paraId="70C2F271" w14:textId="77777777" w:rsidR="00C42D1F" w:rsidRPr="00C42D1F" w:rsidRDefault="00C42D1F" w:rsidP="008D380E">
      <w:pPr>
        <w:jc w:val="both"/>
        <w:rPr>
          <w:rFonts w:ascii="Arial" w:hAnsi="Arial" w:cs="Arial"/>
          <w:sz w:val="20"/>
        </w:rPr>
      </w:pPr>
      <w:r w:rsidRPr="00C42D1F">
        <w:rPr>
          <w:rFonts w:ascii="Arial" w:hAnsi="Arial" w:cs="Arial"/>
          <w:sz w:val="20"/>
        </w:rPr>
        <w:t>RD has implemented an electronic application process called RDApply. Use of RDApply is encouraged but remains optional. The introduction can be found at the following link along with access to the system:</w:t>
      </w:r>
    </w:p>
    <w:p w14:paraId="01DBBB5C" w14:textId="77777777" w:rsidR="00C42D1F" w:rsidRPr="00C42D1F" w:rsidRDefault="0098607F" w:rsidP="008D380E">
      <w:pPr>
        <w:jc w:val="both"/>
        <w:rPr>
          <w:rFonts w:ascii="Arial" w:hAnsi="Arial" w:cs="Arial"/>
          <w:snapToGrid/>
          <w:color w:val="0000FF"/>
          <w:sz w:val="20"/>
          <w:u w:val="single"/>
        </w:rPr>
      </w:pPr>
      <w:hyperlink r:id="rId29" w:history="1">
        <w:r w:rsidR="00C42D1F" w:rsidRPr="00C42D1F">
          <w:rPr>
            <w:rFonts w:ascii="Arial" w:hAnsi="Arial" w:cs="Arial"/>
            <w:color w:val="0000FF"/>
            <w:sz w:val="20"/>
            <w:u w:val="single"/>
          </w:rPr>
          <w:t>https://www.rd.usda.gov/programs-services/rd-apply</w:t>
        </w:r>
      </w:hyperlink>
    </w:p>
    <w:p w14:paraId="65AF77E2" w14:textId="77777777" w:rsidR="00C42D1F" w:rsidRPr="00C42D1F" w:rsidRDefault="00C42D1F" w:rsidP="008D380E">
      <w:pPr>
        <w:jc w:val="both"/>
        <w:rPr>
          <w:rFonts w:ascii="Arial" w:hAnsi="Arial" w:cs="Arial"/>
          <w:sz w:val="20"/>
        </w:rPr>
      </w:pPr>
    </w:p>
    <w:p w14:paraId="1797138A" w14:textId="77777777" w:rsidR="00C42D1F" w:rsidRPr="00C42D1F" w:rsidRDefault="00C42D1F" w:rsidP="008D380E">
      <w:pPr>
        <w:autoSpaceDE w:val="0"/>
        <w:autoSpaceDN w:val="0"/>
        <w:adjustRightInd w:val="0"/>
        <w:jc w:val="both"/>
        <w:rPr>
          <w:rFonts w:ascii="Arial" w:hAnsi="Arial" w:cs="Arial"/>
          <w:bCs/>
          <w:sz w:val="20"/>
        </w:rPr>
      </w:pPr>
      <w:r w:rsidRPr="00C42D1F">
        <w:rPr>
          <w:rFonts w:ascii="Arial" w:hAnsi="Arial" w:cs="Arial"/>
          <w:sz w:val="20"/>
        </w:rPr>
        <w:t>RD is in the process of implementing an electronic Preliminary Engineering Report (ePER). This ePER will integrate with the RDApply process.</w:t>
      </w:r>
    </w:p>
    <w:p w14:paraId="19D557F9" w14:textId="77777777" w:rsidR="00C42D1F" w:rsidRPr="00C42D1F" w:rsidRDefault="00C42D1F" w:rsidP="008D380E">
      <w:pPr>
        <w:autoSpaceDE w:val="0"/>
        <w:autoSpaceDN w:val="0"/>
        <w:adjustRightInd w:val="0"/>
        <w:jc w:val="both"/>
        <w:rPr>
          <w:rFonts w:ascii="Arial" w:hAnsi="Arial" w:cs="Arial"/>
          <w:b/>
          <w:bCs/>
          <w:sz w:val="20"/>
        </w:rPr>
      </w:pPr>
    </w:p>
    <w:p w14:paraId="289C9FD5" w14:textId="77777777" w:rsidR="00C42D1F" w:rsidRPr="00C42D1F" w:rsidRDefault="00C42D1F" w:rsidP="008D380E">
      <w:pPr>
        <w:autoSpaceDE w:val="0"/>
        <w:autoSpaceDN w:val="0"/>
        <w:adjustRightInd w:val="0"/>
        <w:jc w:val="both"/>
        <w:rPr>
          <w:rFonts w:ascii="Arial" w:hAnsi="Arial" w:cs="Arial"/>
          <w:b/>
          <w:bCs/>
          <w:sz w:val="20"/>
        </w:rPr>
      </w:pPr>
      <w:r w:rsidRPr="00C42D1F">
        <w:rPr>
          <w:rFonts w:ascii="Arial" w:hAnsi="Arial" w:cs="Arial"/>
          <w:b/>
          <w:bCs/>
          <w:sz w:val="20"/>
        </w:rPr>
        <w:t>Funding Considerations</w:t>
      </w:r>
    </w:p>
    <w:p w14:paraId="1BAC86F2" w14:textId="77777777" w:rsidR="00C42D1F" w:rsidRPr="00C42D1F" w:rsidRDefault="00C42D1F" w:rsidP="008D380E">
      <w:pPr>
        <w:autoSpaceDE w:val="0"/>
        <w:autoSpaceDN w:val="0"/>
        <w:adjustRightInd w:val="0"/>
        <w:jc w:val="both"/>
        <w:rPr>
          <w:rFonts w:ascii="Arial" w:hAnsi="Arial" w:cs="Arial"/>
          <w:b/>
          <w:bCs/>
          <w:sz w:val="20"/>
        </w:rPr>
      </w:pPr>
    </w:p>
    <w:p w14:paraId="44C1C037" w14:textId="77777777" w:rsidR="00C42D1F" w:rsidRDefault="00C42D1F" w:rsidP="008D380E">
      <w:pPr>
        <w:autoSpaceDE w:val="0"/>
        <w:autoSpaceDN w:val="0"/>
        <w:adjustRightInd w:val="0"/>
        <w:jc w:val="both"/>
        <w:rPr>
          <w:rFonts w:ascii="Arial" w:hAnsi="Arial" w:cs="Arial"/>
          <w:sz w:val="20"/>
        </w:rPr>
      </w:pPr>
      <w:r w:rsidRPr="00C42D1F">
        <w:rPr>
          <w:rFonts w:ascii="Arial" w:hAnsi="Arial" w:cs="Arial"/>
          <w:sz w:val="20"/>
        </w:rPr>
        <w:t>RD loan and grant funds may be used in combination with other funding sources such as TSEP, CDBG, and RRGL. Priority is given to projects that have:</w:t>
      </w:r>
    </w:p>
    <w:p w14:paraId="57F7D0B3" w14:textId="77777777" w:rsidR="000B6EB9" w:rsidRPr="00C42D1F" w:rsidRDefault="000B6EB9" w:rsidP="008D380E">
      <w:pPr>
        <w:autoSpaceDE w:val="0"/>
        <w:autoSpaceDN w:val="0"/>
        <w:adjustRightInd w:val="0"/>
        <w:jc w:val="both"/>
        <w:rPr>
          <w:rFonts w:ascii="Arial" w:hAnsi="Arial" w:cs="Arial"/>
          <w:sz w:val="20"/>
        </w:rPr>
      </w:pPr>
    </w:p>
    <w:p w14:paraId="590E513F" w14:textId="77777777" w:rsidR="00C42D1F" w:rsidRPr="00C42D1F" w:rsidRDefault="00C42D1F" w:rsidP="008D380E">
      <w:pPr>
        <w:numPr>
          <w:ilvl w:val="0"/>
          <w:numId w:val="35"/>
        </w:numPr>
        <w:autoSpaceDE w:val="0"/>
        <w:autoSpaceDN w:val="0"/>
        <w:adjustRightInd w:val="0"/>
        <w:snapToGrid w:val="0"/>
        <w:jc w:val="both"/>
        <w:rPr>
          <w:rFonts w:ascii="Arial" w:hAnsi="Arial" w:cs="Arial"/>
          <w:sz w:val="20"/>
        </w:rPr>
      </w:pPr>
      <w:r w:rsidRPr="00C42D1F">
        <w:rPr>
          <w:rFonts w:ascii="Arial" w:hAnsi="Arial" w:cs="Arial"/>
          <w:sz w:val="20"/>
        </w:rPr>
        <w:t>Funds committed from other funding sources</w:t>
      </w:r>
    </w:p>
    <w:p w14:paraId="154FBF26" w14:textId="77777777" w:rsidR="000B6EB9" w:rsidRPr="000B6EB9" w:rsidRDefault="00C42D1F" w:rsidP="008D380E">
      <w:pPr>
        <w:numPr>
          <w:ilvl w:val="0"/>
          <w:numId w:val="35"/>
        </w:numPr>
        <w:autoSpaceDE w:val="0"/>
        <w:autoSpaceDN w:val="0"/>
        <w:adjustRightInd w:val="0"/>
        <w:snapToGrid w:val="0"/>
        <w:jc w:val="both"/>
        <w:rPr>
          <w:rFonts w:ascii="Arial" w:hAnsi="Arial" w:cs="Arial"/>
          <w:sz w:val="20"/>
        </w:rPr>
      </w:pPr>
      <w:r w:rsidRPr="00C42D1F">
        <w:rPr>
          <w:rFonts w:ascii="Arial" w:hAnsi="Arial" w:cs="Arial"/>
          <w:sz w:val="20"/>
        </w:rPr>
        <w:t>Acquired all necessary right of ways or have signed agreements for the purchase of land or necessary right of ways needed for the project.</w:t>
      </w:r>
    </w:p>
    <w:p w14:paraId="2F64BF71" w14:textId="77777777" w:rsidR="000B6EB9" w:rsidRDefault="000B6EB9" w:rsidP="008D380E">
      <w:pPr>
        <w:autoSpaceDE w:val="0"/>
        <w:autoSpaceDN w:val="0"/>
        <w:adjustRightInd w:val="0"/>
        <w:jc w:val="both"/>
        <w:rPr>
          <w:rFonts w:ascii="Arial" w:hAnsi="Arial" w:cs="Arial"/>
          <w:sz w:val="20"/>
        </w:rPr>
      </w:pPr>
    </w:p>
    <w:p w14:paraId="47111317" w14:textId="77777777" w:rsidR="00C42D1F" w:rsidRPr="00C42D1F" w:rsidRDefault="00C42D1F" w:rsidP="008D380E">
      <w:pPr>
        <w:autoSpaceDE w:val="0"/>
        <w:autoSpaceDN w:val="0"/>
        <w:adjustRightInd w:val="0"/>
        <w:jc w:val="both"/>
        <w:rPr>
          <w:rFonts w:ascii="Arial" w:hAnsi="Arial" w:cs="Arial"/>
          <w:sz w:val="20"/>
        </w:rPr>
      </w:pPr>
      <w:r w:rsidRPr="00C42D1F">
        <w:rPr>
          <w:rFonts w:ascii="Arial" w:hAnsi="Arial" w:cs="Arial"/>
          <w:sz w:val="20"/>
        </w:rPr>
        <w:t>The maximum loan term is 40 years or the useful life of the facility, which enhances affordability for low-income communities and provides flexibility for debt repayment.</w:t>
      </w:r>
    </w:p>
    <w:p w14:paraId="7516264E" w14:textId="77777777" w:rsidR="00C42D1F" w:rsidRPr="00C42D1F" w:rsidRDefault="00C42D1F" w:rsidP="008D380E">
      <w:pPr>
        <w:autoSpaceDE w:val="0"/>
        <w:autoSpaceDN w:val="0"/>
        <w:adjustRightInd w:val="0"/>
        <w:jc w:val="both"/>
        <w:rPr>
          <w:rFonts w:ascii="Arial" w:hAnsi="Arial" w:cs="Arial"/>
          <w:sz w:val="20"/>
        </w:rPr>
      </w:pPr>
    </w:p>
    <w:p w14:paraId="32C97014" w14:textId="77777777" w:rsidR="008D380E" w:rsidRDefault="00C42D1F" w:rsidP="008D380E">
      <w:pPr>
        <w:autoSpaceDE w:val="0"/>
        <w:autoSpaceDN w:val="0"/>
        <w:adjustRightInd w:val="0"/>
        <w:jc w:val="both"/>
        <w:rPr>
          <w:rFonts w:ascii="Arial" w:hAnsi="Arial" w:cs="Arial"/>
          <w:sz w:val="20"/>
        </w:rPr>
      </w:pPr>
      <w:r w:rsidRPr="00C42D1F">
        <w:rPr>
          <w:rFonts w:ascii="Arial" w:hAnsi="Arial" w:cs="Arial"/>
          <w:sz w:val="20"/>
        </w:rPr>
        <w:t>RD does not have any loan origination fees and does not require a prepaid reserve account. The reserve, which is based on 110% coverage and collected monthly, may also be used for emergency system repairs. A reserve for short lived assets (2-15 yrs.) as identified in the PER will be required.</w:t>
      </w:r>
    </w:p>
    <w:p w14:paraId="6DC86D14" w14:textId="079D260D" w:rsidR="00C42D1F" w:rsidRPr="00C42D1F" w:rsidRDefault="00C42D1F" w:rsidP="008D380E">
      <w:pPr>
        <w:autoSpaceDE w:val="0"/>
        <w:autoSpaceDN w:val="0"/>
        <w:adjustRightInd w:val="0"/>
        <w:jc w:val="both"/>
        <w:rPr>
          <w:rFonts w:ascii="Arial" w:hAnsi="Arial" w:cs="Arial"/>
          <w:sz w:val="20"/>
        </w:rPr>
      </w:pPr>
      <w:r w:rsidRPr="00C42D1F">
        <w:rPr>
          <w:rFonts w:ascii="Arial" w:hAnsi="Arial" w:cs="Arial"/>
          <w:sz w:val="20"/>
        </w:rPr>
        <w:t xml:space="preserve">  </w:t>
      </w:r>
    </w:p>
    <w:p w14:paraId="6590547F" w14:textId="5576BD65" w:rsidR="00055A51" w:rsidRDefault="002D1F26" w:rsidP="00055A51">
      <w:pPr>
        <w:jc w:val="both"/>
        <w:rPr>
          <w:rFonts w:ascii="Arial" w:hAnsi="Arial" w:cs="Arial"/>
          <w:b/>
          <w:bCs/>
          <w:sz w:val="20"/>
        </w:rPr>
      </w:pPr>
      <w:r>
        <w:rPr>
          <w:noProof/>
        </w:rPr>
        <mc:AlternateContent>
          <mc:Choice Requires="wps">
            <w:drawing>
              <wp:anchor distT="0" distB="0" distL="114300" distR="114300" simplePos="0" relativeHeight="251667456" behindDoc="0" locked="0" layoutInCell="1" allowOverlap="1" wp14:anchorId="67596ABA" wp14:editId="6585B4D2">
                <wp:simplePos x="0" y="0"/>
                <wp:positionH relativeFrom="column">
                  <wp:posOffset>3613785</wp:posOffset>
                </wp:positionH>
                <wp:positionV relativeFrom="paragraph">
                  <wp:posOffset>499745</wp:posOffset>
                </wp:positionV>
                <wp:extent cx="2105025" cy="520700"/>
                <wp:effectExtent l="0" t="0" r="9525"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520700"/>
                        </a:xfrm>
                        <a:prstGeom prst="rect">
                          <a:avLst/>
                        </a:prstGeom>
                        <a:solidFill>
                          <a:sysClr val="window" lastClr="FFFFFF"/>
                        </a:solidFill>
                        <a:ln w="6350">
                          <a:solidFill>
                            <a:prstClr val="black"/>
                          </a:solidFill>
                        </a:ln>
                      </wps:spPr>
                      <wps:txbx>
                        <w:txbxContent>
                          <w:p w14:paraId="4F11D121" w14:textId="77777777" w:rsidR="00D529F5" w:rsidRPr="00C42D1F" w:rsidRDefault="00D529F5" w:rsidP="008D380E">
                            <w:pPr>
                              <w:autoSpaceDE w:val="0"/>
                              <w:autoSpaceDN w:val="0"/>
                              <w:adjustRightInd w:val="0"/>
                              <w:rPr>
                                <w:rFonts w:ascii="Arial" w:hAnsi="Arial" w:cs="Arial"/>
                                <w:b/>
                                <w:bCs/>
                                <w:sz w:val="20"/>
                              </w:rPr>
                            </w:pPr>
                            <w:r w:rsidRPr="00C42D1F">
                              <w:rPr>
                                <w:rFonts w:ascii="Arial" w:hAnsi="Arial" w:cs="Arial"/>
                                <w:b/>
                                <w:bCs/>
                                <w:sz w:val="20"/>
                              </w:rPr>
                              <w:t>Helena 406-449-5000 x 4</w:t>
                            </w:r>
                          </w:p>
                          <w:p w14:paraId="7990C2CA" w14:textId="77777777" w:rsidR="00D529F5" w:rsidRPr="00C42D1F" w:rsidRDefault="00D529F5" w:rsidP="008D380E">
                            <w:pPr>
                              <w:autoSpaceDE w:val="0"/>
                              <w:autoSpaceDN w:val="0"/>
                              <w:adjustRightInd w:val="0"/>
                              <w:rPr>
                                <w:rFonts w:ascii="Arial" w:hAnsi="Arial" w:cs="Arial"/>
                                <w:b/>
                                <w:bCs/>
                                <w:sz w:val="20"/>
                              </w:rPr>
                            </w:pPr>
                            <w:r w:rsidRPr="00C42D1F">
                              <w:rPr>
                                <w:rFonts w:ascii="Arial" w:hAnsi="Arial" w:cs="Arial"/>
                                <w:b/>
                                <w:bCs/>
                                <w:sz w:val="20"/>
                              </w:rPr>
                              <w:t>Kalispell 406-756-2005 x 4</w:t>
                            </w:r>
                          </w:p>
                          <w:p w14:paraId="418DBD7D" w14:textId="77777777" w:rsidR="00D529F5" w:rsidRPr="00C42D1F" w:rsidRDefault="00D529F5" w:rsidP="008D380E">
                            <w:pPr>
                              <w:autoSpaceDE w:val="0"/>
                              <w:autoSpaceDN w:val="0"/>
                              <w:adjustRightInd w:val="0"/>
                              <w:rPr>
                                <w:rFonts w:ascii="Arial" w:hAnsi="Arial" w:cs="Arial"/>
                                <w:b/>
                                <w:bCs/>
                                <w:sz w:val="20"/>
                              </w:rPr>
                            </w:pPr>
                            <w:smartTag w:uri="urn:schemas-microsoft-com:office:smarttags" w:element="City">
                              <w:smartTag w:uri="urn:schemas-microsoft-com:office:smarttags" w:element="place">
                                <w:r w:rsidRPr="00C42D1F">
                                  <w:rPr>
                                    <w:rFonts w:ascii="Arial" w:hAnsi="Arial" w:cs="Arial"/>
                                    <w:b/>
                                    <w:bCs/>
                                    <w:sz w:val="20"/>
                                  </w:rPr>
                                  <w:t>Missoula</w:t>
                                </w:r>
                              </w:smartTag>
                            </w:smartTag>
                            <w:r w:rsidRPr="00C42D1F">
                              <w:rPr>
                                <w:rFonts w:ascii="Arial" w:hAnsi="Arial" w:cs="Arial"/>
                                <w:b/>
                                <w:bCs/>
                                <w:sz w:val="20"/>
                              </w:rPr>
                              <w:t xml:space="preserve"> 406-829-3395 x 4</w:t>
                            </w:r>
                          </w:p>
                          <w:p w14:paraId="75AB32DB" w14:textId="77777777" w:rsidR="00D529F5" w:rsidRDefault="00D529F5" w:rsidP="008D3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96ABA" id="_x0000_t202" coordsize="21600,21600" o:spt="202" path="m,l,21600r21600,l21600,xe">
                <v:stroke joinstyle="miter"/>
                <v:path gradientshapeok="t" o:connecttype="rect"/>
              </v:shapetype>
              <v:shape id="Text Box 12" o:spid="_x0000_s1026" type="#_x0000_t202" style="position:absolute;left:0;text-align:left;margin-left:284.55pt;margin-top:39.35pt;width:165.75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" fillcolor="window" strokeweight=".5pt">
                <v:path arrowok="t"/>
                <v:textbox>
                  <w:txbxContent>
                    <w:p w14:paraId="4F11D121" w14:textId="77777777" w:rsidR="00D529F5" w:rsidRPr="00C42D1F" w:rsidRDefault="00D529F5" w:rsidP="008D380E">
                      <w:pPr>
                        <w:autoSpaceDE w:val="0"/>
                        <w:autoSpaceDN w:val="0"/>
                        <w:adjustRightInd w:val="0"/>
                        <w:rPr>
                          <w:rFonts w:ascii="Arial" w:hAnsi="Arial" w:cs="Arial"/>
                          <w:b/>
                          <w:bCs/>
                          <w:sz w:val="20"/>
                        </w:rPr>
                      </w:pPr>
                      <w:r w:rsidRPr="00C42D1F">
                        <w:rPr>
                          <w:rFonts w:ascii="Arial" w:hAnsi="Arial" w:cs="Arial"/>
                          <w:b/>
                          <w:bCs/>
                          <w:sz w:val="20"/>
                        </w:rPr>
                        <w:t>Helena 406-449-5000 x 4</w:t>
                      </w:r>
                    </w:p>
                    <w:p w14:paraId="7990C2CA" w14:textId="77777777" w:rsidR="00D529F5" w:rsidRPr="00C42D1F" w:rsidRDefault="00D529F5" w:rsidP="008D380E">
                      <w:pPr>
                        <w:autoSpaceDE w:val="0"/>
                        <w:autoSpaceDN w:val="0"/>
                        <w:adjustRightInd w:val="0"/>
                        <w:rPr>
                          <w:rFonts w:ascii="Arial" w:hAnsi="Arial" w:cs="Arial"/>
                          <w:b/>
                          <w:bCs/>
                          <w:sz w:val="20"/>
                        </w:rPr>
                      </w:pPr>
                      <w:r w:rsidRPr="00C42D1F">
                        <w:rPr>
                          <w:rFonts w:ascii="Arial" w:hAnsi="Arial" w:cs="Arial"/>
                          <w:b/>
                          <w:bCs/>
                          <w:sz w:val="20"/>
                        </w:rPr>
                        <w:t>Kalispell 406-756-2005 x 4</w:t>
                      </w:r>
                    </w:p>
                    <w:p w14:paraId="418DBD7D" w14:textId="77777777" w:rsidR="00D529F5" w:rsidRPr="00C42D1F" w:rsidRDefault="00D529F5" w:rsidP="008D380E">
                      <w:pPr>
                        <w:autoSpaceDE w:val="0"/>
                        <w:autoSpaceDN w:val="0"/>
                        <w:adjustRightInd w:val="0"/>
                        <w:rPr>
                          <w:rFonts w:ascii="Arial" w:hAnsi="Arial" w:cs="Arial"/>
                          <w:b/>
                          <w:bCs/>
                          <w:sz w:val="20"/>
                        </w:rPr>
                      </w:pPr>
                      <w:smartTag w:uri="urn:schemas-microsoft-com:office:smarttags" w:element="City">
                        <w:smartTag w:uri="urn:schemas-microsoft-com:office:smarttags" w:element="place">
                          <w:r w:rsidRPr="00C42D1F">
                            <w:rPr>
                              <w:rFonts w:ascii="Arial" w:hAnsi="Arial" w:cs="Arial"/>
                              <w:b/>
                              <w:bCs/>
                              <w:sz w:val="20"/>
                            </w:rPr>
                            <w:t>Missoula</w:t>
                          </w:r>
                        </w:smartTag>
                      </w:smartTag>
                      <w:r w:rsidRPr="00C42D1F">
                        <w:rPr>
                          <w:rFonts w:ascii="Arial" w:hAnsi="Arial" w:cs="Arial"/>
                          <w:b/>
                          <w:bCs/>
                          <w:sz w:val="20"/>
                        </w:rPr>
                        <w:t xml:space="preserve"> 406-829-3395 x 4</w:t>
                      </w:r>
                    </w:p>
                    <w:p w14:paraId="75AB32DB" w14:textId="77777777" w:rsidR="00D529F5" w:rsidRDefault="00D529F5" w:rsidP="008D380E"/>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8EA5831" wp14:editId="1B5C1577">
                <wp:simplePos x="0" y="0"/>
                <wp:positionH relativeFrom="column">
                  <wp:posOffset>913765</wp:posOffset>
                </wp:positionH>
                <wp:positionV relativeFrom="paragraph">
                  <wp:posOffset>499110</wp:posOffset>
                </wp:positionV>
                <wp:extent cx="2105025" cy="520700"/>
                <wp:effectExtent l="0" t="0" r="952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520700"/>
                        </a:xfrm>
                        <a:prstGeom prst="rect">
                          <a:avLst/>
                        </a:prstGeom>
                        <a:noFill/>
                        <a:ln w="6350">
                          <a:solidFill>
                            <a:prstClr val="black"/>
                          </a:solidFill>
                        </a:ln>
                      </wps:spPr>
                      <wps:txbx>
                        <w:txbxContent>
                          <w:p w14:paraId="077DBBA5" w14:textId="77777777" w:rsidR="00D529F5" w:rsidRPr="00C42D1F" w:rsidRDefault="00D529F5" w:rsidP="008D380E">
                            <w:pPr>
                              <w:autoSpaceDE w:val="0"/>
                              <w:autoSpaceDN w:val="0"/>
                              <w:adjustRightInd w:val="0"/>
                              <w:rPr>
                                <w:rFonts w:ascii="Arial" w:hAnsi="Arial" w:cs="Arial"/>
                                <w:b/>
                                <w:bCs/>
                                <w:sz w:val="20"/>
                              </w:rPr>
                            </w:pPr>
                            <w:smartTag w:uri="urn:schemas-microsoft-com:office:smarttags" w:element="City">
                              <w:smartTag w:uri="urn:schemas-microsoft-com:office:smarttags" w:element="place">
                                <w:r w:rsidRPr="00C42D1F">
                                  <w:rPr>
                                    <w:rFonts w:ascii="Arial" w:hAnsi="Arial" w:cs="Arial"/>
                                    <w:b/>
                                    <w:bCs/>
                                    <w:sz w:val="20"/>
                                  </w:rPr>
                                  <w:t>Billings</w:t>
                                </w:r>
                              </w:smartTag>
                            </w:smartTag>
                            <w:r w:rsidRPr="00C42D1F">
                              <w:rPr>
                                <w:rFonts w:ascii="Arial" w:hAnsi="Arial" w:cs="Arial"/>
                                <w:b/>
                                <w:bCs/>
                                <w:sz w:val="20"/>
                              </w:rPr>
                              <w:t xml:space="preserve"> 406-657-6297 x 4</w:t>
                            </w:r>
                          </w:p>
                          <w:p w14:paraId="7D94707F" w14:textId="77777777" w:rsidR="00D529F5" w:rsidRPr="00C42D1F" w:rsidRDefault="00D529F5" w:rsidP="008D380E">
                            <w:pPr>
                              <w:autoSpaceDE w:val="0"/>
                              <w:autoSpaceDN w:val="0"/>
                              <w:adjustRightInd w:val="0"/>
                              <w:rPr>
                                <w:rFonts w:ascii="Arial" w:hAnsi="Arial" w:cs="Arial"/>
                                <w:b/>
                                <w:bCs/>
                                <w:sz w:val="20"/>
                              </w:rPr>
                            </w:pPr>
                            <w:r w:rsidRPr="00C42D1F">
                              <w:rPr>
                                <w:rFonts w:ascii="Arial" w:hAnsi="Arial" w:cs="Arial"/>
                                <w:b/>
                                <w:bCs/>
                                <w:sz w:val="20"/>
                              </w:rPr>
                              <w:t>Bozeman 406-585-253</w:t>
                            </w:r>
                            <w:r>
                              <w:rPr>
                                <w:rFonts w:ascii="Arial" w:hAnsi="Arial" w:cs="Arial"/>
                                <w:b/>
                                <w:bCs/>
                                <w:sz w:val="20"/>
                              </w:rPr>
                              <w:t>0</w:t>
                            </w:r>
                          </w:p>
                          <w:p w14:paraId="42ACA3E2" w14:textId="77777777" w:rsidR="00D529F5" w:rsidRDefault="00D529F5" w:rsidP="008D380E">
                            <w:r w:rsidRPr="00C42D1F">
                              <w:rPr>
                                <w:rFonts w:ascii="Arial" w:hAnsi="Arial" w:cs="Arial"/>
                                <w:b/>
                                <w:bCs/>
                                <w:sz w:val="20"/>
                              </w:rPr>
                              <w:t>Great Falls 406-727-7580 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A5831" id="Text Box 10" o:spid="_x0000_s1027" type="#_x0000_t202" style="position:absolute;left:0;text-align:left;margin-left:71.95pt;margin-top:39.3pt;width:165.75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" filled="f" strokeweight=".5pt">
                <v:path arrowok="t"/>
                <v:textbox>
                  <w:txbxContent>
                    <w:p w14:paraId="077DBBA5" w14:textId="77777777" w:rsidR="00D529F5" w:rsidRPr="00C42D1F" w:rsidRDefault="00D529F5" w:rsidP="008D380E">
                      <w:pPr>
                        <w:autoSpaceDE w:val="0"/>
                        <w:autoSpaceDN w:val="0"/>
                        <w:adjustRightInd w:val="0"/>
                        <w:rPr>
                          <w:rFonts w:ascii="Arial" w:hAnsi="Arial" w:cs="Arial"/>
                          <w:b/>
                          <w:bCs/>
                          <w:sz w:val="20"/>
                        </w:rPr>
                      </w:pPr>
                      <w:smartTag w:uri="urn:schemas-microsoft-com:office:smarttags" w:element="City">
                        <w:smartTag w:uri="urn:schemas-microsoft-com:office:smarttags" w:element="place">
                          <w:r w:rsidRPr="00C42D1F">
                            <w:rPr>
                              <w:rFonts w:ascii="Arial" w:hAnsi="Arial" w:cs="Arial"/>
                              <w:b/>
                              <w:bCs/>
                              <w:sz w:val="20"/>
                            </w:rPr>
                            <w:t>Billings</w:t>
                          </w:r>
                        </w:smartTag>
                      </w:smartTag>
                      <w:r w:rsidRPr="00C42D1F">
                        <w:rPr>
                          <w:rFonts w:ascii="Arial" w:hAnsi="Arial" w:cs="Arial"/>
                          <w:b/>
                          <w:bCs/>
                          <w:sz w:val="20"/>
                        </w:rPr>
                        <w:t xml:space="preserve"> 406-657-6297 x 4</w:t>
                      </w:r>
                    </w:p>
                    <w:p w14:paraId="7D94707F" w14:textId="77777777" w:rsidR="00D529F5" w:rsidRPr="00C42D1F" w:rsidRDefault="00D529F5" w:rsidP="008D380E">
                      <w:pPr>
                        <w:autoSpaceDE w:val="0"/>
                        <w:autoSpaceDN w:val="0"/>
                        <w:adjustRightInd w:val="0"/>
                        <w:rPr>
                          <w:rFonts w:ascii="Arial" w:hAnsi="Arial" w:cs="Arial"/>
                          <w:b/>
                          <w:bCs/>
                          <w:sz w:val="20"/>
                        </w:rPr>
                      </w:pPr>
                      <w:r w:rsidRPr="00C42D1F">
                        <w:rPr>
                          <w:rFonts w:ascii="Arial" w:hAnsi="Arial" w:cs="Arial"/>
                          <w:b/>
                          <w:bCs/>
                          <w:sz w:val="20"/>
                        </w:rPr>
                        <w:t>Bozeman 406-585-253</w:t>
                      </w:r>
                      <w:r>
                        <w:rPr>
                          <w:rFonts w:ascii="Arial" w:hAnsi="Arial" w:cs="Arial"/>
                          <w:b/>
                          <w:bCs/>
                          <w:sz w:val="20"/>
                        </w:rPr>
                        <w:t>0</w:t>
                      </w:r>
                    </w:p>
                    <w:p w14:paraId="42ACA3E2" w14:textId="77777777" w:rsidR="00D529F5" w:rsidRDefault="00D529F5" w:rsidP="008D380E">
                      <w:r w:rsidRPr="00C42D1F">
                        <w:rPr>
                          <w:rFonts w:ascii="Arial" w:hAnsi="Arial" w:cs="Arial"/>
                          <w:b/>
                          <w:bCs/>
                          <w:sz w:val="20"/>
                        </w:rPr>
                        <w:t>Great Falls 406-727-7580 x 4</w:t>
                      </w:r>
                    </w:p>
                  </w:txbxContent>
                </v:textbox>
              </v:shape>
            </w:pict>
          </mc:Fallback>
        </mc:AlternateContent>
      </w:r>
      <w:r w:rsidR="00C42D1F" w:rsidRPr="00C42D1F">
        <w:rPr>
          <w:rFonts w:ascii="Arial" w:hAnsi="Arial" w:cs="Arial"/>
          <w:b/>
          <w:bCs/>
          <w:sz w:val="20"/>
        </w:rPr>
        <w:t>Please contact RD at one of the following Area Offices or 406-585-2520 and a program representative will meet with you to explain the program in detail and assist in the preparation of the application.</w:t>
      </w:r>
      <w:r w:rsidR="008D380E" w:rsidRPr="00C42D1F" w:rsidDel="008D380E">
        <w:rPr>
          <w:rFonts w:ascii="Arial" w:hAnsi="Arial" w:cs="Arial"/>
          <w:b/>
          <w:bCs/>
          <w:sz w:val="20"/>
        </w:rPr>
        <w:t xml:space="preserve"> </w:t>
      </w:r>
    </w:p>
    <w:p w14:paraId="6777F718" w14:textId="6345512A" w:rsidR="001C2553" w:rsidRDefault="002D1F26">
      <w:pPr>
        <w:jc w:val="center"/>
        <w:rPr>
          <w:rFonts w:ascii="Arial" w:hAnsi="Arial"/>
          <w:b/>
        </w:rPr>
      </w:pPr>
      <w:r>
        <w:rPr>
          <w:noProof/>
        </w:rPr>
        <mc:AlternateContent>
          <mc:Choice Requires="wps">
            <w:drawing>
              <wp:anchor distT="0" distB="0" distL="114300" distR="114300" simplePos="0" relativeHeight="251663360" behindDoc="0" locked="0" layoutInCell="1" allowOverlap="1" wp14:anchorId="10F497C4" wp14:editId="33EB41BA">
                <wp:simplePos x="0" y="0"/>
                <wp:positionH relativeFrom="column">
                  <wp:posOffset>-93345</wp:posOffset>
                </wp:positionH>
                <wp:positionV relativeFrom="paragraph">
                  <wp:posOffset>7620</wp:posOffset>
                </wp:positionV>
                <wp:extent cx="1693545" cy="1746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3545" cy="174625"/>
                        </a:xfrm>
                        <a:prstGeom prst="rect">
                          <a:avLst/>
                        </a:prstGeom>
                        <a:noFill/>
                        <a:ln w="6350">
                          <a:noFill/>
                        </a:ln>
                      </wps:spPr>
                      <wps:txbx>
                        <w:txbxContent>
                          <w:p w14:paraId="28162940" w14:textId="7539466D" w:rsidR="00D529F5" w:rsidRPr="00C42D1F" w:rsidRDefault="0098607F" w:rsidP="008D380E">
                            <w:pPr>
                              <w:autoSpaceDE w:val="0"/>
                              <w:autoSpaceDN w:val="0"/>
                              <w:adjustRightInd w:val="0"/>
                              <w:jc w:val="both"/>
                              <w:rPr>
                                <w:rFonts w:ascii="Arial" w:hAnsi="Arial" w:cs="Arial"/>
                                <w:bCs/>
                                <w:sz w:val="20"/>
                              </w:rPr>
                            </w:pPr>
                            <w:hyperlink r:id="rId30" w:history="1">
                              <w:r w:rsidR="00D529F5" w:rsidRPr="00C42D1F">
                                <w:rPr>
                                  <w:rFonts w:ascii="Arial" w:hAnsi="Arial" w:cs="Arial"/>
                                  <w:bCs/>
                                  <w:color w:val="0000FF"/>
                                  <w:sz w:val="20"/>
                                  <w:u w:val="single"/>
                                </w:rPr>
                                <w:t>http://www.rd.usda.gov/mt</w:t>
                              </w:r>
                            </w:hyperlink>
                            <w:r w:rsidR="00D529F5">
                              <w:rPr>
                                <w:rFonts w:ascii="Arial" w:hAnsi="Arial" w:cs="Arial"/>
                                <w:bCs/>
                                <w:color w:val="0000FF"/>
                                <w:sz w:val="20"/>
                                <w:u w:val="single"/>
                              </w:rPr>
                              <w:t xml:space="preserve"> </w:t>
                            </w:r>
                          </w:p>
                          <w:p w14:paraId="0F735005" w14:textId="77777777" w:rsidR="00D529F5" w:rsidRDefault="00D529F5"/>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97C4" id="Text Box 11" o:spid="_x0000_s1028" type="#_x0000_t202" style="position:absolute;left:0;text-align:left;margin-left:-7.35pt;margin-top:.6pt;width:133.3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" filled="f" stroked="f" strokeweight=".5pt">
                <v:textbox inset=",0,,0">
                  <w:txbxContent>
                    <w:p w14:paraId="28162940" w14:textId="7539466D" w:rsidR="00D529F5" w:rsidRPr="00C42D1F" w:rsidRDefault="00D529F5" w:rsidP="008D380E">
                      <w:pPr>
                        <w:autoSpaceDE w:val="0"/>
                        <w:autoSpaceDN w:val="0"/>
                        <w:adjustRightInd w:val="0"/>
                        <w:jc w:val="both"/>
                        <w:rPr>
                          <w:rFonts w:ascii="Arial" w:hAnsi="Arial" w:cs="Arial"/>
                          <w:bCs/>
                          <w:sz w:val="20"/>
                        </w:rPr>
                      </w:pPr>
                      <w:hyperlink r:id="rId31" w:history="1">
                        <w:r w:rsidRPr="00C42D1F">
                          <w:rPr>
                            <w:rFonts w:ascii="Arial" w:hAnsi="Arial" w:cs="Arial"/>
                            <w:bCs/>
                            <w:color w:val="0000FF"/>
                            <w:sz w:val="20"/>
                            <w:u w:val="single"/>
                          </w:rPr>
                          <w:t>http://www.rd.usda.gov/mt</w:t>
                        </w:r>
                      </w:hyperlink>
                      <w:r>
                        <w:rPr>
                          <w:rFonts w:ascii="Arial" w:hAnsi="Arial" w:cs="Arial"/>
                          <w:bCs/>
                          <w:color w:val="0000FF"/>
                          <w:sz w:val="20"/>
                          <w:u w:val="single"/>
                        </w:rPr>
                        <w:t xml:space="preserve"> </w:t>
                      </w:r>
                    </w:p>
                    <w:p w14:paraId="0F735005" w14:textId="77777777" w:rsidR="00D529F5" w:rsidRDefault="00D529F5"/>
                  </w:txbxContent>
                </v:textbox>
              </v:shape>
            </w:pict>
          </mc:Fallback>
        </mc:AlternateContent>
      </w:r>
    </w:p>
    <w:p w14:paraId="3B642D31" w14:textId="77F847F6" w:rsidR="00DA33D5" w:rsidRDefault="00DA33D5">
      <w:pPr>
        <w:jc w:val="center"/>
        <w:rPr>
          <w:rFonts w:ascii="Arial" w:hAnsi="Arial"/>
          <w:sz w:val="22"/>
        </w:rPr>
      </w:pPr>
      <w:r>
        <w:rPr>
          <w:rFonts w:ascii="Arial" w:hAnsi="Arial"/>
          <w:b/>
        </w:rPr>
        <w:lastRenderedPageBreak/>
        <w:t>STATE REVOLVING FUND LOAN PROGRAMS</w:t>
      </w:r>
    </w:p>
    <w:p w14:paraId="16F5918B" w14:textId="77777777" w:rsidR="005457EF" w:rsidRDefault="005457EF"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2"/>
        </w:rPr>
      </w:pPr>
    </w:p>
    <w:p w14:paraId="65DD3964" w14:textId="1BBE6793"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r>
        <w:rPr>
          <w:rFonts w:ascii="Arial" w:hAnsi="Arial"/>
          <w:sz w:val="20"/>
        </w:rPr>
        <w:t>The Montana Legislature established two State Revolving Fund (SRF) Loan Programs - one for water pollution control projects (wastewater and nonpoint source projects) and the other for drinking water projects.  Both programs provide at or below market interest rate loans to eligible Montana entities. These programs are funded with capitalization grants from the U.S. Environmental Protection Agency and are matched with State issued general obligation bonds.  Combined, these two sources of funds create the state revolving funds from which loans are made and borrower repayments revolve to provide loans for future infrastructure projects.</w:t>
      </w:r>
    </w:p>
    <w:p w14:paraId="72EF9E7F"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6DA060ED" w14:textId="53AF865D"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r>
        <w:rPr>
          <w:rFonts w:ascii="Arial" w:hAnsi="Arial"/>
          <w:sz w:val="20"/>
        </w:rPr>
        <w:t>The Department of Environmental Quality (DEQ) is the administering agency and assures that the technical, financial, and programmatic requirements of the program are met. The Department of Natural Resources and Conservation (DNRC) issues the State’s general obligation bonds and makes loans to the project borrowers. Cooperatively, DEQ and DNRC administer the State Revolving Fund Loan Programs.</w:t>
      </w:r>
    </w:p>
    <w:p w14:paraId="44EE5FD4"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07DF26E1"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r>
        <w:rPr>
          <w:rFonts w:ascii="Arial" w:hAnsi="Arial"/>
          <w:b/>
          <w:sz w:val="20"/>
        </w:rPr>
        <w:t>Applicant Eligibility</w:t>
      </w:r>
    </w:p>
    <w:p w14:paraId="16E33792"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25D78780" w14:textId="3468304C"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r>
        <w:rPr>
          <w:rFonts w:ascii="Arial" w:hAnsi="Arial"/>
          <w:sz w:val="20"/>
        </w:rPr>
        <w:t xml:space="preserve">All entities planning to use SRF funding must contact the DEQ SRF Loan Program and request that their project(s) be added to the Water Pollution Control (WPC) or Drinking Water (DW) SRF Project Priority List and Intended Use Plan. This annual process begins in May to identify projects which may need SRF funding for their project in the upcoming year. Early notification by the applicant is essential to get on the priority list, and a project remains on the list until it has been completed regardless of the funding source(s) used to finance the project.  </w:t>
      </w:r>
    </w:p>
    <w:p w14:paraId="5875FA76"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41166D37"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r>
        <w:rPr>
          <w:rFonts w:ascii="Arial" w:hAnsi="Arial"/>
          <w:b/>
          <w:sz w:val="20"/>
        </w:rPr>
        <w:t>Water Pollution Control SRF:</w:t>
      </w:r>
      <w:r>
        <w:rPr>
          <w:rFonts w:ascii="Arial" w:hAnsi="Arial"/>
          <w:sz w:val="20"/>
        </w:rPr>
        <w:t xml:space="preserve"> loans to municipalities (meaning any state agency, city, town, or other public body created pursuant to state law) to finance all or a portion of the treatment works project costs or to buy or refinance debt obligations of municipalities; loans to municipalities or private persons (meaning an individual, corporation, partnership, or other nongovernmental legal entity) to finance all or a portion of the costs of nonpoint source pollution control projects.</w:t>
      </w:r>
    </w:p>
    <w:p w14:paraId="1468A37C"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0D5490FC"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r>
        <w:rPr>
          <w:rFonts w:ascii="Arial" w:hAnsi="Arial"/>
          <w:b/>
          <w:sz w:val="20"/>
        </w:rPr>
        <w:t>Drinking Water SRF:</w:t>
      </w:r>
      <w:r>
        <w:rPr>
          <w:rFonts w:ascii="Arial" w:hAnsi="Arial"/>
          <w:sz w:val="20"/>
        </w:rPr>
        <w:t xml:space="preserve"> loans to municipalities, to public or private community water systems and nonprofit non</w:t>
      </w:r>
      <w:r w:rsidR="00EF0FC2">
        <w:rPr>
          <w:rFonts w:ascii="Arial" w:hAnsi="Arial"/>
          <w:sz w:val="20"/>
        </w:rPr>
        <w:t>-</w:t>
      </w:r>
      <w:r>
        <w:rPr>
          <w:rFonts w:ascii="Arial" w:hAnsi="Arial"/>
          <w:sz w:val="20"/>
        </w:rPr>
        <w:t xml:space="preserve">community water systems to finance infrastructure improvements, or loans to buy or refinance the debt obligation of a municipality.  </w:t>
      </w:r>
    </w:p>
    <w:p w14:paraId="004ACB39"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5062FB9C"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b/>
          <w:sz w:val="20"/>
        </w:rPr>
      </w:pPr>
      <w:r>
        <w:rPr>
          <w:rFonts w:ascii="Arial" w:hAnsi="Arial"/>
          <w:b/>
          <w:sz w:val="20"/>
        </w:rPr>
        <w:t>Project Eligibility</w:t>
      </w:r>
    </w:p>
    <w:p w14:paraId="005B6878"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b/>
          <w:sz w:val="20"/>
        </w:rPr>
      </w:pPr>
    </w:p>
    <w:p w14:paraId="4DC36875"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r>
        <w:rPr>
          <w:rFonts w:ascii="Arial" w:hAnsi="Arial"/>
          <w:b/>
          <w:sz w:val="20"/>
        </w:rPr>
        <w:t>Water Pollution Control SRF:</w:t>
      </w:r>
      <w:r>
        <w:rPr>
          <w:rFonts w:ascii="Arial" w:hAnsi="Arial"/>
          <w:sz w:val="20"/>
        </w:rPr>
        <w:t xml:space="preserve"> </w:t>
      </w:r>
      <w:r>
        <w:rPr>
          <w:rFonts w:ascii="Arial" w:hAnsi="Arial" w:cs="Arial"/>
          <w:sz w:val="20"/>
        </w:rPr>
        <w:t>planning, design, construction and inspection of</w:t>
      </w:r>
      <w:r>
        <w:rPr>
          <w:sz w:val="20"/>
        </w:rPr>
        <w:t xml:space="preserve"> </w:t>
      </w:r>
      <w:r>
        <w:rPr>
          <w:rFonts w:ascii="Arial" w:hAnsi="Arial"/>
          <w:sz w:val="20"/>
        </w:rPr>
        <w:t xml:space="preserve">projects such as wastewater treatment plant improvements, interceptors, collectors, lagoon rehabilitation or construction, storm drains, land used for treatment purposes and non-point source pollution control projects (including certain solid waste management projects).  </w:t>
      </w:r>
    </w:p>
    <w:p w14:paraId="5C8B386E"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6400B9B6"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r>
        <w:rPr>
          <w:rFonts w:ascii="Arial" w:hAnsi="Arial"/>
          <w:b/>
          <w:sz w:val="20"/>
        </w:rPr>
        <w:t>Drinking Water SRF:</w:t>
      </w:r>
      <w:r>
        <w:rPr>
          <w:rFonts w:ascii="Arial" w:hAnsi="Arial"/>
          <w:sz w:val="20"/>
        </w:rPr>
        <w:t xml:space="preserve"> projects which facilitate compliance with the national primary and secondary drinking water regulations; further public health protection objectives of the federal act, including but not limited to projects that involve: upgrading and replacing infrastructure; addressing exceedances of the federal act or preventing future violations, consolidating water supplies, acquisition of land that is integral to the project, source water protection, planning and design.</w:t>
      </w:r>
    </w:p>
    <w:p w14:paraId="0AE16E96"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055C2073"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r>
        <w:rPr>
          <w:rFonts w:ascii="Arial" w:hAnsi="Arial"/>
          <w:b/>
          <w:sz w:val="20"/>
        </w:rPr>
        <w:t xml:space="preserve">Funding Considerations </w:t>
      </w:r>
    </w:p>
    <w:p w14:paraId="3A5598D8"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00D571BC"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sectPr w:rsidR="00DA33D5" w:rsidSect="00962C94">
          <w:endnotePr>
            <w:numFmt w:val="decimal"/>
          </w:endnotePr>
          <w:pgSz w:w="12240" w:h="15840"/>
          <w:pgMar w:top="720" w:right="1008" w:bottom="720" w:left="1008" w:header="720" w:footer="720" w:gutter="0"/>
          <w:cols w:space="720"/>
          <w:noEndnote/>
        </w:sectPr>
      </w:pPr>
    </w:p>
    <w:p w14:paraId="1778F5EB" w14:textId="018BBA88"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r>
        <w:rPr>
          <w:rFonts w:ascii="Arial" w:hAnsi="Arial"/>
          <w:sz w:val="20"/>
        </w:rPr>
        <w:t xml:space="preserve">SRF loans are currently being made with an interest rate of </w:t>
      </w:r>
      <w:r w:rsidR="007C2002">
        <w:rPr>
          <w:rFonts w:ascii="Arial" w:hAnsi="Arial"/>
          <w:sz w:val="20"/>
        </w:rPr>
        <w:t>2.5</w:t>
      </w:r>
      <w:r>
        <w:rPr>
          <w:rFonts w:ascii="Arial" w:hAnsi="Arial"/>
          <w:sz w:val="20"/>
        </w:rPr>
        <w:t xml:space="preserve">% for </w:t>
      </w:r>
      <w:r w:rsidR="007C2002">
        <w:rPr>
          <w:rFonts w:ascii="Arial" w:hAnsi="Arial"/>
          <w:sz w:val="20"/>
        </w:rPr>
        <w:t>up to 30</w:t>
      </w:r>
      <w:r>
        <w:rPr>
          <w:rFonts w:ascii="Arial" w:hAnsi="Arial"/>
          <w:sz w:val="20"/>
        </w:rPr>
        <w:t xml:space="preserve"> years. </w:t>
      </w:r>
      <w:r w:rsidR="007C2002">
        <w:rPr>
          <w:rFonts w:ascii="Arial" w:hAnsi="Arial"/>
          <w:sz w:val="20"/>
        </w:rPr>
        <w:t>T</w:t>
      </w:r>
      <w:r>
        <w:rPr>
          <w:rFonts w:ascii="Arial" w:hAnsi="Arial"/>
          <w:sz w:val="20"/>
        </w:rPr>
        <w:t>erm and rate flexibility</w:t>
      </w:r>
      <w:r w:rsidR="007C2002">
        <w:rPr>
          <w:rFonts w:ascii="Arial" w:hAnsi="Arial"/>
          <w:sz w:val="20"/>
        </w:rPr>
        <w:t xml:space="preserve"> as well as limited principal forgiveness</w:t>
      </w:r>
      <w:r>
        <w:rPr>
          <w:rFonts w:ascii="Arial" w:hAnsi="Arial"/>
          <w:sz w:val="20"/>
        </w:rPr>
        <w:t xml:space="preserve"> </w:t>
      </w:r>
      <w:r w:rsidR="007C2002">
        <w:rPr>
          <w:rFonts w:ascii="Arial" w:hAnsi="Arial"/>
          <w:sz w:val="20"/>
        </w:rPr>
        <w:t>may be</w:t>
      </w:r>
      <w:r>
        <w:rPr>
          <w:rFonts w:ascii="Arial" w:hAnsi="Arial"/>
          <w:sz w:val="20"/>
        </w:rPr>
        <w:t xml:space="preserve"> available for disadvantaged communities and will be determined on a project</w:t>
      </w:r>
      <w:r w:rsidR="007C2002">
        <w:rPr>
          <w:rFonts w:ascii="Arial" w:hAnsi="Arial"/>
          <w:sz w:val="20"/>
        </w:rPr>
        <w:t>-specific</w:t>
      </w:r>
      <w:r>
        <w:rPr>
          <w:rFonts w:ascii="Arial" w:hAnsi="Arial"/>
          <w:sz w:val="20"/>
        </w:rPr>
        <w:t xml:space="preserve"> basis. Loan amounts are limited to the borrower’s ability to repay the loan and by the SRF funds that are available for project financing. Interim financing</w:t>
      </w:r>
      <w:r w:rsidR="007C2002">
        <w:rPr>
          <w:rFonts w:ascii="Arial" w:hAnsi="Arial"/>
          <w:sz w:val="20"/>
        </w:rPr>
        <w:t xml:space="preserve"> at 1.25%</w:t>
      </w:r>
      <w:r>
        <w:rPr>
          <w:rFonts w:ascii="Arial" w:hAnsi="Arial"/>
          <w:sz w:val="20"/>
        </w:rPr>
        <w:t xml:space="preserve"> for up to 3 years is also available fr</w:t>
      </w:r>
      <w:r w:rsidR="001253FD">
        <w:rPr>
          <w:rFonts w:ascii="Arial" w:hAnsi="Arial"/>
          <w:sz w:val="20"/>
        </w:rPr>
        <w:t>om both the WPC and DW programs, depending on availability of funds.</w:t>
      </w:r>
    </w:p>
    <w:p w14:paraId="167EE9D4"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1DDD2480"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47CE005A" w14:textId="77777777" w:rsidR="00DA33D5" w:rsidRDefault="00DA33D5" w:rsidP="00CC04EE">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r>
        <w:rPr>
          <w:rFonts w:ascii="Arial" w:hAnsi="Arial"/>
          <w:b/>
          <w:sz w:val="20"/>
        </w:rPr>
        <w:lastRenderedPageBreak/>
        <w:t>Application Instructions for Public Facility Projects</w:t>
      </w:r>
    </w:p>
    <w:p w14:paraId="44F06795" w14:textId="77777777" w:rsidR="00DA33D5" w:rsidRDefault="00DA33D5" w:rsidP="00CC04EE">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55C28A0E" w14:textId="77777777" w:rsidR="00DA33D5" w:rsidRDefault="00DA33D5" w:rsidP="00CC04EE">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r>
        <w:rPr>
          <w:rFonts w:ascii="Arial" w:hAnsi="Arial"/>
          <w:sz w:val="20"/>
        </w:rPr>
        <w:t>(This is separate from notifying DEQ to include an entity’s project on the Intended Use Plans and Project Priority Lists)</w:t>
      </w:r>
    </w:p>
    <w:p w14:paraId="23372D81" w14:textId="77777777" w:rsidR="00DA33D5" w:rsidRDefault="00DA33D5" w:rsidP="00CC04EE">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16D96F5A" w14:textId="73C2FD15" w:rsidR="00DA33D5" w:rsidRDefault="00DA33D5" w:rsidP="00CC04EE">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0"/>
        </w:rPr>
      </w:pPr>
      <w:r>
        <w:rPr>
          <w:rFonts w:ascii="Arial" w:hAnsi="Arial"/>
          <w:sz w:val="20"/>
        </w:rPr>
        <w:t xml:space="preserve">Applicants submit the attached Uniform Application to request SRF loan funding. These applications are accepted </w:t>
      </w:r>
      <w:r w:rsidR="00E10AC2">
        <w:rPr>
          <w:rFonts w:ascii="Arial" w:hAnsi="Arial"/>
          <w:sz w:val="20"/>
        </w:rPr>
        <w:t>year-round</w:t>
      </w:r>
      <w:r>
        <w:rPr>
          <w:rFonts w:ascii="Arial" w:hAnsi="Arial"/>
          <w:sz w:val="20"/>
        </w:rPr>
        <w:t xml:space="preserve"> and will be evaluated after the preliminary engineering report has been submitted to and reviewed by DEQ.  Loan projects are subject to federal and state laws including environmental reviews, minority business requirements, prevailing wage rates, etc. Applicable facility planning with environmental assessment of the proposed project, plans and specifications, adequate construction management and proper startup and operation of the facilities are requirements of the program. After the application is evaluated and approved</w:t>
      </w:r>
      <w:r w:rsidR="001253FD">
        <w:rPr>
          <w:rFonts w:ascii="Arial" w:hAnsi="Arial"/>
          <w:sz w:val="20"/>
        </w:rPr>
        <w:t xml:space="preserve"> and a MEPA analysis completed</w:t>
      </w:r>
      <w:r>
        <w:rPr>
          <w:rFonts w:ascii="Arial" w:hAnsi="Arial"/>
          <w:sz w:val="20"/>
        </w:rPr>
        <w:t>, funds can be committed to a project.  The SRF loan program cooperates with the other funding programs to ensure project funding is available when it is needed.</w:t>
      </w:r>
    </w:p>
    <w:p w14:paraId="2E91A018" w14:textId="77777777" w:rsidR="00DA33D5" w:rsidRDefault="00DA33D5" w:rsidP="00CC04EE">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sz w:val="22"/>
        </w:rPr>
        <w:sectPr w:rsidR="00DA33D5" w:rsidSect="00962C94">
          <w:endnotePr>
            <w:numFmt w:val="decimal"/>
          </w:endnotePr>
          <w:type w:val="continuous"/>
          <w:pgSz w:w="12240" w:h="15840"/>
          <w:pgMar w:top="720" w:right="1008" w:bottom="720" w:left="1008" w:header="720" w:footer="720" w:gutter="0"/>
          <w:cols w:space="720"/>
          <w:noEndnote/>
        </w:sectPr>
      </w:pPr>
    </w:p>
    <w:p w14:paraId="53EBB037" w14:textId="2A260B97" w:rsidR="00DA33D5" w:rsidRDefault="00DA33D5" w:rsidP="000B6E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rPr>
      </w:pPr>
      <w:r>
        <w:rPr>
          <w:rFonts w:ascii="Arial" w:hAnsi="Arial"/>
          <w:b/>
        </w:rPr>
        <w:lastRenderedPageBreak/>
        <w:t>INSTRUCTIONS FOR COMPLETINGTHE UNIFORM APPLICATION FORM</w:t>
      </w:r>
    </w:p>
    <w:p w14:paraId="13D419BB" w14:textId="77777777" w:rsidR="00DA33D5" w:rsidRDefault="00DA33D5" w:rsidP="000B6E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2"/>
        </w:rPr>
      </w:pPr>
      <w:r>
        <w:rPr>
          <w:rFonts w:ascii="Arial" w:hAnsi="Arial"/>
          <w:b/>
        </w:rPr>
        <w:t xml:space="preserve">FOR </w:t>
      </w:r>
      <w:smartTag w:uri="urn:schemas-microsoft-com:office:smarttags" w:element="State">
        <w:smartTag w:uri="urn:schemas-microsoft-com:office:smarttags" w:element="place">
          <w:r>
            <w:rPr>
              <w:rFonts w:ascii="Arial" w:hAnsi="Arial"/>
              <w:b/>
            </w:rPr>
            <w:t>MONTANA</w:t>
          </w:r>
        </w:smartTag>
      </w:smartTag>
      <w:r>
        <w:rPr>
          <w:rFonts w:ascii="Arial" w:hAnsi="Arial"/>
          <w:b/>
        </w:rPr>
        <w:t xml:space="preserve"> PUBLIC FACILITY PROJECTS</w:t>
      </w:r>
    </w:p>
    <w:p w14:paraId="547F96A0"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2"/>
        </w:rPr>
      </w:pPr>
    </w:p>
    <w:p w14:paraId="3DC2532A"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rPr>
        <w:t xml:space="preserve">The following instructions are to be used in completing the </w:t>
      </w:r>
      <w:r>
        <w:rPr>
          <w:rFonts w:ascii="Arial" w:hAnsi="Arial" w:cs="Arial"/>
          <w:sz w:val="20"/>
          <w:u w:val="single"/>
        </w:rPr>
        <w:t>Uniform Application Form for Montana Public Facility Projects</w:t>
      </w:r>
      <w:r>
        <w:rPr>
          <w:rFonts w:ascii="Arial" w:hAnsi="Arial" w:cs="Arial"/>
          <w:sz w:val="20"/>
        </w:rPr>
        <w:t xml:space="preserve"> </w:t>
      </w:r>
      <w:r w:rsidR="000631DE">
        <w:rPr>
          <w:rFonts w:ascii="Arial" w:hAnsi="Arial" w:cs="Arial"/>
          <w:sz w:val="20"/>
        </w:rPr>
        <w:t xml:space="preserve">starting </w:t>
      </w:r>
      <w:r>
        <w:rPr>
          <w:rFonts w:ascii="Arial" w:hAnsi="Arial" w:cs="Arial"/>
          <w:sz w:val="20"/>
        </w:rPr>
        <w:t>on page</w:t>
      </w:r>
      <w:r w:rsidR="000631DE">
        <w:rPr>
          <w:rFonts w:ascii="Arial" w:hAnsi="Arial" w:cs="Arial"/>
          <w:sz w:val="20"/>
        </w:rPr>
        <w:t xml:space="preserve"> 33</w:t>
      </w:r>
      <w:r>
        <w:rPr>
          <w:rFonts w:ascii="Arial" w:hAnsi="Arial" w:cs="Arial"/>
          <w:sz w:val="20"/>
        </w:rPr>
        <w:t>.</w:t>
      </w:r>
    </w:p>
    <w:p w14:paraId="62FD4055"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2899E10F"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325BD0AB"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b/>
          <w:sz w:val="20"/>
          <w:u w:val="single"/>
        </w:rPr>
        <w:t>SECTION A</w:t>
      </w:r>
      <w:r>
        <w:rPr>
          <w:rFonts w:ascii="Arial" w:hAnsi="Arial" w:cs="Arial"/>
          <w:b/>
          <w:sz w:val="20"/>
          <w:u w:val="single"/>
        </w:rPr>
        <w:tab/>
      </w:r>
      <w:r>
        <w:rPr>
          <w:rFonts w:ascii="Arial" w:hAnsi="Arial" w:cs="Arial"/>
          <w:b/>
          <w:sz w:val="20"/>
          <w:u w:val="single"/>
        </w:rPr>
        <w:tab/>
        <w:t>-</w:t>
      </w:r>
      <w:r>
        <w:rPr>
          <w:rFonts w:ascii="Arial" w:hAnsi="Arial" w:cs="Arial"/>
          <w:b/>
          <w:sz w:val="20"/>
          <w:u w:val="single"/>
        </w:rPr>
        <w:tab/>
        <w:t>CERTIFICATION</w:t>
      </w:r>
    </w:p>
    <w:p w14:paraId="07611042"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31B9692D" w14:textId="109779FF"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rPr>
        <w:t xml:space="preserve">The chief elected official or executive officer of the applicant must sign the application certifying that to the best of the official’s knowledge and belief, the information provided in the application and the attached documents is true and correct. </w:t>
      </w:r>
      <w:r>
        <w:rPr>
          <w:rFonts w:ascii="Arial" w:hAnsi="Arial" w:cs="Arial"/>
          <w:sz w:val="20"/>
          <w:u w:val="single"/>
        </w:rPr>
        <w:t>It is not necessary to submit a copy containing original signatures</w:t>
      </w:r>
      <w:r>
        <w:rPr>
          <w:rFonts w:ascii="Arial" w:hAnsi="Arial" w:cs="Arial"/>
          <w:sz w:val="20"/>
        </w:rPr>
        <w:t>.</w:t>
      </w:r>
    </w:p>
    <w:p w14:paraId="3104BBD7"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1DA6EE71"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28161588"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b/>
          <w:sz w:val="20"/>
          <w:u w:val="single"/>
        </w:rPr>
        <w:t>SECTION B</w:t>
      </w:r>
      <w:r>
        <w:rPr>
          <w:rFonts w:ascii="Arial" w:hAnsi="Arial" w:cs="Arial"/>
          <w:b/>
          <w:sz w:val="20"/>
          <w:u w:val="single"/>
        </w:rPr>
        <w:tab/>
      </w:r>
      <w:r>
        <w:rPr>
          <w:rFonts w:ascii="Arial" w:hAnsi="Arial" w:cs="Arial"/>
          <w:b/>
          <w:sz w:val="20"/>
          <w:u w:val="single"/>
        </w:rPr>
        <w:tab/>
        <w:t>-</w:t>
      </w:r>
      <w:r>
        <w:rPr>
          <w:rFonts w:ascii="Arial" w:hAnsi="Arial" w:cs="Arial"/>
          <w:b/>
          <w:sz w:val="20"/>
          <w:u w:val="single"/>
        </w:rPr>
        <w:tab/>
        <w:t xml:space="preserve"> SUMMARY INFORMATION</w:t>
      </w:r>
    </w:p>
    <w:p w14:paraId="7244C9E3"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5401EE3E"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1.</w:t>
      </w:r>
      <w:r>
        <w:rPr>
          <w:rFonts w:ascii="Arial" w:hAnsi="Arial" w:cs="Arial"/>
          <w:sz w:val="20"/>
        </w:rPr>
        <w:tab/>
      </w:r>
      <w:r>
        <w:rPr>
          <w:rFonts w:ascii="Arial" w:hAnsi="Arial" w:cs="Arial"/>
          <w:sz w:val="20"/>
          <w:u w:val="single"/>
        </w:rPr>
        <w:t>NAME OF APPLICANT(S)</w:t>
      </w:r>
      <w:r>
        <w:rPr>
          <w:rFonts w:ascii="Arial" w:hAnsi="Arial" w:cs="Arial"/>
          <w:sz w:val="20"/>
        </w:rPr>
        <w:t>:   Enter the name(s), of the entity(s) submitting the application.</w:t>
      </w:r>
    </w:p>
    <w:p w14:paraId="691DA633"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317DDF06" w14:textId="1E2FF2D2"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2.</w:t>
      </w:r>
      <w:r>
        <w:rPr>
          <w:rFonts w:ascii="Arial" w:hAnsi="Arial" w:cs="Arial"/>
          <w:sz w:val="20"/>
        </w:rPr>
        <w:tab/>
      </w:r>
      <w:r>
        <w:rPr>
          <w:rFonts w:ascii="Arial" w:hAnsi="Arial" w:cs="Arial"/>
          <w:sz w:val="20"/>
          <w:u w:val="single"/>
        </w:rPr>
        <w:t>TYPE OF ENTITY</w:t>
      </w:r>
      <w:r>
        <w:rPr>
          <w:rFonts w:ascii="Arial" w:hAnsi="Arial" w:cs="Arial"/>
          <w:sz w:val="20"/>
        </w:rPr>
        <w:t>:   Enter the type of entity. (Refer to the program descriptions on pages 4 through 1</w:t>
      </w:r>
      <w:r w:rsidR="00EE3917">
        <w:rPr>
          <w:rFonts w:ascii="Arial" w:hAnsi="Arial" w:cs="Arial"/>
          <w:sz w:val="20"/>
        </w:rPr>
        <w:t>4</w:t>
      </w:r>
      <w:r>
        <w:rPr>
          <w:rFonts w:ascii="Arial" w:hAnsi="Arial" w:cs="Arial"/>
          <w:sz w:val="20"/>
        </w:rPr>
        <w:t xml:space="preserve"> for the types of entities that are eligible for financial assistance.)</w:t>
      </w:r>
    </w:p>
    <w:p w14:paraId="44E1C39E"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241A6775"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rPr>
        <w:t>3.</w:t>
      </w:r>
      <w:r>
        <w:rPr>
          <w:rFonts w:ascii="Arial" w:hAnsi="Arial" w:cs="Arial"/>
          <w:sz w:val="20"/>
        </w:rPr>
        <w:tab/>
      </w:r>
      <w:r>
        <w:rPr>
          <w:rFonts w:ascii="Arial" w:hAnsi="Arial" w:cs="Arial"/>
          <w:sz w:val="20"/>
          <w:u w:val="single"/>
        </w:rPr>
        <w:t>FEDERAL ID NUMBER</w:t>
      </w:r>
      <w:r>
        <w:rPr>
          <w:rFonts w:ascii="Arial" w:hAnsi="Arial" w:cs="Arial"/>
          <w:sz w:val="20"/>
        </w:rPr>
        <w:t>:   Enter the nine-digit Federal ID number for the entity.</w:t>
      </w:r>
    </w:p>
    <w:p w14:paraId="23FFABED"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22737452" w14:textId="30832B32"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4.</w:t>
      </w:r>
      <w:r>
        <w:rPr>
          <w:rFonts w:ascii="Arial" w:hAnsi="Arial" w:cs="Arial"/>
          <w:sz w:val="20"/>
        </w:rPr>
        <w:tab/>
      </w:r>
      <w:r>
        <w:rPr>
          <w:rFonts w:ascii="Arial" w:hAnsi="Arial" w:cs="Arial"/>
          <w:sz w:val="20"/>
          <w:u w:val="single"/>
        </w:rPr>
        <w:t>TYPE OF PROJECT</w:t>
      </w:r>
      <w:r>
        <w:rPr>
          <w:rFonts w:ascii="Arial" w:hAnsi="Arial" w:cs="Arial"/>
          <w:sz w:val="20"/>
        </w:rPr>
        <w:t>:   Enter the type of public facility project, such as Water, Wastewater, Solid Waste, or Other (specify). (Refer to the program descriptions on pages 4 through 1</w:t>
      </w:r>
      <w:r w:rsidR="00EE3917">
        <w:rPr>
          <w:rFonts w:ascii="Arial" w:hAnsi="Arial" w:cs="Arial"/>
          <w:sz w:val="20"/>
        </w:rPr>
        <w:t>4</w:t>
      </w:r>
      <w:r>
        <w:rPr>
          <w:rFonts w:ascii="Arial" w:hAnsi="Arial" w:cs="Arial"/>
          <w:sz w:val="20"/>
        </w:rPr>
        <w:t xml:space="preserve"> for the types of projects that are eligible for financial assistance.)</w:t>
      </w:r>
    </w:p>
    <w:p w14:paraId="424243BB"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p>
    <w:p w14:paraId="032D43E4"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5.</w:t>
      </w:r>
      <w:r>
        <w:rPr>
          <w:rFonts w:ascii="Arial" w:hAnsi="Arial" w:cs="Arial"/>
          <w:sz w:val="20"/>
        </w:rPr>
        <w:tab/>
      </w:r>
      <w:r>
        <w:rPr>
          <w:rFonts w:ascii="Arial" w:hAnsi="Arial" w:cs="Arial"/>
          <w:sz w:val="20"/>
          <w:u w:val="single"/>
        </w:rPr>
        <w:t>SENATE AND HOUSE DISTRICTS</w:t>
      </w:r>
      <w:r>
        <w:rPr>
          <w:rFonts w:ascii="Arial" w:hAnsi="Arial" w:cs="Arial"/>
          <w:sz w:val="20"/>
        </w:rPr>
        <w:t xml:space="preserve">:  </w:t>
      </w:r>
      <w:r w:rsidR="00E10AC2">
        <w:rPr>
          <w:rFonts w:ascii="Arial" w:hAnsi="Arial" w:cs="Arial"/>
          <w:sz w:val="20"/>
        </w:rPr>
        <w:t xml:space="preserve"> </w:t>
      </w:r>
      <w:r>
        <w:rPr>
          <w:rFonts w:ascii="Arial" w:hAnsi="Arial" w:cs="Arial"/>
          <w:sz w:val="20"/>
        </w:rPr>
        <w:t>Enter the senate and house district numbers that the entity is located within.</w:t>
      </w:r>
    </w:p>
    <w:p w14:paraId="7A9224F7"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53A11F34"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6.</w:t>
      </w:r>
      <w:r>
        <w:rPr>
          <w:rFonts w:ascii="Arial" w:hAnsi="Arial" w:cs="Arial"/>
          <w:sz w:val="20"/>
        </w:rPr>
        <w:tab/>
      </w:r>
      <w:r>
        <w:rPr>
          <w:rFonts w:ascii="Arial" w:hAnsi="Arial" w:cs="Arial"/>
          <w:sz w:val="20"/>
          <w:u w:val="single"/>
        </w:rPr>
        <w:t>POPULATION SERVED BY PROJECT</w:t>
      </w:r>
      <w:r>
        <w:rPr>
          <w:rFonts w:ascii="Arial" w:hAnsi="Arial" w:cs="Arial"/>
          <w:sz w:val="20"/>
        </w:rPr>
        <w:t>:   Enter the number of people that reside within the boundaries served by the project.</w:t>
      </w:r>
    </w:p>
    <w:p w14:paraId="6736E807"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40704217"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sectPr w:rsidR="00DA33D5" w:rsidSect="00962C94">
          <w:endnotePr>
            <w:numFmt w:val="decimal"/>
          </w:endnotePr>
          <w:pgSz w:w="12240" w:h="15840"/>
          <w:pgMar w:top="720" w:right="1008" w:bottom="720" w:left="1008" w:header="720" w:footer="720" w:gutter="0"/>
          <w:cols w:space="720"/>
          <w:noEndnote/>
        </w:sectPr>
      </w:pPr>
    </w:p>
    <w:p w14:paraId="2DA43543"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7.</w:t>
      </w:r>
      <w:r>
        <w:rPr>
          <w:rFonts w:ascii="Arial" w:hAnsi="Arial" w:cs="Arial"/>
          <w:sz w:val="20"/>
        </w:rPr>
        <w:tab/>
      </w:r>
      <w:r>
        <w:rPr>
          <w:rFonts w:ascii="Arial" w:hAnsi="Arial" w:cs="Arial"/>
          <w:sz w:val="20"/>
          <w:u w:val="single"/>
        </w:rPr>
        <w:t>NUMBER OF HOUSEHOLDS SERVED BY PROJECT</w:t>
      </w:r>
      <w:r>
        <w:rPr>
          <w:rFonts w:ascii="Arial" w:hAnsi="Arial" w:cs="Arial"/>
          <w:sz w:val="20"/>
        </w:rPr>
        <w:t>:   Enter the number of households within the area served by the project.</w:t>
      </w:r>
    </w:p>
    <w:p w14:paraId="0F9C1B11"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72C718D7" w14:textId="065C1F15"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8.</w:t>
      </w:r>
      <w:r>
        <w:rPr>
          <w:rFonts w:ascii="Arial" w:hAnsi="Arial" w:cs="Arial"/>
          <w:sz w:val="20"/>
        </w:rPr>
        <w:tab/>
      </w:r>
      <w:r>
        <w:rPr>
          <w:rFonts w:ascii="Arial" w:hAnsi="Arial" w:cs="Arial"/>
          <w:sz w:val="20"/>
          <w:u w:val="single"/>
        </w:rPr>
        <w:t>CHIEF ELECTED OFFICIAL OR AUTHORIZED REPRESENTATIVE</w:t>
      </w:r>
      <w:r>
        <w:rPr>
          <w:rFonts w:ascii="Arial" w:hAnsi="Arial" w:cs="Arial"/>
          <w:sz w:val="20"/>
        </w:rPr>
        <w:t xml:space="preserve">:   Enter the name and title of the chief elected official or authorized representative of the applicant. Enter the mailing address, business telephone and </w:t>
      </w:r>
      <w:r w:rsidR="00CC04EE">
        <w:rPr>
          <w:rFonts w:ascii="Arial" w:hAnsi="Arial" w:cs="Arial"/>
          <w:sz w:val="20"/>
        </w:rPr>
        <w:t>email address</w:t>
      </w:r>
      <w:r>
        <w:rPr>
          <w:rFonts w:ascii="Arial" w:hAnsi="Arial" w:cs="Arial"/>
          <w:sz w:val="20"/>
        </w:rPr>
        <w:t xml:space="preserve"> for the applicant.</w:t>
      </w:r>
    </w:p>
    <w:p w14:paraId="5B10DCC0"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30F19A47" w14:textId="77B8A47E"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9.</w:t>
      </w:r>
      <w:r>
        <w:rPr>
          <w:rFonts w:ascii="Arial" w:hAnsi="Arial" w:cs="Arial"/>
          <w:sz w:val="20"/>
        </w:rPr>
        <w:tab/>
      </w:r>
      <w:r>
        <w:rPr>
          <w:rFonts w:ascii="Arial" w:hAnsi="Arial" w:cs="Arial"/>
          <w:sz w:val="20"/>
          <w:u w:val="single"/>
        </w:rPr>
        <w:t>PRIMARY ENTITY CONTACT PERSON</w:t>
      </w:r>
      <w:r>
        <w:rPr>
          <w:rFonts w:ascii="Arial" w:hAnsi="Arial" w:cs="Arial"/>
          <w:sz w:val="20"/>
        </w:rPr>
        <w:t>:   Provide the name, mailing address, business telephone and FAX number of the person within the community designated as the primary contact person for the project. This person should be knowledgeable about the project and be authorized to speak on behalf of the applicant regarding the application.</w:t>
      </w:r>
    </w:p>
    <w:p w14:paraId="3FB8582E"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1E1BB401" w14:textId="5B4B8B65" w:rsidR="00DA33D5" w:rsidRDefault="00DA33D5" w:rsidP="00CC04EE">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Arial" w:hAnsi="Arial" w:cs="Arial"/>
          <w:sz w:val="20"/>
        </w:rPr>
      </w:pPr>
      <w:r>
        <w:rPr>
          <w:rFonts w:ascii="Arial" w:hAnsi="Arial" w:cs="Arial"/>
          <w:sz w:val="20"/>
        </w:rPr>
        <w:t xml:space="preserve">10. - 15.  </w:t>
      </w:r>
      <w:r>
        <w:rPr>
          <w:rFonts w:ascii="Arial" w:hAnsi="Arial" w:cs="Arial"/>
          <w:sz w:val="20"/>
          <w:u w:val="single"/>
        </w:rPr>
        <w:t>OTHER CONTACT PERSONS</w:t>
      </w:r>
      <w:r>
        <w:rPr>
          <w:rFonts w:ascii="Arial" w:hAnsi="Arial" w:cs="Arial"/>
          <w:sz w:val="20"/>
        </w:rPr>
        <w:t>:   If applicable and available, provide the name, mailing address, business telephone, , and email address for the persons listed for items 10. through 15.</w:t>
      </w:r>
    </w:p>
    <w:p w14:paraId="27D5554B"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3E35EA4C" w14:textId="4D729F14"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16.</w:t>
      </w:r>
      <w:r>
        <w:rPr>
          <w:rFonts w:ascii="Arial" w:hAnsi="Arial" w:cs="Arial"/>
          <w:sz w:val="20"/>
        </w:rPr>
        <w:tab/>
      </w:r>
      <w:r>
        <w:rPr>
          <w:rFonts w:ascii="Arial" w:hAnsi="Arial" w:cs="Arial"/>
          <w:sz w:val="20"/>
          <w:u w:val="single"/>
        </w:rPr>
        <w:t>BRIEF PROJECT SUMMARY</w:t>
      </w:r>
      <w:r>
        <w:rPr>
          <w:rFonts w:ascii="Arial" w:hAnsi="Arial" w:cs="Arial"/>
          <w:sz w:val="20"/>
        </w:rPr>
        <w:t xml:space="preserve">:   The project summary should briefly provide some historical information including: the age of the system; the date, type and cost of the last major improvements to the system; and whether there are any state administrative orders or other similar requirements to fix or modify the system. The project summary should also clearly state the specific problem(s) with the public facility and how the proposed project will solve the problem(s). The summary should clearly state what will be accomplished, such as number of leaky lines replaced, number of water meters installed, or number of contaminated wells or failed septic tanks taken out of service. The project summary should be brief and concise. </w:t>
      </w:r>
    </w:p>
    <w:p w14:paraId="414D9F7A" w14:textId="77777777" w:rsidR="00E5641A" w:rsidRDefault="00E5641A"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p>
    <w:p w14:paraId="356A4D7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p>
    <w:p w14:paraId="4A2A7844" w14:textId="77777777" w:rsidR="000B6EB9" w:rsidRDefault="000B6EB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p>
    <w:p w14:paraId="5A549EB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p>
    <w:p w14:paraId="7B59E6C3" w14:textId="77777777" w:rsidR="00DA33D5" w:rsidRDefault="00DA33D5">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center"/>
        <w:rPr>
          <w:rFonts w:ascii="Arial" w:hAnsi="Arial" w:cs="Arial"/>
          <w:b/>
          <w:sz w:val="20"/>
        </w:rPr>
      </w:pPr>
      <w:r>
        <w:rPr>
          <w:rFonts w:ascii="Arial" w:hAnsi="Arial" w:cs="Arial"/>
          <w:b/>
          <w:sz w:val="20"/>
        </w:rPr>
        <w:lastRenderedPageBreak/>
        <w:t>EXAMPLE OF A COMPLETED PROJECT SUMMARY</w:t>
      </w:r>
    </w:p>
    <w:p w14:paraId="42F6B296" w14:textId="77777777" w:rsidR="00DA33D5" w:rsidRDefault="00DA33D5">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b/>
          <w:sz w:val="20"/>
        </w:rPr>
      </w:pPr>
    </w:p>
    <w:p w14:paraId="0D2E0621" w14:textId="1CD29834" w:rsidR="00DA33D5" w:rsidRDefault="00DA33D5">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b/>
          <w:sz w:val="20"/>
          <w:u w:val="single"/>
        </w:rPr>
        <w:t>Historical Information</w:t>
      </w:r>
      <w:r>
        <w:rPr>
          <w:rFonts w:ascii="Arial" w:hAnsi="Arial" w:cs="Arial"/>
          <w:sz w:val="20"/>
        </w:rPr>
        <w:t xml:space="preserve"> - The Town’s water system was built in 1943. The last major improvements were in 1976, when the water treatment plant was built at a cost of $750,000. The Montana Department of Environmental Quality issued an administrative order in May of 1996 to replace distribution lines and issued a boil order for ten days in June of 1996. In addition to the potential of the Town’s drinking water becoming contaminated, the deficiencies listed below result in low water pressures, thereby creating a fire flow problem.</w:t>
      </w:r>
    </w:p>
    <w:p w14:paraId="39ADC71A" w14:textId="77777777" w:rsidR="00DA33D5" w:rsidRDefault="00DA33D5">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p>
    <w:p w14:paraId="5ABC033D" w14:textId="77777777" w:rsidR="00DA33D5" w:rsidRDefault="00DA33D5">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r>
        <w:rPr>
          <w:rFonts w:ascii="Arial" w:hAnsi="Arial" w:cs="Arial"/>
          <w:b/>
          <w:sz w:val="20"/>
          <w:u w:val="single"/>
        </w:rPr>
        <w:t>Problem</w:t>
      </w:r>
      <w:r>
        <w:rPr>
          <w:rFonts w:ascii="Arial" w:hAnsi="Arial" w:cs="Arial"/>
          <w:b/>
          <w:sz w:val="20"/>
        </w:rPr>
        <w:t xml:space="preserve"> - </w:t>
      </w:r>
      <w:r>
        <w:rPr>
          <w:rFonts w:ascii="Arial" w:hAnsi="Arial" w:cs="Arial"/>
          <w:sz w:val="20"/>
        </w:rPr>
        <w:t>The Town’s water system has the following deficiencies:</w:t>
      </w:r>
    </w:p>
    <w:p w14:paraId="79D53058" w14:textId="77777777" w:rsidR="00DA33D5" w:rsidRDefault="00DA33D5" w:rsidP="00572602">
      <w:pPr>
        <w:numPr>
          <w:ilvl w:val="0"/>
          <w:numId w:val="26"/>
        </w:num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undersized distribution lines;</w:t>
      </w:r>
    </w:p>
    <w:p w14:paraId="02ACA379" w14:textId="77777777" w:rsidR="00DA33D5" w:rsidRDefault="00DA33D5" w:rsidP="00572602">
      <w:pPr>
        <w:numPr>
          <w:ilvl w:val="0"/>
          <w:numId w:val="26"/>
        </w:num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leaking distribution lines;</w:t>
      </w:r>
    </w:p>
    <w:p w14:paraId="3408040B" w14:textId="77777777" w:rsidR="00DA33D5" w:rsidRDefault="00DA33D5" w:rsidP="00572602">
      <w:pPr>
        <w:numPr>
          <w:ilvl w:val="0"/>
          <w:numId w:val="26"/>
        </w:num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dead-end distribution lines;</w:t>
      </w:r>
    </w:p>
    <w:p w14:paraId="328FDE7C" w14:textId="77777777" w:rsidR="00DA33D5" w:rsidRDefault="00DA33D5" w:rsidP="00572602">
      <w:pPr>
        <w:numPr>
          <w:ilvl w:val="0"/>
          <w:numId w:val="26"/>
        </w:num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 xml:space="preserve">limited well production; and </w:t>
      </w:r>
    </w:p>
    <w:p w14:paraId="54570646" w14:textId="77777777" w:rsidR="00DA33D5" w:rsidRDefault="00DA33D5" w:rsidP="00572602">
      <w:pPr>
        <w:numPr>
          <w:ilvl w:val="0"/>
          <w:numId w:val="26"/>
        </w:num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no water meters.</w:t>
      </w:r>
    </w:p>
    <w:p w14:paraId="2998935B" w14:textId="77777777" w:rsidR="00DA33D5" w:rsidRDefault="00DA33D5">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5D59E16C" w14:textId="77777777" w:rsidR="00DA33D5" w:rsidRDefault="00DA33D5">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b/>
          <w:sz w:val="20"/>
          <w:u w:val="single"/>
        </w:rPr>
        <w:t>Proposed Solution</w:t>
      </w:r>
      <w:r>
        <w:rPr>
          <w:rFonts w:ascii="Arial" w:hAnsi="Arial" w:cs="Arial"/>
          <w:b/>
          <w:sz w:val="20"/>
        </w:rPr>
        <w:t xml:space="preserve"> - </w:t>
      </w:r>
      <w:r>
        <w:rPr>
          <w:rFonts w:ascii="Arial" w:hAnsi="Arial" w:cs="Arial"/>
          <w:sz w:val="20"/>
        </w:rPr>
        <w:t>The proposed project would:</w:t>
      </w:r>
    </w:p>
    <w:p w14:paraId="5C29E47E" w14:textId="5625D35D" w:rsidR="00DA33D5" w:rsidRDefault="00DA33D5" w:rsidP="00572602">
      <w:pPr>
        <w:numPr>
          <w:ilvl w:val="0"/>
          <w:numId w:val="28"/>
        </w:num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r>
        <w:rPr>
          <w:rFonts w:ascii="Arial" w:hAnsi="Arial" w:cs="Arial"/>
          <w:sz w:val="20"/>
        </w:rPr>
        <w:t xml:space="preserve">replace approximately 6,000 feet of existing distribution lines with </w:t>
      </w:r>
      <w:r w:rsidR="00680C4B">
        <w:rPr>
          <w:rFonts w:ascii="Arial" w:hAnsi="Arial" w:cs="Arial"/>
          <w:sz w:val="20"/>
        </w:rPr>
        <w:t>eight-inch</w:t>
      </w:r>
      <w:r>
        <w:rPr>
          <w:rFonts w:ascii="Arial" w:hAnsi="Arial" w:cs="Arial"/>
          <w:sz w:val="20"/>
        </w:rPr>
        <w:t xml:space="preserve"> lines, </w:t>
      </w:r>
    </w:p>
    <w:p w14:paraId="4E2FA411" w14:textId="77777777" w:rsidR="00DA33D5" w:rsidRDefault="00DA33D5" w:rsidP="00572602">
      <w:pPr>
        <w:numPr>
          <w:ilvl w:val="0"/>
          <w:numId w:val="28"/>
        </w:num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r>
        <w:rPr>
          <w:rFonts w:ascii="Arial" w:hAnsi="Arial" w:cs="Arial"/>
          <w:sz w:val="20"/>
        </w:rPr>
        <w:t xml:space="preserve">drill a new high volume well, </w:t>
      </w:r>
    </w:p>
    <w:p w14:paraId="14B60867" w14:textId="77777777" w:rsidR="00DA33D5" w:rsidRDefault="00DA33D5" w:rsidP="00572602">
      <w:pPr>
        <w:numPr>
          <w:ilvl w:val="0"/>
          <w:numId w:val="28"/>
        </w:num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r>
        <w:rPr>
          <w:rFonts w:ascii="Arial" w:hAnsi="Arial" w:cs="Arial"/>
          <w:sz w:val="20"/>
        </w:rPr>
        <w:t>install a meter on the original well, and</w:t>
      </w:r>
    </w:p>
    <w:p w14:paraId="266D244C" w14:textId="77777777" w:rsidR="00680C4B" w:rsidRDefault="00DA33D5" w:rsidP="00680C4B">
      <w:pPr>
        <w:numPr>
          <w:ilvl w:val="0"/>
          <w:numId w:val="28"/>
        </w:num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r>
        <w:rPr>
          <w:rFonts w:ascii="Arial" w:hAnsi="Arial" w:cs="Arial"/>
          <w:sz w:val="20"/>
        </w:rPr>
        <w:t>install approximately 173 service meters for all users.</w:t>
      </w:r>
    </w:p>
    <w:p w14:paraId="44163906" w14:textId="77777777" w:rsidR="00680C4B" w:rsidRPr="00680C4B" w:rsidRDefault="00680C4B" w:rsidP="00CC04EE">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2396649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u w:val="single"/>
        </w:rPr>
      </w:pPr>
    </w:p>
    <w:p w14:paraId="5B9E8ECF" w14:textId="77777777" w:rsidR="00680C4B" w:rsidRDefault="00680C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u w:val="single"/>
        </w:rPr>
        <w:sectPr w:rsidR="00680C4B" w:rsidSect="00962C94">
          <w:endnotePr>
            <w:numFmt w:val="decimal"/>
          </w:endnotePr>
          <w:type w:val="continuous"/>
          <w:pgSz w:w="12240" w:h="15840"/>
          <w:pgMar w:top="720" w:right="1008" w:bottom="720" w:left="1008" w:header="720" w:footer="720" w:gutter="0"/>
          <w:cols w:space="720"/>
          <w:noEndnote/>
        </w:sectPr>
      </w:pPr>
    </w:p>
    <w:p w14:paraId="6CD988B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u w:val="single"/>
        </w:rPr>
      </w:pPr>
    </w:p>
    <w:p w14:paraId="705FD04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u w:val="single"/>
        </w:rPr>
      </w:pPr>
    </w:p>
    <w:p w14:paraId="26C69D0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b/>
          <w:sz w:val="20"/>
          <w:u w:val="single"/>
        </w:rPr>
        <w:t>SECTION C</w:t>
      </w:r>
      <w:r>
        <w:rPr>
          <w:rFonts w:ascii="Arial" w:hAnsi="Arial" w:cs="Arial"/>
          <w:b/>
          <w:sz w:val="20"/>
          <w:u w:val="single"/>
        </w:rPr>
        <w:tab/>
      </w:r>
      <w:r>
        <w:rPr>
          <w:rFonts w:ascii="Arial" w:hAnsi="Arial" w:cs="Arial"/>
          <w:b/>
          <w:sz w:val="20"/>
          <w:u w:val="single"/>
        </w:rPr>
        <w:tab/>
        <w:t>-</w:t>
      </w:r>
      <w:r>
        <w:rPr>
          <w:rFonts w:ascii="Arial" w:hAnsi="Arial" w:cs="Arial"/>
          <w:b/>
          <w:sz w:val="20"/>
          <w:u w:val="single"/>
        </w:rPr>
        <w:tab/>
        <w:t xml:space="preserve"> FINANCIAL INFORMATION</w:t>
      </w:r>
    </w:p>
    <w:p w14:paraId="2C839A1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FBA6DAB" w14:textId="042A73C6"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1.</w:t>
      </w:r>
      <w:r>
        <w:rPr>
          <w:rFonts w:ascii="Arial" w:hAnsi="Arial" w:cs="Arial"/>
          <w:sz w:val="20"/>
        </w:rPr>
        <w:tab/>
      </w:r>
      <w:r>
        <w:rPr>
          <w:rFonts w:ascii="Arial" w:hAnsi="Arial" w:cs="Arial"/>
          <w:sz w:val="20"/>
          <w:u w:val="single"/>
        </w:rPr>
        <w:t>ESTIMATED TOTAL PROJECT COST</w:t>
      </w:r>
      <w:r>
        <w:rPr>
          <w:rFonts w:ascii="Arial" w:hAnsi="Arial" w:cs="Arial"/>
          <w:sz w:val="20"/>
        </w:rPr>
        <w:t>:   Enter the estimated total cost for the project as documented in the preliminary engineering report. This should include all eligible project costs including any costs necessary to administer and finance the project</w:t>
      </w:r>
    </w:p>
    <w:p w14:paraId="3E0E1DC0"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3E98266B" w14:textId="71639750"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2.</w:t>
      </w:r>
      <w:r>
        <w:rPr>
          <w:rFonts w:ascii="Arial" w:hAnsi="Arial" w:cs="Arial"/>
          <w:sz w:val="20"/>
        </w:rPr>
        <w:tab/>
      </w:r>
      <w:r>
        <w:rPr>
          <w:rFonts w:ascii="Arial" w:hAnsi="Arial" w:cs="Arial"/>
          <w:sz w:val="20"/>
          <w:u w:val="single"/>
        </w:rPr>
        <w:t>PROPOSED FUNDING SOURCES</w:t>
      </w:r>
      <w:r>
        <w:rPr>
          <w:rFonts w:ascii="Arial" w:hAnsi="Arial" w:cs="Arial"/>
          <w:sz w:val="20"/>
        </w:rPr>
        <w:t xml:space="preserve">:   Enter all </w:t>
      </w:r>
      <w:r>
        <w:rPr>
          <w:rFonts w:ascii="Arial" w:hAnsi="Arial" w:cs="Arial"/>
          <w:b/>
          <w:sz w:val="20"/>
          <w:u w:val="single"/>
        </w:rPr>
        <w:t>sources</w:t>
      </w:r>
      <w:r>
        <w:rPr>
          <w:rFonts w:ascii="Arial" w:hAnsi="Arial" w:cs="Arial"/>
          <w:sz w:val="20"/>
        </w:rPr>
        <w:t xml:space="preserve"> of funds that you intend to use to finance the proposed project (e.g., federal and state funding programs, bank loans, bonds, cash reserves, etc.). Do not provide an amount that combines both the loan and grant.  If both a loan and grant will be obtained from the same source, they must be listed separately. The sources of funds listed should equal the estimated total project cost. An example of a completed proposed funding sources summary is shown on </w:t>
      </w:r>
      <w:r w:rsidR="009E0D62">
        <w:rPr>
          <w:rFonts w:ascii="Arial" w:hAnsi="Arial" w:cs="Arial"/>
          <w:sz w:val="20"/>
        </w:rPr>
        <w:t>the next page</w:t>
      </w:r>
      <w:r>
        <w:rPr>
          <w:rFonts w:ascii="Arial" w:hAnsi="Arial" w:cs="Arial"/>
          <w:sz w:val="20"/>
        </w:rPr>
        <w:t>. The following box provides state and federal funding program abbreviations that can be used when listing the proposed funding sources:</w:t>
      </w:r>
    </w:p>
    <w:p w14:paraId="6E069E4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0EF2E79B" w14:textId="77777777" w:rsidR="00DA33D5" w:rsidRDefault="00DA33D5">
      <w:pPr>
        <w:pBdr>
          <w:top w:val="thinThickLargeGap" w:sz="24" w:space="1" w:color="auto"/>
          <w:left w:val="thinThickLargeGap" w:sz="24" w:space="5" w:color="auto"/>
          <w:bottom w:val="thickThinLargeGap" w:sz="24" w:space="1" w:color="auto"/>
          <w:right w:val="thickThinLargeGap" w:sz="24" w:space="4" w:color="auto"/>
        </w:pBdr>
        <w:shd w:val="pct5" w:color="auto" w:fill="auto"/>
        <w:tabs>
          <w:tab w:val="left" w:pos="432"/>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right="1584"/>
        <w:jc w:val="center"/>
        <w:rPr>
          <w:rFonts w:ascii="Arial" w:hAnsi="Arial" w:cs="Arial"/>
          <w:b/>
          <w:sz w:val="20"/>
        </w:rPr>
      </w:pPr>
      <w:r>
        <w:rPr>
          <w:rFonts w:ascii="Arial" w:hAnsi="Arial" w:cs="Arial"/>
          <w:b/>
          <w:sz w:val="20"/>
        </w:rPr>
        <w:t>ABBREVIATIONS OF STATE AND FEDERAL</w:t>
      </w:r>
    </w:p>
    <w:p w14:paraId="17ABE8AC" w14:textId="77777777" w:rsidR="00DA33D5" w:rsidRDefault="00DA33D5">
      <w:pPr>
        <w:pBdr>
          <w:top w:val="thinThickLargeGap" w:sz="24" w:space="1" w:color="auto"/>
          <w:left w:val="thinThickLargeGap" w:sz="24" w:space="5" w:color="auto"/>
          <w:bottom w:val="thickThinLargeGap" w:sz="24" w:space="1" w:color="auto"/>
          <w:right w:val="thickThinLargeGap" w:sz="24" w:space="4" w:color="auto"/>
        </w:pBdr>
        <w:shd w:val="pct5" w:color="auto" w:fill="auto"/>
        <w:tabs>
          <w:tab w:val="left" w:pos="432"/>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right="1584"/>
        <w:jc w:val="center"/>
        <w:rPr>
          <w:rFonts w:ascii="Arial" w:hAnsi="Arial" w:cs="Arial"/>
          <w:b/>
          <w:sz w:val="20"/>
        </w:rPr>
      </w:pPr>
      <w:r>
        <w:rPr>
          <w:rFonts w:ascii="Arial" w:hAnsi="Arial" w:cs="Arial"/>
          <w:b/>
          <w:sz w:val="20"/>
        </w:rPr>
        <w:t>FUNDING PROGRAMS</w:t>
      </w:r>
    </w:p>
    <w:p w14:paraId="3909CD46" w14:textId="77777777" w:rsidR="00DA33D5" w:rsidRDefault="00DA33D5">
      <w:pPr>
        <w:pBdr>
          <w:top w:val="thinThickLargeGap" w:sz="24" w:space="1" w:color="auto"/>
          <w:left w:val="thinThickLargeGap" w:sz="24" w:space="5" w:color="auto"/>
          <w:bottom w:val="thickThinLargeGap" w:sz="24" w:space="1" w:color="auto"/>
          <w:right w:val="thickThinLargeGap" w:sz="24" w:space="4" w:color="auto"/>
        </w:pBdr>
        <w:shd w:val="pct5" w:color="auto" w:fill="auto"/>
        <w:tabs>
          <w:tab w:val="left" w:pos="432"/>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right="1584"/>
        <w:jc w:val="center"/>
        <w:rPr>
          <w:rFonts w:ascii="Arial" w:hAnsi="Arial" w:cs="Arial"/>
          <w:b/>
          <w:sz w:val="20"/>
        </w:rPr>
      </w:pPr>
    </w:p>
    <w:p w14:paraId="4814D883" w14:textId="77777777" w:rsidR="00DA33D5" w:rsidRDefault="00DA33D5">
      <w:pPr>
        <w:pBdr>
          <w:top w:val="thinThickLargeGap" w:sz="24" w:space="1" w:color="auto"/>
          <w:left w:val="thinThickLargeGap" w:sz="24" w:space="5" w:color="auto"/>
          <w:bottom w:val="thickThinLargeGap" w:sz="24" w:space="1" w:color="auto"/>
          <w:right w:val="thickThinLargeGap" w:sz="24" w:space="4" w:color="auto"/>
        </w:pBdr>
        <w:shd w:val="pct5" w:color="auto" w:fill="auto"/>
        <w:tabs>
          <w:tab w:val="left" w:pos="432"/>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right="1584"/>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t>CDBG</w:t>
      </w:r>
      <w:r>
        <w:rPr>
          <w:rFonts w:ascii="Arial" w:hAnsi="Arial" w:cs="Arial"/>
          <w:sz w:val="20"/>
        </w:rPr>
        <w:t xml:space="preserve"> - Community Development Block Grant Program</w:t>
      </w:r>
    </w:p>
    <w:p w14:paraId="62C2EA83" w14:textId="77777777" w:rsidR="00DA33D5" w:rsidRDefault="00DA33D5">
      <w:pPr>
        <w:pBdr>
          <w:top w:val="thinThickLargeGap" w:sz="24" w:space="1" w:color="auto"/>
          <w:left w:val="thinThickLargeGap" w:sz="24" w:space="5" w:color="auto"/>
          <w:bottom w:val="thickThinLargeGap" w:sz="24" w:space="1" w:color="auto"/>
          <w:right w:val="thickThinLargeGap" w:sz="24" w:space="4" w:color="auto"/>
        </w:pBdr>
        <w:shd w:val="pct5" w:color="auto" w:fill="auto"/>
        <w:tabs>
          <w:tab w:val="left" w:pos="432"/>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right="1584"/>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t>EDA</w:t>
      </w:r>
      <w:r>
        <w:rPr>
          <w:rFonts w:ascii="Arial" w:hAnsi="Arial" w:cs="Arial"/>
          <w:sz w:val="20"/>
        </w:rPr>
        <w:t xml:space="preserve"> - Economic Development Administration</w:t>
      </w:r>
    </w:p>
    <w:p w14:paraId="6AAB8405" w14:textId="77777777" w:rsidR="00DA33D5" w:rsidRDefault="00DA33D5">
      <w:pPr>
        <w:pBdr>
          <w:top w:val="thinThickLargeGap" w:sz="24" w:space="1" w:color="auto"/>
          <w:left w:val="thinThickLargeGap" w:sz="24" w:space="5" w:color="auto"/>
          <w:bottom w:val="thickThinLargeGap" w:sz="24" w:space="1" w:color="auto"/>
          <w:right w:val="thickThinLargeGap" w:sz="24" w:space="4" w:color="auto"/>
        </w:pBdr>
        <w:shd w:val="pct5" w:color="auto" w:fill="auto"/>
        <w:tabs>
          <w:tab w:val="left" w:pos="432"/>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right="1584"/>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t xml:space="preserve">INTERCAP </w:t>
      </w:r>
      <w:r>
        <w:rPr>
          <w:rFonts w:ascii="Arial" w:hAnsi="Arial" w:cs="Arial"/>
          <w:sz w:val="20"/>
        </w:rPr>
        <w:t>- Board of Investments</w:t>
      </w:r>
    </w:p>
    <w:p w14:paraId="50F4AB40" w14:textId="77777777" w:rsidR="00DA33D5" w:rsidRDefault="00DA33D5">
      <w:pPr>
        <w:pBdr>
          <w:top w:val="thinThickLargeGap" w:sz="24" w:space="1" w:color="auto"/>
          <w:left w:val="thinThickLargeGap" w:sz="24" w:space="5" w:color="auto"/>
          <w:bottom w:val="thickThinLargeGap" w:sz="24" w:space="1" w:color="auto"/>
          <w:right w:val="thickThinLargeGap" w:sz="24" w:space="4" w:color="auto"/>
        </w:pBdr>
        <w:shd w:val="pct5" w:color="auto" w:fill="auto"/>
        <w:tabs>
          <w:tab w:val="left" w:pos="432"/>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right="1584"/>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t>RD</w:t>
      </w:r>
      <w:r>
        <w:rPr>
          <w:rFonts w:ascii="Arial" w:hAnsi="Arial" w:cs="Arial"/>
          <w:sz w:val="20"/>
        </w:rPr>
        <w:t xml:space="preserve"> - Rural Development</w:t>
      </w:r>
    </w:p>
    <w:p w14:paraId="555AA49E" w14:textId="77777777" w:rsidR="00DA33D5" w:rsidRDefault="00DA33D5">
      <w:pPr>
        <w:pBdr>
          <w:top w:val="thinThickLargeGap" w:sz="24" w:space="1" w:color="auto"/>
          <w:left w:val="thinThickLargeGap" w:sz="24" w:space="5" w:color="auto"/>
          <w:bottom w:val="thickThinLargeGap" w:sz="24" w:space="1" w:color="auto"/>
          <w:right w:val="thickThinLargeGap" w:sz="24" w:space="4" w:color="auto"/>
        </w:pBdr>
        <w:shd w:val="pct5" w:color="auto" w:fill="auto"/>
        <w:tabs>
          <w:tab w:val="left" w:pos="432"/>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right="1584"/>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t>RRGL</w:t>
      </w:r>
      <w:r>
        <w:rPr>
          <w:rFonts w:ascii="Arial" w:hAnsi="Arial" w:cs="Arial"/>
          <w:sz w:val="20"/>
        </w:rPr>
        <w:t xml:space="preserve"> - Renewable Resource Grant and Loan Program</w:t>
      </w:r>
    </w:p>
    <w:p w14:paraId="116A3098" w14:textId="77777777" w:rsidR="00DA33D5" w:rsidRDefault="00DA33D5">
      <w:pPr>
        <w:pBdr>
          <w:top w:val="thinThickLargeGap" w:sz="24" w:space="1" w:color="auto"/>
          <w:left w:val="thinThickLargeGap" w:sz="24" w:space="5" w:color="auto"/>
          <w:bottom w:val="thickThinLargeGap" w:sz="24" w:space="1" w:color="auto"/>
          <w:right w:val="thickThinLargeGap" w:sz="24" w:space="4" w:color="auto"/>
        </w:pBdr>
        <w:shd w:val="pct5" w:color="auto" w:fill="auto"/>
        <w:tabs>
          <w:tab w:val="left" w:pos="432"/>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right="1584"/>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t>SRF</w:t>
      </w:r>
      <w:r>
        <w:rPr>
          <w:rFonts w:ascii="Arial" w:hAnsi="Arial" w:cs="Arial"/>
          <w:sz w:val="20"/>
        </w:rPr>
        <w:t xml:space="preserve"> - State Revolving Fund Loan Programs</w:t>
      </w:r>
    </w:p>
    <w:p w14:paraId="31D6FFFA" w14:textId="77777777" w:rsidR="00DA33D5" w:rsidRDefault="00DA33D5">
      <w:pPr>
        <w:pBdr>
          <w:top w:val="thinThickLargeGap" w:sz="24" w:space="1" w:color="auto"/>
          <w:left w:val="thinThickLargeGap" w:sz="24" w:space="5" w:color="auto"/>
          <w:bottom w:val="thickThinLargeGap" w:sz="24" w:space="1" w:color="auto"/>
          <w:right w:val="thickThinLargeGap" w:sz="24" w:space="4" w:color="auto"/>
        </w:pBdr>
        <w:shd w:val="pct5" w:color="auto" w:fill="auto"/>
        <w:tabs>
          <w:tab w:val="left" w:pos="432"/>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right="1584"/>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t>TSEP</w:t>
      </w:r>
      <w:r>
        <w:rPr>
          <w:rFonts w:ascii="Arial" w:hAnsi="Arial" w:cs="Arial"/>
          <w:sz w:val="20"/>
        </w:rPr>
        <w:t xml:space="preserve"> - </w:t>
      </w:r>
      <w:smartTag w:uri="urn:schemas-microsoft-com:office:smarttags" w:element="place">
        <w:smartTag w:uri="urn:schemas-microsoft-com:office:smarttags" w:element="PlaceName">
          <w:r>
            <w:rPr>
              <w:rFonts w:ascii="Arial" w:hAnsi="Arial" w:cs="Arial"/>
              <w:sz w:val="20"/>
            </w:rPr>
            <w:t>Treasure</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Endowment Program</w:t>
      </w:r>
    </w:p>
    <w:p w14:paraId="2026DB9C" w14:textId="77777777" w:rsidR="00680C4B" w:rsidRDefault="00680C4B">
      <w:pPr>
        <w:pBdr>
          <w:top w:val="thinThickLargeGap" w:sz="24" w:space="1" w:color="auto"/>
          <w:left w:val="thinThickLargeGap" w:sz="24" w:space="5" w:color="auto"/>
          <w:bottom w:val="thickThinLargeGap" w:sz="24" w:space="1" w:color="auto"/>
          <w:right w:val="thickThinLargeGap" w:sz="24" w:space="4" w:color="auto"/>
        </w:pBdr>
        <w:shd w:val="pct5" w:color="auto" w:fill="auto"/>
        <w:tabs>
          <w:tab w:val="left" w:pos="432"/>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right="1584"/>
        <w:rPr>
          <w:rFonts w:ascii="Arial" w:hAnsi="Arial" w:cs="Arial"/>
          <w:sz w:val="20"/>
        </w:rPr>
      </w:pPr>
    </w:p>
    <w:p w14:paraId="0DC3B59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819DAAA" w14:textId="5F291D3D"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r>
        <w:rPr>
          <w:rFonts w:ascii="Arial" w:hAnsi="Arial" w:cs="Arial"/>
          <w:sz w:val="20"/>
        </w:rPr>
        <w:t>For each source of funding listed, indicate the</w:t>
      </w:r>
      <w:r>
        <w:rPr>
          <w:rFonts w:ascii="Arial" w:hAnsi="Arial" w:cs="Arial"/>
          <w:b/>
          <w:sz w:val="20"/>
        </w:rPr>
        <w:t xml:space="preserve"> </w:t>
      </w:r>
      <w:r>
        <w:rPr>
          <w:rFonts w:ascii="Arial" w:hAnsi="Arial" w:cs="Arial"/>
          <w:b/>
          <w:sz w:val="20"/>
          <w:u w:val="single"/>
        </w:rPr>
        <w:t>type</w:t>
      </w:r>
      <w:r>
        <w:rPr>
          <w:rFonts w:ascii="Arial" w:hAnsi="Arial" w:cs="Arial"/>
          <w:sz w:val="20"/>
        </w:rPr>
        <w:t xml:space="preserve"> (grant, loan, contribution, or other) and </w:t>
      </w:r>
      <w:r>
        <w:rPr>
          <w:rFonts w:ascii="Arial" w:hAnsi="Arial" w:cs="Arial"/>
          <w:b/>
          <w:sz w:val="20"/>
          <w:u w:val="single"/>
        </w:rPr>
        <w:t>amount</w:t>
      </w:r>
      <w:r>
        <w:rPr>
          <w:rFonts w:ascii="Arial" w:hAnsi="Arial" w:cs="Arial"/>
          <w:sz w:val="20"/>
        </w:rPr>
        <w:t xml:space="preserve"> of funds. If applying for a loan/grant combination, indicate whether the funding source has tentatively agreed to the amounts requested. Also indicate the</w:t>
      </w:r>
      <w:r>
        <w:rPr>
          <w:rFonts w:ascii="Arial" w:hAnsi="Arial" w:cs="Arial"/>
          <w:b/>
          <w:sz w:val="20"/>
        </w:rPr>
        <w:t xml:space="preserve"> </w:t>
      </w:r>
      <w:r>
        <w:rPr>
          <w:rFonts w:ascii="Arial" w:hAnsi="Arial" w:cs="Arial"/>
          <w:b/>
          <w:sz w:val="20"/>
          <w:u w:val="single"/>
        </w:rPr>
        <w:t>status of the commitment</w:t>
      </w:r>
      <w:r>
        <w:rPr>
          <w:rFonts w:ascii="Arial" w:hAnsi="Arial" w:cs="Arial"/>
          <w:sz w:val="20"/>
        </w:rPr>
        <w:t xml:space="preserve"> of those funds to the project at the time of writing this application using one of the following choices:</w:t>
      </w:r>
    </w:p>
    <w:p w14:paraId="02E674D1"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5E1C2D39"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sz w:val="20"/>
        </w:rPr>
      </w:pPr>
      <w:r>
        <w:rPr>
          <w:rFonts w:ascii="Arial" w:hAnsi="Arial" w:cs="Arial"/>
          <w:sz w:val="20"/>
        </w:rPr>
        <w:t>a.</w:t>
      </w:r>
      <w:r>
        <w:rPr>
          <w:rFonts w:ascii="Arial" w:hAnsi="Arial" w:cs="Arial"/>
          <w:sz w:val="20"/>
        </w:rPr>
        <w:tab/>
      </w:r>
      <w:r>
        <w:rPr>
          <w:rFonts w:ascii="Arial" w:hAnsi="Arial" w:cs="Arial"/>
          <w:b/>
          <w:sz w:val="20"/>
        </w:rPr>
        <w:t>No Contact</w:t>
      </w:r>
      <w:r>
        <w:rPr>
          <w:rFonts w:ascii="Arial" w:hAnsi="Arial" w:cs="Arial"/>
          <w:sz w:val="20"/>
        </w:rPr>
        <w:t xml:space="preserve"> - No contact has yet been made with the funding source;  </w:t>
      </w:r>
    </w:p>
    <w:p w14:paraId="79FFBF7E"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6362492B" w14:textId="47539E4D"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sz w:val="20"/>
        </w:rPr>
      </w:pPr>
      <w:r>
        <w:rPr>
          <w:rFonts w:ascii="Arial" w:hAnsi="Arial" w:cs="Arial"/>
          <w:sz w:val="20"/>
        </w:rPr>
        <w:lastRenderedPageBreak/>
        <w:t>b.</w:t>
      </w:r>
      <w:r>
        <w:rPr>
          <w:rFonts w:ascii="Arial" w:hAnsi="Arial" w:cs="Arial"/>
          <w:sz w:val="20"/>
        </w:rPr>
        <w:tab/>
      </w:r>
      <w:r>
        <w:rPr>
          <w:rFonts w:ascii="Arial" w:hAnsi="Arial" w:cs="Arial"/>
          <w:b/>
          <w:sz w:val="20"/>
        </w:rPr>
        <w:t>Discussed/Not Applied</w:t>
      </w:r>
      <w:r>
        <w:rPr>
          <w:rFonts w:ascii="Arial" w:hAnsi="Arial" w:cs="Arial"/>
          <w:sz w:val="20"/>
        </w:rPr>
        <w:t xml:space="preserve"> - Project has been discussed with the funding source, but no application has been submitted. Briefly describe the discussion with the funding source and the likelihood of obtaining the funds; </w:t>
      </w:r>
    </w:p>
    <w:p w14:paraId="4C9DF553"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62D950E9" w14:textId="6DECD473"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sz w:val="20"/>
        </w:rPr>
      </w:pPr>
      <w:r>
        <w:rPr>
          <w:rFonts w:ascii="Arial" w:hAnsi="Arial" w:cs="Arial"/>
          <w:sz w:val="20"/>
        </w:rPr>
        <w:t>c.</w:t>
      </w:r>
      <w:r>
        <w:rPr>
          <w:rFonts w:ascii="Arial" w:hAnsi="Arial" w:cs="Arial"/>
          <w:sz w:val="20"/>
        </w:rPr>
        <w:tab/>
      </w:r>
      <w:r>
        <w:rPr>
          <w:rFonts w:ascii="Arial" w:hAnsi="Arial" w:cs="Arial"/>
          <w:b/>
          <w:sz w:val="20"/>
        </w:rPr>
        <w:t>Application Submitted</w:t>
      </w:r>
      <w:r>
        <w:rPr>
          <w:rFonts w:ascii="Arial" w:hAnsi="Arial" w:cs="Arial"/>
          <w:sz w:val="20"/>
        </w:rPr>
        <w:t xml:space="preserve"> - An application has been submitted, but funding has not yet been awarded. Briefly describe status of application; or </w:t>
      </w:r>
    </w:p>
    <w:p w14:paraId="4601D9BA"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500AA1AA" w14:textId="319F2FDF"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Arial" w:hAnsi="Arial" w:cs="Arial"/>
          <w:sz w:val="20"/>
        </w:rPr>
      </w:pPr>
      <w:r>
        <w:rPr>
          <w:rFonts w:ascii="Arial" w:hAnsi="Arial" w:cs="Arial"/>
          <w:sz w:val="20"/>
        </w:rPr>
        <w:t>d.</w:t>
      </w:r>
      <w:r>
        <w:rPr>
          <w:rFonts w:ascii="Arial" w:hAnsi="Arial" w:cs="Arial"/>
          <w:sz w:val="20"/>
        </w:rPr>
        <w:tab/>
      </w:r>
      <w:r>
        <w:rPr>
          <w:rFonts w:ascii="Arial" w:hAnsi="Arial" w:cs="Arial"/>
          <w:b/>
          <w:sz w:val="20"/>
        </w:rPr>
        <w:t>Funds Committed (date)</w:t>
      </w:r>
      <w:r>
        <w:rPr>
          <w:rFonts w:ascii="Arial" w:hAnsi="Arial" w:cs="Arial"/>
          <w:sz w:val="20"/>
        </w:rPr>
        <w:t xml:space="preserve"> - Funds have been committed by the funding source. Attach a copy of the commitment letter or other documentation verifying the commitment of funds.  </w:t>
      </w:r>
    </w:p>
    <w:p w14:paraId="42E8E294"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7B493036"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rPr>
        <w:t xml:space="preserve">Finally, if funds are to be borrowed, state the </w:t>
      </w:r>
      <w:r>
        <w:rPr>
          <w:rFonts w:ascii="Arial" w:hAnsi="Arial" w:cs="Arial"/>
          <w:b/>
          <w:sz w:val="20"/>
          <w:u w:val="single"/>
        </w:rPr>
        <w:t>loan rate and terms</w:t>
      </w:r>
      <w:r>
        <w:rPr>
          <w:rFonts w:ascii="Arial" w:hAnsi="Arial" w:cs="Arial"/>
          <w:sz w:val="20"/>
        </w:rPr>
        <w:t xml:space="preserve"> likely to be required by the lender or bond underwriters (for example, interest rate, number of years to repay loan, and coverage and reserve requirements).  Indicate whether the funding source has agreed or tentatively agreed to the terms.</w:t>
      </w:r>
    </w:p>
    <w:p w14:paraId="41CB8FC3"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39570754"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rPr>
        <w:t xml:space="preserve">The proposed funding sources table when completed on a computer can be expanded as needed to accommodate as many funding sources as necessary. </w:t>
      </w:r>
    </w:p>
    <w:p w14:paraId="5AC0F309"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sectPr w:rsidR="00DA33D5" w:rsidSect="00962C94">
          <w:endnotePr>
            <w:numFmt w:val="decimal"/>
          </w:endnotePr>
          <w:type w:val="continuous"/>
          <w:pgSz w:w="12240" w:h="15840"/>
          <w:pgMar w:top="720" w:right="1008" w:bottom="720" w:left="1008" w:header="720" w:footer="720" w:gutter="0"/>
          <w:cols w:space="720"/>
          <w:noEndnote/>
        </w:sectPr>
      </w:pPr>
    </w:p>
    <w:p w14:paraId="37389216"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10492C7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tbl>
      <w:tblPr>
        <w:tblW w:w="0" w:type="auto"/>
        <w:tblInd w:w="108"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0A0" w:firstRow="1" w:lastRow="0" w:firstColumn="1" w:lastColumn="0" w:noHBand="0" w:noVBand="0"/>
      </w:tblPr>
      <w:tblGrid>
        <w:gridCol w:w="1530"/>
        <w:gridCol w:w="1350"/>
        <w:gridCol w:w="1350"/>
        <w:gridCol w:w="2700"/>
        <w:gridCol w:w="3240"/>
      </w:tblGrid>
      <w:tr w:rsidR="00DA33D5" w14:paraId="112D32FE" w14:textId="77777777">
        <w:trPr>
          <w:cantSplit/>
        </w:trPr>
        <w:tc>
          <w:tcPr>
            <w:tcW w:w="10170" w:type="dxa"/>
            <w:gridSpan w:val="5"/>
            <w:tcBorders>
              <w:top w:val="thinThickLargeGap" w:sz="24" w:space="0" w:color="auto"/>
              <w:bottom w:val="single" w:sz="6" w:space="0" w:color="auto"/>
            </w:tcBorders>
            <w:shd w:val="pct5" w:color="auto" w:fill="FFFFFF"/>
          </w:tcPr>
          <w:p w14:paraId="623B75DE" w14:textId="77777777" w:rsidR="00DA33D5" w:rsidRDefault="00DA33D5">
            <w:pPr>
              <w:pStyle w:val="Heading3"/>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rPr>
                <w:rFonts w:cs="Arial"/>
                <w:sz w:val="20"/>
              </w:rPr>
            </w:pPr>
          </w:p>
          <w:p w14:paraId="1E25BF09" w14:textId="77777777" w:rsidR="00DA33D5" w:rsidRDefault="00DA33D5">
            <w:pPr>
              <w:pStyle w:val="Heading3"/>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rPr>
                <w:rFonts w:cs="Arial"/>
                <w:sz w:val="20"/>
              </w:rPr>
            </w:pPr>
            <w:r>
              <w:rPr>
                <w:rFonts w:cs="Arial"/>
                <w:sz w:val="20"/>
              </w:rPr>
              <w:t>EXAMPLE OF A COMLETED PROPOSED FUNDING SOURCES SUMMARY</w:t>
            </w:r>
          </w:p>
          <w:p w14:paraId="291E79A3" w14:textId="77777777" w:rsidR="00DA33D5" w:rsidRDefault="00DA33D5">
            <w:pPr>
              <w:jc w:val="center"/>
              <w:rPr>
                <w:rFonts w:ascii="Arial" w:hAnsi="Arial" w:cs="Arial"/>
                <w:b/>
                <w:sz w:val="20"/>
              </w:rPr>
            </w:pPr>
          </w:p>
        </w:tc>
      </w:tr>
      <w:tr w:rsidR="00DA33D5" w14:paraId="488072EC" w14:textId="77777777">
        <w:tc>
          <w:tcPr>
            <w:tcW w:w="1530" w:type="dxa"/>
            <w:tcBorders>
              <w:top w:val="single" w:sz="6" w:space="0" w:color="auto"/>
              <w:bottom w:val="single" w:sz="6" w:space="0" w:color="auto"/>
              <w:right w:val="single" w:sz="6" w:space="0" w:color="auto"/>
            </w:tcBorders>
            <w:shd w:val="pct5" w:color="auto" w:fill="FFFFFF"/>
          </w:tcPr>
          <w:p w14:paraId="0E09E66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sz w:val="20"/>
                <w:bdr w:val="none" w:sz="0" w:space="0" w:color="auto"/>
                <w:shd w:val="clear" w:color="auto" w:fill="auto"/>
              </w:rPr>
            </w:pPr>
            <w:r>
              <w:rPr>
                <w:rFonts w:cs="Arial"/>
                <w:sz w:val="20"/>
                <w:bdr w:val="none" w:sz="0" w:space="0" w:color="auto"/>
                <w:shd w:val="clear" w:color="auto" w:fill="auto"/>
              </w:rPr>
              <w:t>Source</w:t>
            </w:r>
          </w:p>
        </w:tc>
        <w:tc>
          <w:tcPr>
            <w:tcW w:w="1350" w:type="dxa"/>
            <w:tcBorders>
              <w:top w:val="single" w:sz="6" w:space="0" w:color="auto"/>
              <w:left w:val="single" w:sz="6" w:space="0" w:color="auto"/>
              <w:bottom w:val="single" w:sz="6" w:space="0" w:color="auto"/>
              <w:right w:val="single" w:sz="6" w:space="0" w:color="auto"/>
            </w:tcBorders>
            <w:shd w:val="pct5" w:color="auto" w:fill="FFFFFF"/>
          </w:tcPr>
          <w:p w14:paraId="2CD8FD1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sz w:val="20"/>
                <w:bdr w:val="none" w:sz="0" w:space="0" w:color="auto"/>
                <w:shd w:val="clear" w:color="auto" w:fill="auto"/>
              </w:rPr>
            </w:pPr>
            <w:r>
              <w:rPr>
                <w:rFonts w:cs="Arial"/>
                <w:sz w:val="20"/>
                <w:bdr w:val="none" w:sz="0" w:space="0" w:color="auto"/>
                <w:shd w:val="clear" w:color="auto" w:fill="auto"/>
              </w:rPr>
              <w:t>Type of Fund</w:t>
            </w:r>
          </w:p>
        </w:tc>
        <w:tc>
          <w:tcPr>
            <w:tcW w:w="1350" w:type="dxa"/>
            <w:tcBorders>
              <w:top w:val="single" w:sz="6" w:space="0" w:color="auto"/>
              <w:left w:val="single" w:sz="6" w:space="0" w:color="auto"/>
              <w:bottom w:val="single" w:sz="6" w:space="0" w:color="auto"/>
              <w:right w:val="single" w:sz="6" w:space="0" w:color="auto"/>
            </w:tcBorders>
            <w:shd w:val="pct5" w:color="auto" w:fill="FFFFFF"/>
          </w:tcPr>
          <w:p w14:paraId="1B726F5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sz w:val="20"/>
                <w:bdr w:val="none" w:sz="0" w:space="0" w:color="auto"/>
                <w:shd w:val="clear" w:color="auto" w:fill="auto"/>
              </w:rPr>
            </w:pPr>
            <w:r>
              <w:rPr>
                <w:rFonts w:cs="Arial"/>
                <w:sz w:val="20"/>
                <w:bdr w:val="none" w:sz="0" w:space="0" w:color="auto"/>
                <w:shd w:val="clear" w:color="auto" w:fill="auto"/>
              </w:rPr>
              <w:t>Amount</w:t>
            </w:r>
          </w:p>
        </w:tc>
        <w:tc>
          <w:tcPr>
            <w:tcW w:w="2700" w:type="dxa"/>
            <w:tcBorders>
              <w:top w:val="single" w:sz="6" w:space="0" w:color="auto"/>
              <w:left w:val="single" w:sz="6" w:space="0" w:color="auto"/>
              <w:bottom w:val="single" w:sz="6" w:space="0" w:color="auto"/>
              <w:right w:val="single" w:sz="6" w:space="0" w:color="auto"/>
            </w:tcBorders>
            <w:shd w:val="pct5" w:color="auto" w:fill="FFFFFF"/>
          </w:tcPr>
          <w:p w14:paraId="10262C7B" w14:textId="77777777" w:rsidR="00DA33D5" w:rsidRDefault="00DA33D5">
            <w:pPr>
              <w:jc w:val="center"/>
              <w:rPr>
                <w:rFonts w:ascii="Arial" w:hAnsi="Arial" w:cs="Arial"/>
                <w:b/>
                <w:sz w:val="20"/>
              </w:rPr>
            </w:pPr>
            <w:r>
              <w:rPr>
                <w:rFonts w:ascii="Arial" w:hAnsi="Arial" w:cs="Arial"/>
                <w:b/>
                <w:sz w:val="20"/>
              </w:rPr>
              <w:t>Status of Commitment</w:t>
            </w:r>
          </w:p>
        </w:tc>
        <w:tc>
          <w:tcPr>
            <w:tcW w:w="3240" w:type="dxa"/>
            <w:tcBorders>
              <w:top w:val="single" w:sz="6" w:space="0" w:color="auto"/>
              <w:left w:val="single" w:sz="6" w:space="0" w:color="auto"/>
              <w:bottom w:val="single" w:sz="6" w:space="0" w:color="auto"/>
            </w:tcBorders>
            <w:shd w:val="pct5" w:color="auto" w:fill="FFFFFF"/>
          </w:tcPr>
          <w:p w14:paraId="2385364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sz w:val="20"/>
                <w:bdr w:val="none" w:sz="0" w:space="0" w:color="auto"/>
                <w:shd w:val="clear" w:color="auto" w:fill="auto"/>
              </w:rPr>
            </w:pPr>
            <w:r>
              <w:rPr>
                <w:rFonts w:cs="Arial"/>
                <w:sz w:val="20"/>
                <w:bdr w:val="none" w:sz="0" w:space="0" w:color="auto"/>
                <w:shd w:val="clear" w:color="auto" w:fill="auto"/>
              </w:rPr>
              <w:t>Loan Rates and Terms</w:t>
            </w:r>
          </w:p>
        </w:tc>
      </w:tr>
      <w:tr w:rsidR="00DA33D5" w14:paraId="25D2CB98" w14:textId="77777777">
        <w:tc>
          <w:tcPr>
            <w:tcW w:w="1530" w:type="dxa"/>
            <w:tcBorders>
              <w:top w:val="single" w:sz="6" w:space="0" w:color="auto"/>
              <w:bottom w:val="single" w:sz="6" w:space="0" w:color="auto"/>
              <w:right w:val="single" w:sz="6" w:space="0" w:color="auto"/>
            </w:tcBorders>
            <w:shd w:val="pct5" w:color="auto" w:fill="FFFFFF"/>
          </w:tcPr>
          <w:p w14:paraId="02C5B0DD" w14:textId="77777777" w:rsidR="00DA33D5" w:rsidRDefault="00DA33D5">
            <w:pPr>
              <w:rPr>
                <w:rFonts w:ascii="Arial" w:hAnsi="Arial" w:cs="Arial"/>
                <w:sz w:val="20"/>
              </w:rPr>
            </w:pPr>
            <w:r>
              <w:rPr>
                <w:rFonts w:ascii="Arial" w:hAnsi="Arial" w:cs="Arial"/>
                <w:sz w:val="20"/>
              </w:rPr>
              <w:t>CDBG</w:t>
            </w:r>
          </w:p>
        </w:tc>
        <w:tc>
          <w:tcPr>
            <w:tcW w:w="1350" w:type="dxa"/>
            <w:tcBorders>
              <w:top w:val="single" w:sz="6" w:space="0" w:color="auto"/>
              <w:left w:val="single" w:sz="6" w:space="0" w:color="auto"/>
              <w:bottom w:val="single" w:sz="6" w:space="0" w:color="auto"/>
              <w:right w:val="single" w:sz="6" w:space="0" w:color="auto"/>
            </w:tcBorders>
            <w:shd w:val="pct5" w:color="auto" w:fill="FFFFFF"/>
          </w:tcPr>
          <w:p w14:paraId="751EBBB0" w14:textId="77777777" w:rsidR="00DA33D5" w:rsidRDefault="00DA33D5">
            <w:pPr>
              <w:rPr>
                <w:rFonts w:ascii="Arial" w:hAnsi="Arial" w:cs="Arial"/>
                <w:sz w:val="20"/>
              </w:rPr>
            </w:pPr>
            <w:r>
              <w:rPr>
                <w:rFonts w:ascii="Arial" w:hAnsi="Arial" w:cs="Arial"/>
                <w:sz w:val="20"/>
              </w:rPr>
              <w:t>Grant</w:t>
            </w:r>
          </w:p>
        </w:tc>
        <w:tc>
          <w:tcPr>
            <w:tcW w:w="1350" w:type="dxa"/>
            <w:tcBorders>
              <w:top w:val="single" w:sz="6" w:space="0" w:color="auto"/>
              <w:left w:val="single" w:sz="6" w:space="0" w:color="auto"/>
              <w:bottom w:val="single" w:sz="6" w:space="0" w:color="auto"/>
              <w:right w:val="single" w:sz="6" w:space="0" w:color="auto"/>
            </w:tcBorders>
            <w:shd w:val="pct5" w:color="auto" w:fill="FFFFFF"/>
          </w:tcPr>
          <w:p w14:paraId="371351FE" w14:textId="77777777" w:rsidR="00DA33D5" w:rsidRDefault="00DA33D5">
            <w:pPr>
              <w:rPr>
                <w:rFonts w:ascii="Arial" w:hAnsi="Arial" w:cs="Arial"/>
                <w:sz w:val="20"/>
              </w:rPr>
            </w:pPr>
            <w:r>
              <w:rPr>
                <w:rFonts w:ascii="Arial" w:hAnsi="Arial" w:cs="Arial"/>
                <w:sz w:val="20"/>
              </w:rPr>
              <w:t>$400,000</w:t>
            </w:r>
          </w:p>
        </w:tc>
        <w:tc>
          <w:tcPr>
            <w:tcW w:w="2700" w:type="dxa"/>
            <w:tcBorders>
              <w:top w:val="single" w:sz="6" w:space="0" w:color="auto"/>
              <w:left w:val="single" w:sz="6" w:space="0" w:color="auto"/>
              <w:bottom w:val="single" w:sz="6" w:space="0" w:color="auto"/>
              <w:right w:val="single" w:sz="6" w:space="0" w:color="auto"/>
            </w:tcBorders>
            <w:shd w:val="pct5" w:color="auto" w:fill="FFFFFF"/>
          </w:tcPr>
          <w:p w14:paraId="7B3D3BD6" w14:textId="42FC4DA9" w:rsidR="00DA33D5" w:rsidRDefault="00DA33D5">
            <w:pPr>
              <w:rPr>
                <w:rFonts w:ascii="Arial" w:hAnsi="Arial" w:cs="Arial"/>
                <w:sz w:val="20"/>
              </w:rPr>
            </w:pPr>
            <w:r>
              <w:rPr>
                <w:rFonts w:ascii="Arial" w:hAnsi="Arial" w:cs="Arial"/>
                <w:sz w:val="20"/>
              </w:rPr>
              <w:t xml:space="preserve">Discussed with CDBG program. Application will be submitted in May of </w:t>
            </w:r>
            <w:r w:rsidR="000C4A78">
              <w:rPr>
                <w:rFonts w:ascii="Arial" w:hAnsi="Arial" w:cs="Arial"/>
                <w:sz w:val="20"/>
              </w:rPr>
              <w:t>2014</w:t>
            </w:r>
            <w:r>
              <w:rPr>
                <w:rFonts w:ascii="Arial" w:hAnsi="Arial" w:cs="Arial"/>
                <w:sz w:val="20"/>
              </w:rPr>
              <w:t xml:space="preserve">. </w:t>
            </w:r>
          </w:p>
        </w:tc>
        <w:tc>
          <w:tcPr>
            <w:tcW w:w="3240" w:type="dxa"/>
            <w:tcBorders>
              <w:top w:val="single" w:sz="6" w:space="0" w:color="auto"/>
              <w:left w:val="single" w:sz="6" w:space="0" w:color="auto"/>
              <w:bottom w:val="single" w:sz="6" w:space="0" w:color="auto"/>
            </w:tcBorders>
            <w:shd w:val="pct5" w:color="auto" w:fill="FFFFFF"/>
          </w:tcPr>
          <w:p w14:paraId="772D7447" w14:textId="77777777" w:rsidR="00DA33D5" w:rsidRDefault="00DA33D5">
            <w:pPr>
              <w:rPr>
                <w:rFonts w:ascii="Arial" w:hAnsi="Arial" w:cs="Arial"/>
                <w:sz w:val="20"/>
              </w:rPr>
            </w:pPr>
          </w:p>
        </w:tc>
      </w:tr>
      <w:tr w:rsidR="00DA33D5" w14:paraId="17AD0A8C" w14:textId="77777777">
        <w:tc>
          <w:tcPr>
            <w:tcW w:w="1530" w:type="dxa"/>
            <w:tcBorders>
              <w:top w:val="single" w:sz="6" w:space="0" w:color="auto"/>
              <w:bottom w:val="single" w:sz="6" w:space="0" w:color="auto"/>
              <w:right w:val="single" w:sz="6" w:space="0" w:color="auto"/>
            </w:tcBorders>
            <w:shd w:val="pct5" w:color="auto" w:fill="FFFFFF"/>
          </w:tcPr>
          <w:p w14:paraId="22D94D2E" w14:textId="77777777" w:rsidR="00DA33D5" w:rsidRDefault="00DA33D5">
            <w:pPr>
              <w:rPr>
                <w:rFonts w:ascii="Arial" w:hAnsi="Arial" w:cs="Arial"/>
                <w:sz w:val="20"/>
              </w:rPr>
            </w:pPr>
            <w:r>
              <w:rPr>
                <w:rFonts w:ascii="Arial" w:hAnsi="Arial" w:cs="Arial"/>
                <w:sz w:val="20"/>
              </w:rPr>
              <w:t>TSEP</w:t>
            </w:r>
          </w:p>
        </w:tc>
        <w:tc>
          <w:tcPr>
            <w:tcW w:w="1350" w:type="dxa"/>
            <w:tcBorders>
              <w:top w:val="single" w:sz="6" w:space="0" w:color="auto"/>
              <w:left w:val="single" w:sz="6" w:space="0" w:color="auto"/>
              <w:bottom w:val="single" w:sz="6" w:space="0" w:color="auto"/>
              <w:right w:val="single" w:sz="6" w:space="0" w:color="auto"/>
            </w:tcBorders>
            <w:shd w:val="pct5" w:color="auto" w:fill="FFFFFF"/>
          </w:tcPr>
          <w:p w14:paraId="057291B7" w14:textId="77777777" w:rsidR="00DA33D5" w:rsidRDefault="00DA33D5">
            <w:pPr>
              <w:rPr>
                <w:rFonts w:ascii="Arial" w:hAnsi="Arial" w:cs="Arial"/>
                <w:sz w:val="20"/>
              </w:rPr>
            </w:pPr>
            <w:r>
              <w:rPr>
                <w:rFonts w:ascii="Arial" w:hAnsi="Arial" w:cs="Arial"/>
                <w:sz w:val="20"/>
              </w:rPr>
              <w:t>Grant</w:t>
            </w:r>
          </w:p>
        </w:tc>
        <w:tc>
          <w:tcPr>
            <w:tcW w:w="1350" w:type="dxa"/>
            <w:tcBorders>
              <w:top w:val="single" w:sz="6" w:space="0" w:color="auto"/>
              <w:left w:val="single" w:sz="6" w:space="0" w:color="auto"/>
              <w:bottom w:val="single" w:sz="6" w:space="0" w:color="auto"/>
              <w:right w:val="single" w:sz="6" w:space="0" w:color="auto"/>
            </w:tcBorders>
            <w:shd w:val="pct5" w:color="auto" w:fill="FFFFFF"/>
          </w:tcPr>
          <w:p w14:paraId="174CCF35" w14:textId="77777777" w:rsidR="00DA33D5" w:rsidRDefault="00DA33D5">
            <w:pPr>
              <w:rPr>
                <w:rFonts w:ascii="Arial" w:hAnsi="Arial" w:cs="Arial"/>
                <w:sz w:val="20"/>
              </w:rPr>
            </w:pPr>
            <w:r>
              <w:rPr>
                <w:rFonts w:ascii="Arial" w:hAnsi="Arial" w:cs="Arial"/>
                <w:sz w:val="20"/>
              </w:rPr>
              <w:t>$500,000</w:t>
            </w:r>
          </w:p>
        </w:tc>
        <w:tc>
          <w:tcPr>
            <w:tcW w:w="2700" w:type="dxa"/>
            <w:tcBorders>
              <w:top w:val="single" w:sz="6" w:space="0" w:color="auto"/>
              <w:left w:val="single" w:sz="6" w:space="0" w:color="auto"/>
              <w:bottom w:val="single" w:sz="6" w:space="0" w:color="auto"/>
              <w:right w:val="single" w:sz="6" w:space="0" w:color="auto"/>
            </w:tcBorders>
            <w:shd w:val="pct5" w:color="auto" w:fill="FFFFFF"/>
          </w:tcPr>
          <w:p w14:paraId="78B5E0CB" w14:textId="643C2974" w:rsidR="00DA33D5" w:rsidRDefault="00DA33D5" w:rsidP="00BD31BA">
            <w:pPr>
              <w:rPr>
                <w:rFonts w:ascii="Arial" w:hAnsi="Arial" w:cs="Arial"/>
                <w:sz w:val="20"/>
              </w:rPr>
            </w:pPr>
            <w:r>
              <w:rPr>
                <w:rFonts w:ascii="Arial" w:hAnsi="Arial" w:cs="Arial"/>
                <w:sz w:val="20"/>
              </w:rPr>
              <w:t xml:space="preserve">Application submitted May of </w:t>
            </w:r>
            <w:r w:rsidR="000C4A78">
              <w:rPr>
                <w:rFonts w:ascii="Arial" w:hAnsi="Arial" w:cs="Arial"/>
                <w:sz w:val="20"/>
              </w:rPr>
              <w:t>2014</w:t>
            </w:r>
            <w:r>
              <w:rPr>
                <w:rFonts w:ascii="Arial" w:hAnsi="Arial" w:cs="Arial"/>
                <w:sz w:val="20"/>
              </w:rPr>
              <w:t xml:space="preserve">. Funding will be determined </w:t>
            </w:r>
            <w:r w:rsidR="00BD31BA">
              <w:rPr>
                <w:rFonts w:ascii="Arial" w:hAnsi="Arial" w:cs="Arial"/>
                <w:sz w:val="20"/>
              </w:rPr>
              <w:t xml:space="preserve">during the </w:t>
            </w:r>
            <w:r w:rsidR="000C4A78">
              <w:rPr>
                <w:rFonts w:ascii="Arial" w:hAnsi="Arial" w:cs="Arial"/>
                <w:sz w:val="20"/>
              </w:rPr>
              <w:t xml:space="preserve">2015 </w:t>
            </w:r>
            <w:r w:rsidR="00BD31BA">
              <w:rPr>
                <w:rFonts w:ascii="Arial" w:hAnsi="Arial" w:cs="Arial"/>
                <w:sz w:val="20"/>
              </w:rPr>
              <w:t>l</w:t>
            </w:r>
            <w:r>
              <w:rPr>
                <w:rFonts w:ascii="Arial" w:hAnsi="Arial" w:cs="Arial"/>
                <w:sz w:val="20"/>
              </w:rPr>
              <w:t>egislat</w:t>
            </w:r>
            <w:r w:rsidR="00BD31BA">
              <w:rPr>
                <w:rFonts w:ascii="Arial" w:hAnsi="Arial" w:cs="Arial"/>
                <w:sz w:val="20"/>
              </w:rPr>
              <w:t>ive process</w:t>
            </w:r>
            <w:r>
              <w:rPr>
                <w:rFonts w:ascii="Arial" w:hAnsi="Arial" w:cs="Arial"/>
                <w:sz w:val="20"/>
              </w:rPr>
              <w:t>.</w:t>
            </w:r>
          </w:p>
        </w:tc>
        <w:tc>
          <w:tcPr>
            <w:tcW w:w="3240" w:type="dxa"/>
            <w:tcBorders>
              <w:top w:val="single" w:sz="6" w:space="0" w:color="auto"/>
              <w:left w:val="single" w:sz="6" w:space="0" w:color="auto"/>
              <w:bottom w:val="single" w:sz="6" w:space="0" w:color="auto"/>
            </w:tcBorders>
            <w:shd w:val="pct5" w:color="auto" w:fill="FFFFFF"/>
          </w:tcPr>
          <w:p w14:paraId="747DC2F4" w14:textId="77777777" w:rsidR="00DA33D5" w:rsidRDefault="00DA33D5">
            <w:pPr>
              <w:rPr>
                <w:rFonts w:ascii="Arial" w:hAnsi="Arial" w:cs="Arial"/>
                <w:sz w:val="20"/>
              </w:rPr>
            </w:pPr>
          </w:p>
        </w:tc>
      </w:tr>
      <w:tr w:rsidR="00DA33D5" w14:paraId="32D3D9A1" w14:textId="77777777">
        <w:tc>
          <w:tcPr>
            <w:tcW w:w="1530" w:type="dxa"/>
            <w:tcBorders>
              <w:top w:val="single" w:sz="6" w:space="0" w:color="auto"/>
              <w:bottom w:val="single" w:sz="6" w:space="0" w:color="auto"/>
              <w:right w:val="single" w:sz="6" w:space="0" w:color="auto"/>
            </w:tcBorders>
            <w:shd w:val="pct5" w:color="auto" w:fill="FFFFFF"/>
          </w:tcPr>
          <w:p w14:paraId="647A52BB" w14:textId="77777777" w:rsidR="00DA33D5" w:rsidRDefault="00DA33D5">
            <w:pPr>
              <w:rPr>
                <w:rFonts w:ascii="Arial" w:hAnsi="Arial" w:cs="Arial"/>
                <w:sz w:val="20"/>
              </w:rPr>
            </w:pPr>
            <w:r>
              <w:rPr>
                <w:rFonts w:ascii="Arial" w:hAnsi="Arial" w:cs="Arial"/>
                <w:sz w:val="20"/>
              </w:rPr>
              <w:t>RRGL</w:t>
            </w:r>
          </w:p>
        </w:tc>
        <w:tc>
          <w:tcPr>
            <w:tcW w:w="1350" w:type="dxa"/>
            <w:tcBorders>
              <w:top w:val="single" w:sz="6" w:space="0" w:color="auto"/>
              <w:left w:val="single" w:sz="6" w:space="0" w:color="auto"/>
              <w:bottom w:val="single" w:sz="6" w:space="0" w:color="auto"/>
              <w:right w:val="single" w:sz="6" w:space="0" w:color="auto"/>
            </w:tcBorders>
            <w:shd w:val="pct5" w:color="auto" w:fill="FFFFFF"/>
          </w:tcPr>
          <w:p w14:paraId="43C4C0C7" w14:textId="77777777" w:rsidR="00DA33D5" w:rsidRDefault="00DA33D5">
            <w:pPr>
              <w:rPr>
                <w:rFonts w:ascii="Arial" w:hAnsi="Arial" w:cs="Arial"/>
                <w:sz w:val="20"/>
              </w:rPr>
            </w:pPr>
            <w:r>
              <w:rPr>
                <w:rFonts w:ascii="Arial" w:hAnsi="Arial" w:cs="Arial"/>
                <w:sz w:val="20"/>
              </w:rPr>
              <w:t>Grant</w:t>
            </w:r>
          </w:p>
        </w:tc>
        <w:tc>
          <w:tcPr>
            <w:tcW w:w="1350" w:type="dxa"/>
            <w:tcBorders>
              <w:top w:val="single" w:sz="6" w:space="0" w:color="auto"/>
              <w:left w:val="single" w:sz="6" w:space="0" w:color="auto"/>
              <w:bottom w:val="single" w:sz="6" w:space="0" w:color="auto"/>
              <w:right w:val="single" w:sz="6" w:space="0" w:color="auto"/>
            </w:tcBorders>
            <w:shd w:val="pct5" w:color="auto" w:fill="FFFFFF"/>
          </w:tcPr>
          <w:p w14:paraId="6E245AE5" w14:textId="77777777" w:rsidR="00DA33D5" w:rsidRDefault="00DA33D5">
            <w:pPr>
              <w:rPr>
                <w:rFonts w:ascii="Arial" w:hAnsi="Arial" w:cs="Arial"/>
                <w:sz w:val="20"/>
              </w:rPr>
            </w:pPr>
            <w:r>
              <w:rPr>
                <w:rFonts w:ascii="Arial" w:hAnsi="Arial" w:cs="Arial"/>
                <w:sz w:val="20"/>
              </w:rPr>
              <w:t>$100,000</w:t>
            </w:r>
          </w:p>
        </w:tc>
        <w:tc>
          <w:tcPr>
            <w:tcW w:w="2700" w:type="dxa"/>
            <w:tcBorders>
              <w:top w:val="single" w:sz="6" w:space="0" w:color="auto"/>
              <w:left w:val="single" w:sz="6" w:space="0" w:color="auto"/>
              <w:bottom w:val="single" w:sz="6" w:space="0" w:color="auto"/>
              <w:right w:val="single" w:sz="6" w:space="0" w:color="auto"/>
            </w:tcBorders>
            <w:shd w:val="pct5" w:color="auto" w:fill="FFFFFF"/>
          </w:tcPr>
          <w:p w14:paraId="03C003C6" w14:textId="77777777" w:rsidR="00DA33D5" w:rsidRDefault="00DA33D5">
            <w:pPr>
              <w:rPr>
                <w:rFonts w:ascii="Arial" w:hAnsi="Arial" w:cs="Arial"/>
                <w:sz w:val="20"/>
              </w:rPr>
            </w:pPr>
            <w:r>
              <w:rPr>
                <w:rFonts w:ascii="Arial" w:hAnsi="Arial" w:cs="Arial"/>
                <w:sz w:val="20"/>
              </w:rPr>
              <w:t xml:space="preserve">Funds committed by </w:t>
            </w:r>
            <w:r w:rsidR="000C4A78">
              <w:rPr>
                <w:rFonts w:ascii="Arial" w:hAnsi="Arial" w:cs="Arial"/>
                <w:sz w:val="20"/>
              </w:rPr>
              <w:t xml:space="preserve">2013 </w:t>
            </w:r>
            <w:r>
              <w:rPr>
                <w:rFonts w:ascii="Arial" w:hAnsi="Arial" w:cs="Arial"/>
                <w:sz w:val="20"/>
              </w:rPr>
              <w:t>Legislature, see attached commitment letter.</w:t>
            </w:r>
          </w:p>
        </w:tc>
        <w:tc>
          <w:tcPr>
            <w:tcW w:w="3240" w:type="dxa"/>
            <w:tcBorders>
              <w:top w:val="single" w:sz="6" w:space="0" w:color="auto"/>
              <w:left w:val="single" w:sz="6" w:space="0" w:color="auto"/>
              <w:bottom w:val="single" w:sz="6" w:space="0" w:color="auto"/>
            </w:tcBorders>
            <w:shd w:val="pct5" w:color="auto" w:fill="FFFFFF"/>
          </w:tcPr>
          <w:p w14:paraId="785D6AB7" w14:textId="77777777" w:rsidR="00DA33D5" w:rsidRDefault="00DA33D5">
            <w:pPr>
              <w:rPr>
                <w:rFonts w:ascii="Arial" w:hAnsi="Arial" w:cs="Arial"/>
                <w:sz w:val="20"/>
              </w:rPr>
            </w:pPr>
          </w:p>
        </w:tc>
      </w:tr>
      <w:tr w:rsidR="00DA33D5" w14:paraId="658D2221" w14:textId="77777777">
        <w:tc>
          <w:tcPr>
            <w:tcW w:w="1530" w:type="dxa"/>
            <w:tcBorders>
              <w:top w:val="single" w:sz="6" w:space="0" w:color="auto"/>
              <w:bottom w:val="single" w:sz="6" w:space="0" w:color="auto"/>
              <w:right w:val="single" w:sz="6" w:space="0" w:color="auto"/>
            </w:tcBorders>
            <w:shd w:val="pct5" w:color="auto" w:fill="FFFFFF"/>
          </w:tcPr>
          <w:p w14:paraId="0450C5BE" w14:textId="77777777" w:rsidR="00DA33D5" w:rsidRDefault="00DA33D5">
            <w:pPr>
              <w:rPr>
                <w:rFonts w:ascii="Arial" w:hAnsi="Arial" w:cs="Arial"/>
                <w:sz w:val="20"/>
              </w:rPr>
            </w:pPr>
            <w:r>
              <w:rPr>
                <w:rFonts w:ascii="Arial" w:hAnsi="Arial" w:cs="Arial"/>
                <w:sz w:val="20"/>
              </w:rPr>
              <w:t>RD</w:t>
            </w:r>
          </w:p>
        </w:tc>
        <w:tc>
          <w:tcPr>
            <w:tcW w:w="1350" w:type="dxa"/>
            <w:tcBorders>
              <w:top w:val="single" w:sz="6" w:space="0" w:color="auto"/>
              <w:left w:val="single" w:sz="6" w:space="0" w:color="auto"/>
              <w:bottom w:val="single" w:sz="6" w:space="0" w:color="auto"/>
              <w:right w:val="single" w:sz="6" w:space="0" w:color="auto"/>
            </w:tcBorders>
            <w:shd w:val="pct5" w:color="auto" w:fill="FFFFFF"/>
          </w:tcPr>
          <w:p w14:paraId="29BEABBE" w14:textId="77777777" w:rsidR="00DA33D5" w:rsidRDefault="00DA33D5">
            <w:pPr>
              <w:rPr>
                <w:rFonts w:ascii="Arial" w:hAnsi="Arial" w:cs="Arial"/>
                <w:sz w:val="20"/>
              </w:rPr>
            </w:pPr>
            <w:r>
              <w:rPr>
                <w:rFonts w:ascii="Arial" w:hAnsi="Arial" w:cs="Arial"/>
                <w:sz w:val="20"/>
              </w:rPr>
              <w:t>Loan</w:t>
            </w:r>
          </w:p>
        </w:tc>
        <w:tc>
          <w:tcPr>
            <w:tcW w:w="1350" w:type="dxa"/>
            <w:tcBorders>
              <w:top w:val="single" w:sz="6" w:space="0" w:color="auto"/>
              <w:left w:val="single" w:sz="6" w:space="0" w:color="auto"/>
              <w:bottom w:val="single" w:sz="6" w:space="0" w:color="auto"/>
              <w:right w:val="single" w:sz="6" w:space="0" w:color="auto"/>
            </w:tcBorders>
            <w:shd w:val="pct5" w:color="auto" w:fill="FFFFFF"/>
          </w:tcPr>
          <w:p w14:paraId="12CF67D3" w14:textId="77777777" w:rsidR="00DA33D5" w:rsidRDefault="00DA33D5">
            <w:pPr>
              <w:rPr>
                <w:rFonts w:ascii="Arial" w:hAnsi="Arial" w:cs="Arial"/>
                <w:sz w:val="20"/>
              </w:rPr>
            </w:pPr>
            <w:r>
              <w:rPr>
                <w:rFonts w:ascii="Arial" w:hAnsi="Arial" w:cs="Arial"/>
                <w:sz w:val="20"/>
              </w:rPr>
              <w:t>$1,200,000</w:t>
            </w:r>
          </w:p>
        </w:tc>
        <w:tc>
          <w:tcPr>
            <w:tcW w:w="2700" w:type="dxa"/>
            <w:tcBorders>
              <w:top w:val="single" w:sz="6" w:space="0" w:color="auto"/>
              <w:left w:val="single" w:sz="6" w:space="0" w:color="auto"/>
              <w:bottom w:val="single" w:sz="6" w:space="0" w:color="auto"/>
              <w:right w:val="single" w:sz="6" w:space="0" w:color="auto"/>
            </w:tcBorders>
            <w:shd w:val="pct5" w:color="auto" w:fill="FFFFFF"/>
          </w:tcPr>
          <w:p w14:paraId="39CECE4A" w14:textId="730F37E8" w:rsidR="00DA33D5" w:rsidRDefault="00DA33D5">
            <w:pPr>
              <w:rPr>
                <w:rFonts w:ascii="Arial" w:hAnsi="Arial" w:cs="Arial"/>
                <w:sz w:val="20"/>
              </w:rPr>
            </w:pPr>
            <w:r>
              <w:rPr>
                <w:rFonts w:ascii="Arial" w:hAnsi="Arial" w:cs="Arial"/>
                <w:sz w:val="20"/>
              </w:rPr>
              <w:t xml:space="preserve">Discussed with </w:t>
            </w:r>
            <w:r w:rsidR="000C4A78">
              <w:rPr>
                <w:rFonts w:ascii="Arial" w:hAnsi="Arial" w:cs="Arial"/>
                <w:sz w:val="20"/>
              </w:rPr>
              <w:t>John Doe</w:t>
            </w:r>
            <w:r>
              <w:rPr>
                <w:rFonts w:ascii="Arial" w:hAnsi="Arial" w:cs="Arial"/>
                <w:sz w:val="20"/>
              </w:rPr>
              <w:t xml:space="preserve"> in March, </w:t>
            </w:r>
            <w:r w:rsidR="000C4A78">
              <w:rPr>
                <w:rFonts w:ascii="Arial" w:hAnsi="Arial" w:cs="Arial"/>
                <w:sz w:val="20"/>
              </w:rPr>
              <w:t>2014</w:t>
            </w:r>
            <w:r>
              <w:rPr>
                <w:rFonts w:ascii="Arial" w:hAnsi="Arial" w:cs="Arial"/>
                <w:sz w:val="20"/>
              </w:rPr>
              <w:t xml:space="preserve">. Tentatively agreed to the loan/grant amounts and terms, with final amounts to be determined when funds become available for this project in October of </w:t>
            </w:r>
            <w:r w:rsidR="000C4A78">
              <w:rPr>
                <w:rFonts w:ascii="Arial" w:hAnsi="Arial" w:cs="Arial"/>
                <w:sz w:val="20"/>
              </w:rPr>
              <w:t>2014</w:t>
            </w:r>
            <w:r>
              <w:rPr>
                <w:rFonts w:ascii="Arial" w:hAnsi="Arial" w:cs="Arial"/>
                <w:sz w:val="20"/>
              </w:rPr>
              <w:t>.</w:t>
            </w:r>
          </w:p>
        </w:tc>
        <w:tc>
          <w:tcPr>
            <w:tcW w:w="3240" w:type="dxa"/>
            <w:tcBorders>
              <w:top w:val="single" w:sz="6" w:space="0" w:color="auto"/>
              <w:left w:val="single" w:sz="6" w:space="0" w:color="auto"/>
              <w:bottom w:val="single" w:sz="6" w:space="0" w:color="auto"/>
            </w:tcBorders>
            <w:shd w:val="pct5" w:color="auto" w:fill="FFFFFF"/>
          </w:tcPr>
          <w:p w14:paraId="4DCCAF0B" w14:textId="77777777" w:rsidR="00DA33D5" w:rsidRDefault="00DA33D5">
            <w:pPr>
              <w:rPr>
                <w:rFonts w:ascii="Arial" w:hAnsi="Arial" w:cs="Arial"/>
                <w:sz w:val="20"/>
              </w:rPr>
            </w:pPr>
            <w:r>
              <w:rPr>
                <w:rFonts w:ascii="Arial" w:hAnsi="Arial" w:cs="Arial"/>
                <w:sz w:val="20"/>
              </w:rPr>
              <w:t>4 1/2%, 40 years, 110% reserve requirement.</w:t>
            </w:r>
          </w:p>
          <w:p w14:paraId="406421BF" w14:textId="77777777" w:rsidR="00DA33D5" w:rsidRDefault="00DA33D5">
            <w:pPr>
              <w:rPr>
                <w:rFonts w:ascii="Arial" w:hAnsi="Arial" w:cs="Arial"/>
                <w:sz w:val="20"/>
              </w:rPr>
            </w:pPr>
          </w:p>
          <w:p w14:paraId="5C6F73AD" w14:textId="77777777" w:rsidR="00DA33D5" w:rsidRDefault="00DA33D5">
            <w:pPr>
              <w:rPr>
                <w:rFonts w:ascii="Arial" w:hAnsi="Arial" w:cs="Arial"/>
                <w:sz w:val="20"/>
              </w:rPr>
            </w:pPr>
          </w:p>
          <w:p w14:paraId="3AB5A524" w14:textId="77777777" w:rsidR="00DA33D5" w:rsidRDefault="00DA33D5">
            <w:pPr>
              <w:rPr>
                <w:rFonts w:ascii="Arial" w:hAnsi="Arial" w:cs="Arial"/>
                <w:i/>
                <w:sz w:val="20"/>
              </w:rPr>
            </w:pPr>
            <w:r>
              <w:rPr>
                <w:rFonts w:ascii="Arial" w:hAnsi="Arial" w:cs="Arial"/>
                <w:i/>
                <w:sz w:val="20"/>
              </w:rPr>
              <w:t>(This is an example only; terms and rates may differ depending on the project and applicant.)</w:t>
            </w:r>
          </w:p>
        </w:tc>
      </w:tr>
      <w:tr w:rsidR="00DA33D5" w14:paraId="0304D9FB" w14:textId="77777777">
        <w:tc>
          <w:tcPr>
            <w:tcW w:w="1530" w:type="dxa"/>
            <w:tcBorders>
              <w:top w:val="single" w:sz="6" w:space="0" w:color="auto"/>
              <w:bottom w:val="thickThinLargeGap" w:sz="24" w:space="0" w:color="auto"/>
              <w:right w:val="single" w:sz="6" w:space="0" w:color="auto"/>
            </w:tcBorders>
            <w:shd w:val="pct5" w:color="auto" w:fill="FFFFFF"/>
          </w:tcPr>
          <w:p w14:paraId="726333D6" w14:textId="77777777" w:rsidR="00DA33D5" w:rsidRDefault="00DA33D5">
            <w:pPr>
              <w:rPr>
                <w:rFonts w:ascii="Arial" w:hAnsi="Arial" w:cs="Arial"/>
                <w:sz w:val="20"/>
              </w:rPr>
            </w:pPr>
            <w:r>
              <w:rPr>
                <w:rFonts w:ascii="Arial" w:hAnsi="Arial" w:cs="Arial"/>
                <w:sz w:val="20"/>
              </w:rPr>
              <w:t>RD</w:t>
            </w:r>
          </w:p>
        </w:tc>
        <w:tc>
          <w:tcPr>
            <w:tcW w:w="1350" w:type="dxa"/>
            <w:tcBorders>
              <w:top w:val="single" w:sz="6" w:space="0" w:color="auto"/>
              <w:left w:val="single" w:sz="6" w:space="0" w:color="auto"/>
              <w:bottom w:val="thickThinLargeGap" w:sz="24" w:space="0" w:color="auto"/>
              <w:right w:val="single" w:sz="6" w:space="0" w:color="auto"/>
            </w:tcBorders>
            <w:shd w:val="pct5" w:color="auto" w:fill="FFFFFF"/>
          </w:tcPr>
          <w:p w14:paraId="62C88F80" w14:textId="77777777" w:rsidR="00DA33D5" w:rsidRDefault="00DA33D5">
            <w:pPr>
              <w:rPr>
                <w:rFonts w:ascii="Arial" w:hAnsi="Arial" w:cs="Arial"/>
                <w:sz w:val="20"/>
              </w:rPr>
            </w:pPr>
            <w:r>
              <w:rPr>
                <w:rFonts w:ascii="Arial" w:hAnsi="Arial" w:cs="Arial"/>
                <w:sz w:val="20"/>
              </w:rPr>
              <w:t>Grant</w:t>
            </w:r>
          </w:p>
        </w:tc>
        <w:tc>
          <w:tcPr>
            <w:tcW w:w="1350" w:type="dxa"/>
            <w:tcBorders>
              <w:top w:val="single" w:sz="6" w:space="0" w:color="auto"/>
              <w:left w:val="single" w:sz="6" w:space="0" w:color="auto"/>
              <w:bottom w:val="thickThinLargeGap" w:sz="24" w:space="0" w:color="auto"/>
              <w:right w:val="single" w:sz="6" w:space="0" w:color="auto"/>
            </w:tcBorders>
            <w:shd w:val="pct5" w:color="auto" w:fill="FFFFFF"/>
          </w:tcPr>
          <w:p w14:paraId="43361DF5" w14:textId="77777777" w:rsidR="00DA33D5" w:rsidRDefault="00DA33D5">
            <w:pPr>
              <w:rPr>
                <w:rFonts w:ascii="Arial" w:hAnsi="Arial" w:cs="Arial"/>
                <w:sz w:val="20"/>
              </w:rPr>
            </w:pPr>
            <w:r>
              <w:rPr>
                <w:rFonts w:ascii="Arial" w:hAnsi="Arial" w:cs="Arial"/>
                <w:sz w:val="20"/>
              </w:rPr>
              <w:t>$800,000</w:t>
            </w:r>
          </w:p>
        </w:tc>
        <w:tc>
          <w:tcPr>
            <w:tcW w:w="2700" w:type="dxa"/>
            <w:tcBorders>
              <w:top w:val="single" w:sz="6" w:space="0" w:color="auto"/>
              <w:left w:val="single" w:sz="6" w:space="0" w:color="auto"/>
              <w:bottom w:val="thickThinLargeGap" w:sz="24" w:space="0" w:color="auto"/>
              <w:right w:val="single" w:sz="6" w:space="0" w:color="auto"/>
            </w:tcBorders>
            <w:shd w:val="pct5" w:color="auto" w:fill="FFFFFF"/>
          </w:tcPr>
          <w:p w14:paraId="0E280E88" w14:textId="77777777" w:rsidR="00DA33D5" w:rsidRDefault="00DA33D5">
            <w:pPr>
              <w:rPr>
                <w:rFonts w:ascii="Arial" w:hAnsi="Arial" w:cs="Arial"/>
                <w:sz w:val="20"/>
              </w:rPr>
            </w:pPr>
            <w:r>
              <w:rPr>
                <w:rFonts w:ascii="Arial" w:hAnsi="Arial" w:cs="Arial"/>
                <w:sz w:val="20"/>
              </w:rPr>
              <w:t>See comments above for RD loan.</w:t>
            </w:r>
          </w:p>
        </w:tc>
        <w:tc>
          <w:tcPr>
            <w:tcW w:w="3240" w:type="dxa"/>
            <w:tcBorders>
              <w:top w:val="single" w:sz="6" w:space="0" w:color="auto"/>
              <w:left w:val="single" w:sz="6" w:space="0" w:color="auto"/>
              <w:bottom w:val="thickThinLargeGap" w:sz="24" w:space="0" w:color="auto"/>
            </w:tcBorders>
            <w:shd w:val="pct5" w:color="auto" w:fill="FFFFFF"/>
          </w:tcPr>
          <w:p w14:paraId="31C238AC" w14:textId="77777777" w:rsidR="00DA33D5" w:rsidRDefault="00DA33D5">
            <w:pPr>
              <w:rPr>
                <w:rFonts w:ascii="Arial" w:hAnsi="Arial" w:cs="Arial"/>
                <w:sz w:val="20"/>
              </w:rPr>
            </w:pPr>
          </w:p>
        </w:tc>
      </w:tr>
    </w:tbl>
    <w:p w14:paraId="6C2B2E33" w14:textId="77777777" w:rsidR="00DA33D5" w:rsidRDefault="00DA33D5">
      <w:pPr>
        <w:rPr>
          <w:rFonts w:ascii="Arial" w:hAnsi="Arial" w:cs="Arial"/>
          <w:sz w:val="20"/>
        </w:rPr>
      </w:pPr>
    </w:p>
    <w:p w14:paraId="4F984753"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1FF5222E" w14:textId="3714A788"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3.</w:t>
      </w:r>
      <w:r>
        <w:rPr>
          <w:rFonts w:ascii="Arial" w:hAnsi="Arial" w:cs="Arial"/>
          <w:sz w:val="20"/>
        </w:rPr>
        <w:tab/>
      </w:r>
      <w:r>
        <w:rPr>
          <w:rFonts w:ascii="Arial" w:hAnsi="Arial" w:cs="Arial"/>
          <w:sz w:val="20"/>
          <w:u w:val="single"/>
        </w:rPr>
        <w:t>FUNDING STRATEGY NARRATIVE</w:t>
      </w:r>
      <w:r>
        <w:rPr>
          <w:rFonts w:ascii="Arial" w:hAnsi="Arial" w:cs="Arial"/>
          <w:sz w:val="20"/>
        </w:rPr>
        <w:t>:   Prepare a funding strategy narrative which discusses your proposed funding sources, and your past efforts to secure alternative or additional funds from other appropriate public and private sources to assist in financing the proposed project. The funding strategy narrative</w:t>
      </w:r>
      <w:r>
        <w:rPr>
          <w:rFonts w:ascii="Arial" w:hAnsi="Arial" w:cs="Arial"/>
          <w:b/>
          <w:sz w:val="20"/>
        </w:rPr>
        <w:t xml:space="preserve"> </w:t>
      </w:r>
      <w:r>
        <w:rPr>
          <w:rFonts w:ascii="Arial" w:hAnsi="Arial" w:cs="Arial"/>
          <w:sz w:val="20"/>
        </w:rPr>
        <w:t>can be incorporated into the form if completed on a computer, or it</w:t>
      </w:r>
      <w:r>
        <w:rPr>
          <w:rFonts w:ascii="Arial" w:hAnsi="Arial" w:cs="Arial"/>
          <w:b/>
          <w:sz w:val="20"/>
        </w:rPr>
        <w:t xml:space="preserve"> </w:t>
      </w:r>
      <w:r>
        <w:rPr>
          <w:rFonts w:ascii="Arial" w:hAnsi="Arial" w:cs="Arial"/>
          <w:sz w:val="20"/>
        </w:rPr>
        <w:t>should be addressed on separate sheets attached to this form. At a minimum, your funding strategy narrative should concisely answer each of the questions listed on page 3</w:t>
      </w:r>
      <w:r w:rsidR="000631DE">
        <w:rPr>
          <w:rFonts w:ascii="Arial" w:hAnsi="Arial" w:cs="Arial"/>
          <w:sz w:val="20"/>
        </w:rPr>
        <w:t>6</w:t>
      </w:r>
      <w:r>
        <w:rPr>
          <w:rFonts w:ascii="Arial" w:hAnsi="Arial" w:cs="Arial"/>
          <w:sz w:val="20"/>
        </w:rPr>
        <w:t xml:space="preserve">. Each question should be addressed individually. Some examples of the types of information to be included for each question in a completed funding strategy narrative are presented on </w:t>
      </w:r>
      <w:r w:rsidR="000631DE">
        <w:rPr>
          <w:rFonts w:ascii="Arial" w:hAnsi="Arial" w:cs="Arial"/>
          <w:sz w:val="20"/>
        </w:rPr>
        <w:t xml:space="preserve">the next </w:t>
      </w:r>
      <w:r>
        <w:rPr>
          <w:rFonts w:ascii="Arial" w:hAnsi="Arial" w:cs="Arial"/>
          <w:sz w:val="20"/>
        </w:rPr>
        <w:t>page.</w:t>
      </w:r>
    </w:p>
    <w:p w14:paraId="1A2D0F3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sectPr w:rsidR="00DA33D5" w:rsidSect="00962C94">
          <w:endnotePr>
            <w:numFmt w:val="decimal"/>
          </w:endnotePr>
          <w:type w:val="continuous"/>
          <w:pgSz w:w="12240" w:h="15840"/>
          <w:pgMar w:top="720" w:right="1008" w:bottom="720" w:left="1008" w:header="720" w:footer="720" w:gutter="0"/>
          <w:cols w:space="720"/>
          <w:noEndnote/>
        </w:sectPr>
      </w:pPr>
    </w:p>
    <w:p w14:paraId="4DAC5B0F" w14:textId="77777777" w:rsidR="00DA33D5" w:rsidRDefault="00DA33D5" w:rsidP="00E10AC2">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jc w:val="center"/>
        <w:rPr>
          <w:rFonts w:ascii="Arial" w:hAnsi="Arial" w:cs="Arial"/>
          <w:b/>
          <w:sz w:val="20"/>
        </w:rPr>
      </w:pPr>
      <w:r>
        <w:rPr>
          <w:rFonts w:ascii="Arial" w:hAnsi="Arial" w:cs="Arial"/>
          <w:b/>
          <w:sz w:val="20"/>
        </w:rPr>
        <w:lastRenderedPageBreak/>
        <w:t>EXAMPLES OF INFORMATION TO BE INCLUDED</w:t>
      </w:r>
    </w:p>
    <w:p w14:paraId="682E383F" w14:textId="77777777" w:rsidR="00DA33D5" w:rsidRDefault="00DA33D5" w:rsidP="00E10AC2">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jc w:val="center"/>
        <w:rPr>
          <w:rFonts w:ascii="Arial" w:hAnsi="Arial" w:cs="Arial"/>
          <w:sz w:val="20"/>
        </w:rPr>
      </w:pPr>
      <w:r>
        <w:rPr>
          <w:rFonts w:ascii="Arial" w:hAnsi="Arial" w:cs="Arial"/>
          <w:b/>
          <w:sz w:val="20"/>
        </w:rPr>
        <w:t>IN A COMPLETED FUNDING STRATEGY NARRATIVE</w:t>
      </w:r>
    </w:p>
    <w:p w14:paraId="5030B502"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jc w:val="both"/>
        <w:rPr>
          <w:rFonts w:ascii="Arial" w:hAnsi="Arial" w:cs="Arial"/>
          <w:sz w:val="20"/>
        </w:rPr>
      </w:pPr>
    </w:p>
    <w:p w14:paraId="779CEBAF"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648"/>
        <w:jc w:val="both"/>
        <w:rPr>
          <w:rFonts w:ascii="Arial" w:hAnsi="Arial" w:cs="Arial"/>
          <w:sz w:val="20"/>
        </w:rPr>
      </w:pPr>
      <w:r>
        <w:rPr>
          <w:rFonts w:ascii="Arial" w:hAnsi="Arial" w:cs="Arial"/>
          <w:b/>
          <w:sz w:val="20"/>
        </w:rPr>
        <w:t>a.</w:t>
      </w:r>
      <w:r>
        <w:rPr>
          <w:rFonts w:ascii="Arial" w:hAnsi="Arial" w:cs="Arial"/>
          <w:b/>
          <w:sz w:val="20"/>
        </w:rPr>
        <w:tab/>
        <w:t>What are the conditions on the use of each source of funds?</w:t>
      </w:r>
    </w:p>
    <w:p w14:paraId="5A0A903C"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624C2AC8"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r>
        <w:rPr>
          <w:rFonts w:ascii="Arial" w:hAnsi="Arial" w:cs="Arial"/>
          <w:sz w:val="20"/>
        </w:rPr>
        <w:t>For each source of funds include: total amount, whether a grant or loan, the type of instrument used to obtain a loan (for example, revenue bond), rate and terms of the loan, specific conditions or other program requirements that would affect when funds would be obtained and used, ineligible expenses, etc.</w:t>
      </w:r>
    </w:p>
    <w:p w14:paraId="1F122475"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160D6244"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648"/>
        <w:jc w:val="both"/>
        <w:rPr>
          <w:rFonts w:ascii="Arial" w:hAnsi="Arial" w:cs="Arial"/>
          <w:sz w:val="20"/>
        </w:rPr>
      </w:pPr>
      <w:r>
        <w:rPr>
          <w:rFonts w:ascii="Arial" w:hAnsi="Arial" w:cs="Arial"/>
          <w:b/>
          <w:sz w:val="20"/>
        </w:rPr>
        <w:t>b.</w:t>
      </w:r>
      <w:r>
        <w:rPr>
          <w:rFonts w:ascii="Arial" w:hAnsi="Arial" w:cs="Arial"/>
          <w:b/>
          <w:sz w:val="20"/>
        </w:rPr>
        <w:tab/>
        <w:t>When will each source of funds listed be available (month and year)?</w:t>
      </w:r>
    </w:p>
    <w:p w14:paraId="1A7F824D"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28B69546"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r>
        <w:rPr>
          <w:rFonts w:ascii="Arial" w:hAnsi="Arial" w:cs="Arial"/>
          <w:sz w:val="20"/>
        </w:rPr>
        <w:t>For each source of funds provide any key dates that would affect when funds would be available, for example: when an application would be submitted, when funding would likely be approved, when the funds would likely be available to the applicant, whether interim funds are likely to be used, etc.</w:t>
      </w:r>
    </w:p>
    <w:p w14:paraId="7F8954F9"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528DDDA6"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648"/>
        <w:jc w:val="both"/>
        <w:rPr>
          <w:rFonts w:ascii="Arial" w:hAnsi="Arial" w:cs="Arial"/>
          <w:sz w:val="20"/>
        </w:rPr>
      </w:pPr>
      <w:r>
        <w:rPr>
          <w:rFonts w:ascii="Arial" w:hAnsi="Arial" w:cs="Arial"/>
          <w:b/>
          <w:sz w:val="20"/>
        </w:rPr>
        <w:t>c.</w:t>
      </w:r>
      <w:r>
        <w:rPr>
          <w:rFonts w:ascii="Arial" w:hAnsi="Arial" w:cs="Arial"/>
          <w:b/>
          <w:sz w:val="20"/>
        </w:rPr>
        <w:tab/>
        <w:t>Is there any additional information on the level of commitment for each source of funds listed?</w:t>
      </w:r>
    </w:p>
    <w:p w14:paraId="277D19A0"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054CCD52"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r>
        <w:rPr>
          <w:rFonts w:ascii="Arial" w:hAnsi="Arial" w:cs="Arial"/>
          <w:sz w:val="20"/>
        </w:rPr>
        <w:t>For each source of funds provide more detail regarding the level of commitment of funds, for example: application has been submitted but not approved, a letter is available from the funding agency indicating all paperwork is complete, a contract has been signed, or the local government is authorized to spend funds.</w:t>
      </w:r>
    </w:p>
    <w:p w14:paraId="6E6D6D1F"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77003026"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648"/>
        <w:jc w:val="both"/>
        <w:rPr>
          <w:rFonts w:ascii="Arial" w:hAnsi="Arial" w:cs="Arial"/>
          <w:sz w:val="20"/>
        </w:rPr>
      </w:pPr>
      <w:r>
        <w:rPr>
          <w:rFonts w:ascii="Arial" w:hAnsi="Arial" w:cs="Arial"/>
          <w:b/>
          <w:sz w:val="20"/>
        </w:rPr>
        <w:t>d.</w:t>
      </w:r>
      <w:r>
        <w:rPr>
          <w:rFonts w:ascii="Arial" w:hAnsi="Arial" w:cs="Arial"/>
          <w:b/>
          <w:sz w:val="20"/>
        </w:rPr>
        <w:tab/>
        <w:t xml:space="preserve">How will </w:t>
      </w:r>
      <w:r w:rsidR="00C43B38">
        <w:rPr>
          <w:rFonts w:ascii="Arial" w:hAnsi="Arial" w:cs="Arial"/>
          <w:b/>
          <w:sz w:val="20"/>
        </w:rPr>
        <w:t xml:space="preserve">the </w:t>
      </w:r>
      <w:r>
        <w:rPr>
          <w:rFonts w:ascii="Arial" w:hAnsi="Arial" w:cs="Arial"/>
          <w:b/>
          <w:sz w:val="20"/>
        </w:rPr>
        <w:t>funding sources be coordinated with each other?</w:t>
      </w:r>
    </w:p>
    <w:p w14:paraId="5D44259A"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1A637245"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r>
        <w:rPr>
          <w:rFonts w:ascii="Arial" w:hAnsi="Arial" w:cs="Arial"/>
          <w:sz w:val="20"/>
        </w:rPr>
        <w:t xml:space="preserve">Explain how the funds from each of the funding sources listed will be coordinated, for example: timing of receipt of funds, use of funds for specific eligible activities, etc. </w:t>
      </w:r>
    </w:p>
    <w:p w14:paraId="74237510"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0F4EE944" w14:textId="784DE005"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630"/>
        <w:jc w:val="both"/>
        <w:rPr>
          <w:rFonts w:ascii="Arial" w:hAnsi="Arial" w:cs="Arial"/>
          <w:b/>
          <w:sz w:val="20"/>
        </w:rPr>
      </w:pPr>
      <w:r>
        <w:rPr>
          <w:rFonts w:ascii="Arial" w:hAnsi="Arial" w:cs="Arial"/>
          <w:b/>
          <w:sz w:val="20"/>
        </w:rPr>
        <w:t xml:space="preserve">e. </w:t>
      </w:r>
      <w:r w:rsidR="00680C4B">
        <w:rPr>
          <w:rFonts w:ascii="Arial" w:hAnsi="Arial" w:cs="Arial"/>
          <w:b/>
          <w:sz w:val="20"/>
        </w:rPr>
        <w:tab/>
      </w:r>
      <w:r>
        <w:rPr>
          <w:rFonts w:ascii="Arial" w:hAnsi="Arial" w:cs="Arial"/>
          <w:b/>
          <w:sz w:val="20"/>
        </w:rPr>
        <w:t>Will interim-loan funds be required as part of the project? If yes, how will they be used and coordinated with other funding sources?</w:t>
      </w:r>
    </w:p>
    <w:p w14:paraId="61579252"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77952B9A"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r>
        <w:rPr>
          <w:rFonts w:ascii="Arial" w:hAnsi="Arial" w:cs="Arial"/>
          <w:sz w:val="20"/>
        </w:rPr>
        <w:t>Discuss whether interim financing will be required and how it will be coordinated with other funding for the project</w:t>
      </w:r>
    </w:p>
    <w:p w14:paraId="30B6AEA7"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6B57124F"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648"/>
        <w:jc w:val="both"/>
        <w:rPr>
          <w:rFonts w:ascii="Arial" w:hAnsi="Arial" w:cs="Arial"/>
          <w:sz w:val="20"/>
        </w:rPr>
      </w:pPr>
      <w:r>
        <w:rPr>
          <w:rFonts w:ascii="Arial" w:hAnsi="Arial" w:cs="Arial"/>
          <w:b/>
          <w:sz w:val="20"/>
        </w:rPr>
        <w:t xml:space="preserve">f. </w:t>
      </w:r>
      <w:r>
        <w:rPr>
          <w:rFonts w:ascii="Arial" w:hAnsi="Arial" w:cs="Arial"/>
          <w:b/>
          <w:sz w:val="20"/>
        </w:rPr>
        <w:tab/>
        <w:t>What other sources of funds from public and private sources have been considered for this project?  Explain why they are not being pursued or used for this project.</w:t>
      </w:r>
    </w:p>
    <w:p w14:paraId="06665225"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1E6A0938" w14:textId="5E9809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r>
        <w:rPr>
          <w:rFonts w:ascii="Arial" w:hAnsi="Arial" w:cs="Arial"/>
          <w:sz w:val="20"/>
        </w:rPr>
        <w:t>Any public or private funding source not listed as a proposed funding source should be discussed. For each funding source, explain the reason it is not being pursued or used, for example: not eligible through the program, applied for funding but denied, not appropriate for the type of project, etc.</w:t>
      </w:r>
    </w:p>
    <w:p w14:paraId="64F07086"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7719B3F2"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630"/>
        <w:jc w:val="both"/>
        <w:rPr>
          <w:rFonts w:ascii="Arial" w:hAnsi="Arial" w:cs="Arial"/>
          <w:b/>
          <w:sz w:val="20"/>
        </w:rPr>
      </w:pPr>
      <w:r>
        <w:rPr>
          <w:rFonts w:ascii="Arial" w:hAnsi="Arial" w:cs="Arial"/>
          <w:b/>
          <w:sz w:val="20"/>
        </w:rPr>
        <w:t>g.</w:t>
      </w:r>
      <w:r>
        <w:rPr>
          <w:rFonts w:ascii="Arial" w:hAnsi="Arial" w:cs="Arial"/>
          <w:b/>
          <w:sz w:val="20"/>
        </w:rPr>
        <w:tab/>
        <w:t>If a particular source of funding is not obtained, how will the applicant proceed? Explain how the funding strategy will change if each proposed funding source is not received.</w:t>
      </w:r>
    </w:p>
    <w:p w14:paraId="30194101"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53DF8107" w14:textId="09AFF892"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r>
        <w:rPr>
          <w:rFonts w:ascii="Arial" w:hAnsi="Arial" w:cs="Arial"/>
          <w:sz w:val="20"/>
        </w:rPr>
        <w:t>Discuss how the loss of a funding source would impact the continuance of the project. For instance, will the applicant wait and re-apply to the funding source, will the applicant be willing to increase the amount of debt it will incur, or will the project not move forward?</w:t>
      </w:r>
    </w:p>
    <w:p w14:paraId="4065D630"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1DD6D7D1"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648"/>
        <w:jc w:val="both"/>
        <w:rPr>
          <w:rFonts w:ascii="Arial" w:hAnsi="Arial" w:cs="Arial"/>
          <w:sz w:val="20"/>
        </w:rPr>
      </w:pPr>
      <w:r>
        <w:rPr>
          <w:rFonts w:ascii="Arial" w:hAnsi="Arial" w:cs="Arial"/>
          <w:b/>
          <w:sz w:val="20"/>
        </w:rPr>
        <w:t>h.</w:t>
      </w:r>
      <w:r>
        <w:rPr>
          <w:rFonts w:ascii="Arial" w:hAnsi="Arial" w:cs="Arial"/>
          <w:b/>
          <w:sz w:val="20"/>
        </w:rPr>
        <w:tab/>
        <w:t>What is the level of local financial participation in the project and is that level the maximum that the applicant can reasonably provide?</w:t>
      </w:r>
    </w:p>
    <w:p w14:paraId="56222160" w14:textId="77777777"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76673F68" w14:textId="241B4A73" w:rsidR="00DA33D5" w:rsidRDefault="00DA33D5"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r>
        <w:rPr>
          <w:rFonts w:ascii="Arial" w:hAnsi="Arial" w:cs="Arial"/>
          <w:sz w:val="20"/>
        </w:rPr>
        <w:t xml:space="preserve">Discuss the use of cash </w:t>
      </w:r>
      <w:r w:rsidR="00680C4B">
        <w:rPr>
          <w:rFonts w:ascii="Arial" w:hAnsi="Arial" w:cs="Arial"/>
          <w:sz w:val="20"/>
        </w:rPr>
        <w:t>reserves and</w:t>
      </w:r>
      <w:r>
        <w:rPr>
          <w:rFonts w:ascii="Arial" w:hAnsi="Arial" w:cs="Arial"/>
          <w:sz w:val="20"/>
        </w:rPr>
        <w:t xml:space="preserve"> discuss your projected monthly user fees given your proposed level of local financial participation. Include supporting information such as financial statements and target rate analysis.</w:t>
      </w:r>
    </w:p>
    <w:p w14:paraId="71F86952" w14:textId="77777777" w:rsidR="00680C4B" w:rsidRDefault="00680C4B" w:rsidP="00CC04EE">
      <w:pPr>
        <w:framePr w:w="10224" w:vSpace="240" w:wrap="auto" w:vAnchor="text" w:hAnchor="margin" w:x="1" w:y="261"/>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61ED6865"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sectPr w:rsidR="00DA33D5" w:rsidSect="00962C94">
          <w:endnotePr>
            <w:numFmt w:val="decimal"/>
          </w:endnotePr>
          <w:type w:val="continuous"/>
          <w:pgSz w:w="12240" w:h="15840"/>
          <w:pgMar w:top="720" w:right="1008" w:bottom="720" w:left="1008" w:header="720" w:footer="720" w:gutter="0"/>
          <w:cols w:space="720"/>
          <w:noEndnote/>
        </w:sectPr>
      </w:pPr>
    </w:p>
    <w:p w14:paraId="6BCAE366"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p>
    <w:p w14:paraId="6182B1CB" w14:textId="7AB1D00D"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4.</w:t>
      </w:r>
      <w:r>
        <w:rPr>
          <w:rFonts w:ascii="Arial" w:hAnsi="Arial" w:cs="Arial"/>
          <w:sz w:val="20"/>
        </w:rPr>
        <w:tab/>
      </w:r>
      <w:r>
        <w:rPr>
          <w:rFonts w:ascii="Arial" w:hAnsi="Arial" w:cs="Arial"/>
          <w:sz w:val="20"/>
          <w:u w:val="single"/>
        </w:rPr>
        <w:t>PROJECT BUDGET FORM</w:t>
      </w:r>
      <w:r>
        <w:rPr>
          <w:rFonts w:ascii="Arial" w:hAnsi="Arial" w:cs="Arial"/>
          <w:sz w:val="20"/>
        </w:rPr>
        <w:t xml:space="preserve">:   Prepare a </w:t>
      </w:r>
      <w:r>
        <w:rPr>
          <w:rFonts w:ascii="Arial" w:hAnsi="Arial" w:cs="Arial"/>
          <w:sz w:val="20"/>
          <w:u w:val="single"/>
        </w:rPr>
        <w:t>proposed project budget</w:t>
      </w:r>
      <w:r>
        <w:rPr>
          <w:rFonts w:ascii="Arial" w:hAnsi="Arial" w:cs="Arial"/>
          <w:sz w:val="20"/>
        </w:rPr>
        <w:t xml:space="preserve">, which must include a breakdown of all major project costs, and a description of the sources and uses of all funds. The total budget of any proposed project should be designated as either "Administrative/Financial Costs" or "Activity Costs" (such as engineering or construction). Refer to the description of expenditure categories on page </w:t>
      </w:r>
      <w:r w:rsidR="000631DE">
        <w:rPr>
          <w:rFonts w:ascii="Arial" w:hAnsi="Arial" w:cs="Arial"/>
          <w:sz w:val="20"/>
        </w:rPr>
        <w:t>20</w:t>
      </w:r>
      <w:r>
        <w:rPr>
          <w:rFonts w:ascii="Arial" w:hAnsi="Arial" w:cs="Arial"/>
          <w:sz w:val="20"/>
        </w:rPr>
        <w:t xml:space="preserve"> that outline the different expenditures that may be part of the budget. When completed on a computer, the proposed project budget can </w:t>
      </w:r>
      <w:r>
        <w:rPr>
          <w:rFonts w:ascii="Arial" w:hAnsi="Arial" w:cs="Arial"/>
          <w:sz w:val="20"/>
        </w:rPr>
        <w:lastRenderedPageBreak/>
        <w:t>be expanded as needed to accommodate as many funding sources or line items as necessary.</w:t>
      </w:r>
    </w:p>
    <w:p w14:paraId="6DEBAEC1"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059C258B" w14:textId="12878746"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r>
        <w:rPr>
          <w:rFonts w:ascii="Arial" w:hAnsi="Arial" w:cs="Arial"/>
          <w:sz w:val="20"/>
        </w:rPr>
        <w:t>The applicant should ensure that each line item in the project budget is an eligible expenditure through each funding source indicated before submitting the budget. Each funding source has different requirements and may not allow particular expenditures to be used as matching funds or they may not be eligible for reimbursement.</w:t>
      </w:r>
    </w:p>
    <w:p w14:paraId="5258E9B0"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3809D483" w14:textId="745D485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r>
        <w:rPr>
          <w:rFonts w:ascii="Arial" w:hAnsi="Arial" w:cs="Arial"/>
          <w:sz w:val="20"/>
        </w:rPr>
        <w:t xml:space="preserve">The administrative/financial costs cover the costs of implementing a local project, including the cost of local government personnel involved with managing the project; the cost of the local project audit; and other contractual costs for professional services (such as hiring a project manager) that may be associated with administration of the program. It is recommended that applicants budget adequate resources for the final project audit. </w:t>
      </w:r>
    </w:p>
    <w:p w14:paraId="6C2A7BAE"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34D7B71A" w14:textId="39AD2F7C"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r>
        <w:rPr>
          <w:rFonts w:ascii="Arial" w:hAnsi="Arial" w:cs="Arial"/>
          <w:sz w:val="20"/>
        </w:rPr>
        <w:t>Administrative/financial costs must be appropriate to ensure cost-effective management of the project being undertaken. Any proposed administrative/financial costs must be eligible, fully supported, and explained.  Applicants, which propose to contract for project management assistance with a consultant or other entity, must specifically itemize this amount in the administrative budget and explain it.</w:t>
      </w:r>
    </w:p>
    <w:p w14:paraId="529821B5"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3151FE9D" w14:textId="440387E1"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r>
        <w:rPr>
          <w:rFonts w:ascii="Arial" w:hAnsi="Arial" w:cs="Arial"/>
          <w:sz w:val="20"/>
        </w:rPr>
        <w:t>Construction contingencies for public facility projects typically should not exceed ten percent of the estimated construction cost. If the amount budgeted for contingency is greater or lesser than ten percent, applicants are required to justify the reason.</w:t>
      </w:r>
    </w:p>
    <w:p w14:paraId="31A1890E"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1D13A485"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r>
        <w:rPr>
          <w:rFonts w:ascii="Arial" w:hAnsi="Arial" w:cs="Arial"/>
          <w:sz w:val="20"/>
        </w:rPr>
        <w:t xml:space="preserve">Applicants that are applying to “competitive” type funding programs (CDBG, RRGL, TSEP), should be especially careful to verify all potential costs for carrying out the project are identified prior to submitting the application. </w:t>
      </w:r>
    </w:p>
    <w:p w14:paraId="159B5245" w14:textId="77777777"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02AFCD47" w14:textId="21AA2D42" w:rsidR="00DA33D5" w:rsidRDefault="00DA33D5" w:rsidP="00CC04E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b/>
          <w:sz w:val="20"/>
        </w:rPr>
      </w:pPr>
      <w:r>
        <w:rPr>
          <w:rFonts w:ascii="Arial" w:hAnsi="Arial" w:cs="Arial"/>
          <w:b/>
          <w:sz w:val="20"/>
        </w:rPr>
        <w:t xml:space="preserve">The project budget form must be accompanied by a </w:t>
      </w:r>
      <w:r>
        <w:rPr>
          <w:rFonts w:ascii="Arial" w:hAnsi="Arial" w:cs="Arial"/>
          <w:b/>
          <w:sz w:val="20"/>
          <w:u w:val="single"/>
        </w:rPr>
        <w:t>narrative justification</w:t>
      </w:r>
      <w:r>
        <w:rPr>
          <w:rFonts w:ascii="Arial" w:hAnsi="Arial" w:cs="Arial"/>
          <w:b/>
          <w:sz w:val="20"/>
        </w:rPr>
        <w:t xml:space="preserve"> for the specific proposed project construction activities and related administrative/financial costs. The cost estimates for each item in the proposed budget must be explained in the narrative. The budget narrative can be incorporated into the form if completed on a computer, or it should be addressed on separate sheets and attached to this form. An example of a completed budget narrative is presented </w:t>
      </w:r>
      <w:r w:rsidR="000631DE">
        <w:rPr>
          <w:rFonts w:ascii="Arial" w:hAnsi="Arial" w:cs="Arial"/>
          <w:b/>
          <w:sz w:val="20"/>
        </w:rPr>
        <w:t>herein</w:t>
      </w:r>
      <w:r>
        <w:rPr>
          <w:rFonts w:ascii="Arial" w:hAnsi="Arial" w:cs="Arial"/>
          <w:b/>
          <w:sz w:val="20"/>
        </w:rPr>
        <w:t>.</w:t>
      </w:r>
    </w:p>
    <w:p w14:paraId="2D62D6B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Arial" w:hAnsi="Arial" w:cs="Arial"/>
          <w:b/>
          <w:sz w:val="20"/>
        </w:rPr>
      </w:pPr>
    </w:p>
    <w:p w14:paraId="43D3ED9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Arial" w:hAnsi="Arial" w:cs="Arial"/>
          <w:b/>
          <w:sz w:val="20"/>
        </w:rPr>
        <w:sectPr w:rsidR="00DA33D5" w:rsidSect="00962C94">
          <w:endnotePr>
            <w:numFmt w:val="decimal"/>
          </w:endnotePr>
          <w:type w:val="continuous"/>
          <w:pgSz w:w="12240" w:h="15840"/>
          <w:pgMar w:top="720" w:right="1008" w:bottom="720" w:left="1008" w:header="720" w:footer="720" w:gutter="0"/>
          <w:cols w:space="720"/>
          <w:noEndnote/>
        </w:sectPr>
      </w:pPr>
    </w:p>
    <w:p w14:paraId="344FADA7" w14:textId="77777777" w:rsidR="00DA33D5" w:rsidRDefault="00DA33D5" w:rsidP="00C43B38">
      <w:pPr>
        <w:pStyle w:val="Heading6"/>
        <w:framePr w:wrap="auto"/>
        <w:rPr>
          <w:rFonts w:cs="Arial"/>
          <w:sz w:val="20"/>
        </w:rPr>
      </w:pPr>
      <w:r>
        <w:rPr>
          <w:rFonts w:cs="Arial"/>
          <w:sz w:val="20"/>
        </w:rPr>
        <w:lastRenderedPageBreak/>
        <w:t>DESCRIPTION OF BUDGET EXPENDITURE CATEGORIES</w:t>
      </w:r>
    </w:p>
    <w:p w14:paraId="6FC59EAE" w14:textId="77777777" w:rsidR="00DA33D5" w:rsidRDefault="00DA33D5" w:rsidP="00C43B38">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cs="Arial"/>
          <w:sz w:val="20"/>
        </w:rPr>
      </w:pPr>
      <w:r>
        <w:rPr>
          <w:rFonts w:ascii="Arial" w:hAnsi="Arial" w:cs="Arial"/>
          <w:sz w:val="20"/>
        </w:rPr>
        <w:t xml:space="preserve">(An example of a completed project budget is presented on </w:t>
      </w:r>
      <w:r w:rsidR="00EE3917">
        <w:rPr>
          <w:rFonts w:ascii="Arial" w:hAnsi="Arial" w:cs="Arial"/>
          <w:sz w:val="20"/>
        </w:rPr>
        <w:t>the next page</w:t>
      </w:r>
      <w:r>
        <w:rPr>
          <w:rFonts w:ascii="Arial" w:hAnsi="Arial" w:cs="Arial"/>
          <w:sz w:val="20"/>
        </w:rPr>
        <w:t>.)</w:t>
      </w:r>
    </w:p>
    <w:p w14:paraId="0B657033" w14:textId="77777777"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cs="Arial"/>
          <w:sz w:val="20"/>
        </w:rPr>
      </w:pPr>
    </w:p>
    <w:p w14:paraId="4D8E1916" w14:textId="77777777"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cs="Arial"/>
          <w:b/>
          <w:sz w:val="20"/>
          <w:u w:val="single"/>
        </w:rPr>
      </w:pPr>
      <w:r>
        <w:rPr>
          <w:rFonts w:ascii="Arial" w:hAnsi="Arial" w:cs="Arial"/>
          <w:b/>
          <w:sz w:val="20"/>
          <w:u w:val="single"/>
        </w:rPr>
        <w:t>Administrative/Financial Costs</w:t>
      </w:r>
    </w:p>
    <w:p w14:paraId="5F65428C" w14:textId="77777777"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b/>
          <w:sz w:val="20"/>
          <w:u w:val="single"/>
        </w:rPr>
      </w:pPr>
    </w:p>
    <w:p w14:paraId="4AB6E1BB" w14:textId="506E1C96"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sz w:val="20"/>
        </w:rPr>
      </w:pPr>
      <w:r>
        <w:rPr>
          <w:rFonts w:ascii="Arial" w:hAnsi="Arial" w:cs="Arial"/>
          <w:b/>
          <w:sz w:val="20"/>
        </w:rPr>
        <w:tab/>
        <w:t>Administrative Costs</w:t>
      </w:r>
      <w:r w:rsidRPr="00CC04EE">
        <w:rPr>
          <w:rFonts w:ascii="Arial" w:hAnsi="Arial" w:cs="Arial"/>
          <w:sz w:val="20"/>
        </w:rPr>
        <w:t xml:space="preserve"> </w:t>
      </w:r>
      <w:r w:rsidRPr="00680C4B">
        <w:rPr>
          <w:rFonts w:ascii="Arial" w:hAnsi="Arial" w:cs="Arial"/>
          <w:sz w:val="20"/>
        </w:rPr>
        <w:t>-</w:t>
      </w:r>
      <w:r>
        <w:rPr>
          <w:rFonts w:ascii="Arial" w:hAnsi="Arial" w:cs="Arial"/>
          <w:sz w:val="20"/>
        </w:rPr>
        <w:t xml:space="preserve"> Appropriate costs for personnel, </w:t>
      </w:r>
      <w:r w:rsidR="00E51836">
        <w:rPr>
          <w:rFonts w:ascii="Arial" w:hAnsi="Arial" w:cs="Arial"/>
          <w:sz w:val="20"/>
        </w:rPr>
        <w:t>grant and loan administration</w:t>
      </w:r>
      <w:r>
        <w:rPr>
          <w:rFonts w:ascii="Arial" w:hAnsi="Arial" w:cs="Arial"/>
          <w:sz w:val="20"/>
        </w:rPr>
        <w:t xml:space="preserve"> services to administer the project, office rent, office equipment, supplies, telephone, postage, travel, audit fees, legal costs including bond counsel, etc. These are costs incurred by the borrower in administering the project. (As applicable, specify each one as a separate line item.) </w:t>
      </w:r>
    </w:p>
    <w:p w14:paraId="64FE99D9" w14:textId="77777777"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16610EA6" w14:textId="2B4B77DE"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sz w:val="20"/>
        </w:rPr>
      </w:pPr>
      <w:r>
        <w:rPr>
          <w:rFonts w:ascii="Arial" w:hAnsi="Arial" w:cs="Arial"/>
          <w:sz w:val="20"/>
        </w:rPr>
        <w:tab/>
      </w:r>
      <w:r>
        <w:rPr>
          <w:rFonts w:ascii="Arial" w:hAnsi="Arial" w:cs="Arial"/>
          <w:b/>
          <w:sz w:val="20"/>
        </w:rPr>
        <w:t xml:space="preserve">Financial Costs </w:t>
      </w:r>
      <w:r>
        <w:rPr>
          <w:rFonts w:ascii="Arial" w:hAnsi="Arial" w:cs="Arial"/>
          <w:sz w:val="20"/>
        </w:rPr>
        <w:t xml:space="preserve">- Loan origination and administrative fees, debt service reserves, capitalized interest. (As applicable, specify each one as a separate line item.) </w:t>
      </w:r>
    </w:p>
    <w:p w14:paraId="247BB09A" w14:textId="77777777"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3832C38F" w14:textId="77777777"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r>
        <w:rPr>
          <w:rFonts w:ascii="Arial" w:hAnsi="Arial" w:cs="Arial"/>
          <w:b/>
          <w:sz w:val="20"/>
          <w:u w:val="single"/>
        </w:rPr>
        <w:t>Activity Costs</w:t>
      </w:r>
    </w:p>
    <w:p w14:paraId="0E8526F5" w14:textId="77777777"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25344EF6" w14:textId="77777777"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sz w:val="20"/>
        </w:rPr>
      </w:pPr>
      <w:r>
        <w:rPr>
          <w:rFonts w:ascii="Arial" w:hAnsi="Arial" w:cs="Arial"/>
          <w:sz w:val="20"/>
        </w:rPr>
        <w:tab/>
      </w:r>
      <w:r>
        <w:rPr>
          <w:rFonts w:ascii="Arial" w:hAnsi="Arial" w:cs="Arial"/>
          <w:b/>
          <w:sz w:val="20"/>
        </w:rPr>
        <w:t>Land</w:t>
      </w:r>
      <w:r>
        <w:rPr>
          <w:rFonts w:ascii="Arial" w:hAnsi="Arial" w:cs="Arial"/>
          <w:sz w:val="20"/>
        </w:rPr>
        <w:t xml:space="preserve"> </w:t>
      </w:r>
      <w:r>
        <w:rPr>
          <w:rFonts w:ascii="Arial" w:hAnsi="Arial" w:cs="Arial"/>
          <w:b/>
          <w:sz w:val="20"/>
        </w:rPr>
        <w:t>Acquisition</w:t>
      </w:r>
      <w:r>
        <w:rPr>
          <w:rFonts w:ascii="Arial" w:hAnsi="Arial" w:cs="Arial"/>
          <w:sz w:val="20"/>
        </w:rPr>
        <w:t xml:space="preserve"> - Cost of land purchase, easements, right-of-way, leases, etc.</w:t>
      </w:r>
    </w:p>
    <w:p w14:paraId="62C5F18E" w14:textId="77777777"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5ED0CBA5" w14:textId="4D3152F7" w:rsidR="00E51836"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sz w:val="20"/>
        </w:rPr>
      </w:pPr>
      <w:r>
        <w:rPr>
          <w:rFonts w:ascii="Arial" w:hAnsi="Arial" w:cs="Arial"/>
          <w:sz w:val="20"/>
        </w:rPr>
        <w:tab/>
      </w:r>
      <w:r w:rsidRPr="00E51836">
        <w:rPr>
          <w:rFonts w:ascii="Arial" w:hAnsi="Arial" w:cs="Arial"/>
          <w:b/>
          <w:sz w:val="20"/>
        </w:rPr>
        <w:t>Engineering</w:t>
      </w:r>
      <w:r w:rsidR="00E51836" w:rsidRPr="00E51836">
        <w:rPr>
          <w:rFonts w:ascii="Arial" w:hAnsi="Arial" w:cs="Arial"/>
          <w:b/>
          <w:sz w:val="20"/>
        </w:rPr>
        <w:t xml:space="preserve"> -</w:t>
      </w:r>
      <w:r w:rsidR="00E51836">
        <w:rPr>
          <w:rFonts w:ascii="Arial" w:hAnsi="Arial" w:cs="Arial"/>
          <w:b/>
          <w:sz w:val="20"/>
        </w:rPr>
        <w:t xml:space="preserve"> Basic Services</w:t>
      </w:r>
      <w:r w:rsidR="00E51836">
        <w:rPr>
          <w:rFonts w:ascii="Arial" w:hAnsi="Arial" w:cs="Arial"/>
          <w:sz w:val="20"/>
        </w:rPr>
        <w:t>– Engineering services necessary for every engineering project. If you have entered into an engineering services agreement, these amounts will be in the agreement. If you have not entered into an engineering services agreement, use the estimated engineering services costs from the Preliminary Engineering Report.</w:t>
      </w:r>
    </w:p>
    <w:p w14:paraId="0B216AD6" w14:textId="77777777" w:rsidR="00C43B38" w:rsidRDefault="00C43B38"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sz w:val="20"/>
        </w:rPr>
      </w:pPr>
    </w:p>
    <w:p w14:paraId="1C0C4AD1" w14:textId="77777777" w:rsidR="00C43B38" w:rsidRDefault="00E51836"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b/>
          <w:sz w:val="20"/>
        </w:rPr>
      </w:pPr>
      <w:r>
        <w:rPr>
          <w:rFonts w:ascii="Arial" w:hAnsi="Arial" w:cs="Arial"/>
          <w:b/>
          <w:sz w:val="20"/>
        </w:rPr>
        <w:tab/>
        <w:t>Study and Report Cost</w:t>
      </w:r>
    </w:p>
    <w:p w14:paraId="1E9EFACF" w14:textId="77777777" w:rsidR="00E51836" w:rsidRDefault="00E51836"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b/>
          <w:sz w:val="20"/>
        </w:rPr>
      </w:pPr>
      <w:r>
        <w:rPr>
          <w:rFonts w:ascii="Arial" w:hAnsi="Arial" w:cs="Arial"/>
          <w:b/>
          <w:sz w:val="20"/>
        </w:rPr>
        <w:tab/>
        <w:t>Preliminary Design Cost</w:t>
      </w:r>
    </w:p>
    <w:p w14:paraId="5408AA98" w14:textId="77777777" w:rsidR="00E51836" w:rsidRDefault="00E51836"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b/>
          <w:sz w:val="20"/>
        </w:rPr>
      </w:pPr>
      <w:r>
        <w:rPr>
          <w:rFonts w:ascii="Arial" w:hAnsi="Arial" w:cs="Arial"/>
          <w:b/>
          <w:sz w:val="20"/>
        </w:rPr>
        <w:tab/>
        <w:t>Final Design Cost</w:t>
      </w:r>
    </w:p>
    <w:p w14:paraId="6B85696D" w14:textId="77777777" w:rsidR="00E51836" w:rsidRDefault="00E51836"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b/>
          <w:sz w:val="20"/>
        </w:rPr>
      </w:pPr>
      <w:r>
        <w:rPr>
          <w:rFonts w:ascii="Arial" w:hAnsi="Arial" w:cs="Arial"/>
          <w:b/>
          <w:sz w:val="20"/>
        </w:rPr>
        <w:tab/>
        <w:t>Bidding Cost</w:t>
      </w:r>
    </w:p>
    <w:p w14:paraId="782A5D20" w14:textId="77777777" w:rsidR="00E51836" w:rsidRDefault="00E51836"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b/>
          <w:sz w:val="20"/>
        </w:rPr>
      </w:pPr>
      <w:r>
        <w:rPr>
          <w:rFonts w:ascii="Arial" w:hAnsi="Arial" w:cs="Arial"/>
          <w:b/>
          <w:sz w:val="20"/>
        </w:rPr>
        <w:tab/>
        <w:t>Construction Administration Cost</w:t>
      </w:r>
    </w:p>
    <w:p w14:paraId="0C438F70" w14:textId="77777777" w:rsidR="00DA33D5" w:rsidRDefault="00E51836"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sz w:val="20"/>
        </w:rPr>
      </w:pPr>
      <w:r>
        <w:rPr>
          <w:rFonts w:ascii="Arial" w:hAnsi="Arial" w:cs="Arial"/>
          <w:b/>
          <w:sz w:val="20"/>
        </w:rPr>
        <w:tab/>
        <w:t>Post Construction Cost</w:t>
      </w:r>
      <w:r w:rsidR="00DA33D5">
        <w:rPr>
          <w:rFonts w:ascii="Arial" w:hAnsi="Arial" w:cs="Arial"/>
          <w:sz w:val="20"/>
        </w:rPr>
        <w:t xml:space="preserve"> </w:t>
      </w:r>
    </w:p>
    <w:p w14:paraId="16E26414" w14:textId="77777777"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06260313" w14:textId="77777777"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sz w:val="20"/>
        </w:rPr>
      </w:pPr>
      <w:r>
        <w:rPr>
          <w:rFonts w:ascii="Arial" w:hAnsi="Arial" w:cs="Arial"/>
          <w:sz w:val="20"/>
        </w:rPr>
        <w:tab/>
      </w:r>
      <w:r>
        <w:rPr>
          <w:rFonts w:ascii="Arial" w:hAnsi="Arial" w:cs="Arial"/>
          <w:b/>
          <w:sz w:val="20"/>
        </w:rPr>
        <w:t>Engineering</w:t>
      </w:r>
      <w:r w:rsidR="00E51836">
        <w:rPr>
          <w:rFonts w:ascii="Arial" w:hAnsi="Arial" w:cs="Arial"/>
          <w:b/>
          <w:sz w:val="20"/>
        </w:rPr>
        <w:t xml:space="preserve"> – Resident Project Representative Services</w:t>
      </w:r>
      <w:r>
        <w:rPr>
          <w:rFonts w:ascii="Arial" w:hAnsi="Arial" w:cs="Arial"/>
          <w:sz w:val="20"/>
        </w:rPr>
        <w:t xml:space="preserve"> </w:t>
      </w:r>
      <w:r w:rsidR="00E51836">
        <w:rPr>
          <w:rFonts w:ascii="Arial" w:hAnsi="Arial" w:cs="Arial"/>
          <w:sz w:val="20"/>
        </w:rPr>
        <w:t>–</w:t>
      </w:r>
      <w:r>
        <w:rPr>
          <w:rFonts w:ascii="Arial" w:hAnsi="Arial" w:cs="Arial"/>
          <w:sz w:val="20"/>
        </w:rPr>
        <w:t xml:space="preserve"> </w:t>
      </w:r>
      <w:r w:rsidR="00E51836">
        <w:rPr>
          <w:rFonts w:ascii="Arial" w:hAnsi="Arial" w:cs="Arial"/>
          <w:sz w:val="20"/>
        </w:rPr>
        <w:t>Construction observation, sometimes called inspection services.  Construction observation as necessary to ensure the project is constructed in accordance with the approved project plans and specifications.</w:t>
      </w:r>
    </w:p>
    <w:p w14:paraId="7B509F07" w14:textId="77777777"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5EF1D969" w14:textId="355BBA18"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sz w:val="20"/>
        </w:rPr>
      </w:pPr>
      <w:r>
        <w:rPr>
          <w:rFonts w:ascii="Arial" w:hAnsi="Arial" w:cs="Arial"/>
          <w:sz w:val="20"/>
        </w:rPr>
        <w:tab/>
      </w:r>
      <w:r>
        <w:rPr>
          <w:rFonts w:ascii="Arial" w:hAnsi="Arial" w:cs="Arial"/>
          <w:b/>
          <w:sz w:val="20"/>
        </w:rPr>
        <w:t>Engineering</w:t>
      </w:r>
      <w:r w:rsidR="00E51836">
        <w:rPr>
          <w:rFonts w:ascii="Arial" w:hAnsi="Arial" w:cs="Arial"/>
          <w:b/>
          <w:sz w:val="20"/>
        </w:rPr>
        <w:t xml:space="preserve"> - Additional</w:t>
      </w:r>
      <w:r>
        <w:rPr>
          <w:rFonts w:ascii="Arial" w:hAnsi="Arial" w:cs="Arial"/>
          <w:b/>
          <w:sz w:val="20"/>
        </w:rPr>
        <w:t xml:space="preserve"> Services</w:t>
      </w:r>
      <w:r>
        <w:rPr>
          <w:rFonts w:ascii="Arial" w:hAnsi="Arial" w:cs="Arial"/>
          <w:sz w:val="20"/>
        </w:rPr>
        <w:t xml:space="preserve"> </w:t>
      </w:r>
      <w:r w:rsidR="00E51836">
        <w:rPr>
          <w:rFonts w:ascii="Arial" w:hAnsi="Arial" w:cs="Arial"/>
          <w:sz w:val="20"/>
        </w:rPr>
        <w:t>–</w:t>
      </w:r>
      <w:r>
        <w:rPr>
          <w:rFonts w:ascii="Arial" w:hAnsi="Arial" w:cs="Arial"/>
          <w:sz w:val="20"/>
        </w:rPr>
        <w:t xml:space="preserve"> </w:t>
      </w:r>
      <w:r w:rsidR="00E51836">
        <w:rPr>
          <w:rFonts w:ascii="Arial" w:hAnsi="Arial" w:cs="Arial"/>
          <w:sz w:val="20"/>
        </w:rPr>
        <w:t xml:space="preserve">These are services specific to a particular project. </w:t>
      </w:r>
      <w:r w:rsidR="008D5BEC">
        <w:rPr>
          <w:rFonts w:ascii="Arial" w:hAnsi="Arial" w:cs="Arial"/>
          <w:sz w:val="20"/>
        </w:rPr>
        <w:t xml:space="preserve">Examples include:  preparation of applications and supporting documentation for grants and loans; additional studies or services such as geotechnical or soil studies; preparation of feasibility studies or </w:t>
      </w:r>
      <w:r w:rsidR="00E116EA">
        <w:rPr>
          <w:rFonts w:ascii="Arial" w:hAnsi="Arial" w:cs="Arial"/>
          <w:sz w:val="20"/>
        </w:rPr>
        <w:t>licensing; special</w:t>
      </w:r>
      <w:r w:rsidR="008D5BEC">
        <w:rPr>
          <w:rFonts w:ascii="Arial" w:hAnsi="Arial" w:cs="Arial"/>
          <w:sz w:val="20"/>
        </w:rPr>
        <w:t xml:space="preserve"> surveys such as those necessary to obtain easements and rights-of-way, etc. </w:t>
      </w:r>
      <w:r w:rsidR="008D5BEC" w:rsidRPr="008D5BEC">
        <w:rPr>
          <w:rFonts w:ascii="Arial" w:hAnsi="Arial" w:cs="Arial"/>
          <w:b/>
          <w:sz w:val="20"/>
        </w:rPr>
        <w:t>NOTE that Grant &amp; Loan Administration Services</w:t>
      </w:r>
      <w:r w:rsidR="008D5BEC">
        <w:rPr>
          <w:rFonts w:ascii="Arial" w:hAnsi="Arial" w:cs="Arial"/>
          <w:b/>
          <w:sz w:val="20"/>
        </w:rPr>
        <w:t xml:space="preserve"> </w:t>
      </w:r>
      <w:r w:rsidR="008D5BEC">
        <w:rPr>
          <w:rFonts w:ascii="Arial" w:hAnsi="Arial" w:cs="Arial"/>
          <w:sz w:val="20"/>
        </w:rPr>
        <w:t>are to be separately entered above under the Administrative/Financial Costs.</w:t>
      </w:r>
    </w:p>
    <w:p w14:paraId="7F2E735F" w14:textId="77777777" w:rsidR="008D5BEC" w:rsidRDefault="008D5BEC"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sz w:val="20"/>
        </w:rPr>
      </w:pPr>
    </w:p>
    <w:p w14:paraId="340D08BC" w14:textId="77777777"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sz w:val="20"/>
        </w:rPr>
      </w:pPr>
      <w:r>
        <w:rPr>
          <w:rFonts w:ascii="Arial" w:hAnsi="Arial" w:cs="Arial"/>
          <w:sz w:val="20"/>
        </w:rPr>
        <w:tab/>
      </w:r>
      <w:r>
        <w:rPr>
          <w:rFonts w:ascii="Arial" w:hAnsi="Arial" w:cs="Arial"/>
          <w:b/>
          <w:sz w:val="20"/>
        </w:rPr>
        <w:t>Construction</w:t>
      </w:r>
      <w:r>
        <w:rPr>
          <w:rFonts w:ascii="Arial" w:hAnsi="Arial" w:cs="Arial"/>
          <w:sz w:val="20"/>
        </w:rPr>
        <w:t xml:space="preserve"> </w:t>
      </w:r>
      <w:r w:rsidR="008D5BEC">
        <w:rPr>
          <w:rFonts w:ascii="Arial" w:hAnsi="Arial" w:cs="Arial"/>
          <w:sz w:val="20"/>
        </w:rPr>
        <w:t>–</w:t>
      </w:r>
      <w:r>
        <w:rPr>
          <w:rFonts w:ascii="Arial" w:hAnsi="Arial" w:cs="Arial"/>
          <w:sz w:val="20"/>
        </w:rPr>
        <w:t xml:space="preserve"> </w:t>
      </w:r>
      <w:r w:rsidR="008D5BEC">
        <w:rPr>
          <w:rFonts w:ascii="Arial" w:hAnsi="Arial" w:cs="Arial"/>
          <w:sz w:val="20"/>
        </w:rPr>
        <w:t>Estimated costs for project construction from the Preliminary Engineering Report.</w:t>
      </w:r>
    </w:p>
    <w:p w14:paraId="7314ECA2" w14:textId="77777777"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p>
    <w:p w14:paraId="04C708FA" w14:textId="0AF26323" w:rsidR="00DA33D5" w:rsidRDefault="00DA33D5"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sz w:val="20"/>
        </w:rPr>
      </w:pPr>
      <w:r>
        <w:rPr>
          <w:rFonts w:ascii="Arial" w:hAnsi="Arial" w:cs="Arial"/>
          <w:sz w:val="20"/>
        </w:rPr>
        <w:tab/>
      </w:r>
      <w:r>
        <w:rPr>
          <w:rFonts w:ascii="Arial" w:hAnsi="Arial" w:cs="Arial"/>
          <w:b/>
          <w:sz w:val="20"/>
        </w:rPr>
        <w:t xml:space="preserve">Contingency - </w:t>
      </w:r>
      <w:r>
        <w:rPr>
          <w:rFonts w:ascii="Arial" w:hAnsi="Arial" w:cs="Arial"/>
          <w:sz w:val="20"/>
        </w:rPr>
        <w:t xml:space="preserve">Construction contingencies for public facility projects </w:t>
      </w:r>
      <w:r w:rsidR="008D5BEC">
        <w:rPr>
          <w:rFonts w:ascii="Arial" w:hAnsi="Arial" w:cs="Arial"/>
          <w:sz w:val="20"/>
        </w:rPr>
        <w:t>should be based on the complexities and unknowns associated with the project. The construction contingency typically is not less than ten percent of the estimated construction cost. Any deviation must be adequately justified.</w:t>
      </w:r>
    </w:p>
    <w:p w14:paraId="62B017B0" w14:textId="77777777" w:rsidR="008D5BEC" w:rsidRDefault="008D5BEC" w:rsidP="00CC04EE">
      <w:pPr>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sz w:val="20"/>
        </w:rPr>
      </w:pPr>
    </w:p>
    <w:p w14:paraId="1889B5F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616CEA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sectPr w:rsidR="00DA33D5" w:rsidSect="00962C94">
          <w:endnotePr>
            <w:numFmt w:val="decimal"/>
          </w:endnotePr>
          <w:type w:val="continuous"/>
          <w:pgSz w:w="12240" w:h="15840"/>
          <w:pgMar w:top="720" w:right="1008" w:bottom="720" w:left="1008" w:header="720" w:footer="720" w:gutter="0"/>
          <w:cols w:space="720"/>
          <w:noEndnote/>
        </w:sectPr>
      </w:pPr>
    </w:p>
    <w:p w14:paraId="36473321" w14:textId="1FF26311" w:rsidR="00DA33D5" w:rsidRDefault="00DA33D5">
      <w:pPr>
        <w:rPr>
          <w:rFonts w:ascii="Arial" w:hAnsi="Arial" w:cs="Arial"/>
          <w:sz w:val="20"/>
        </w:rPr>
      </w:pPr>
    </w:p>
    <w:p w14:paraId="30CF33CE" w14:textId="19D9B9F2" w:rsidR="00055DA0" w:rsidRDefault="00055DA0">
      <w:pPr>
        <w:rPr>
          <w:rFonts w:ascii="Arial" w:hAnsi="Arial" w:cs="Arial"/>
          <w:sz w:val="20"/>
        </w:rPr>
      </w:pPr>
    </w:p>
    <w:p w14:paraId="50BF46FD" w14:textId="77777777" w:rsidR="00D2434B" w:rsidRDefault="00D2434B">
      <w:pPr>
        <w:rPr>
          <w:rFonts w:ascii="Arial" w:hAnsi="Arial" w:cs="Arial"/>
          <w:sz w:val="20"/>
        </w:rPr>
      </w:pPr>
    </w:p>
    <w:p w14:paraId="2CFD2604" w14:textId="77777777" w:rsidR="00055DA0" w:rsidRDefault="00055DA0">
      <w:pPr>
        <w:rPr>
          <w:rFonts w:ascii="Arial" w:hAnsi="Arial" w:cs="Arial"/>
          <w:sz w:val="20"/>
        </w:rPr>
      </w:pPr>
    </w:p>
    <w:p w14:paraId="64815A65" w14:textId="77777777" w:rsidR="00DA33D5" w:rsidRDefault="00DA33D5">
      <w:pPr>
        <w:rPr>
          <w:rFonts w:ascii="Arial" w:hAnsi="Arial" w:cs="Arial"/>
          <w:sz w:val="20"/>
        </w:rPr>
      </w:pPr>
    </w:p>
    <w:p w14:paraId="5175B3A0" w14:textId="77777777" w:rsidR="00DA33D5" w:rsidRDefault="00DA33D5">
      <w:pPr>
        <w:rPr>
          <w:rFonts w:ascii="Arial" w:hAnsi="Arial" w:cs="Arial"/>
          <w:sz w:val="20"/>
        </w:rPr>
      </w:pPr>
    </w:p>
    <w:p w14:paraId="2B78E049" w14:textId="77777777" w:rsidR="00DA33D5" w:rsidRDefault="00DA33D5">
      <w:pPr>
        <w:rPr>
          <w:rFonts w:ascii="Arial" w:hAnsi="Arial" w:cs="Arial"/>
          <w:sz w:val="20"/>
        </w:rPr>
      </w:pPr>
    </w:p>
    <w:p w14:paraId="57411E38" w14:textId="54126007" w:rsidR="00DA33D5" w:rsidRDefault="00DA33D5">
      <w:pPr>
        <w:rPr>
          <w:rFonts w:ascii="Arial" w:hAnsi="Arial" w:cs="Arial"/>
          <w:sz w:val="20"/>
        </w:rPr>
      </w:pPr>
    </w:p>
    <w:p w14:paraId="5FFAC0E9" w14:textId="31C798B7" w:rsidR="00D2434B" w:rsidRDefault="00D2434B">
      <w:pPr>
        <w:rPr>
          <w:rFonts w:ascii="Arial" w:hAnsi="Arial" w:cs="Arial"/>
          <w:sz w:val="20"/>
        </w:rPr>
      </w:pPr>
    </w:p>
    <w:p w14:paraId="513A77CD" w14:textId="4B12CCB6" w:rsidR="00D2434B" w:rsidRDefault="00D2434B">
      <w:pPr>
        <w:rPr>
          <w:rFonts w:ascii="Arial" w:hAnsi="Arial" w:cs="Arial"/>
          <w:sz w:val="20"/>
        </w:rPr>
      </w:pPr>
    </w:p>
    <w:p w14:paraId="2B4448C5" w14:textId="75A8818F" w:rsidR="00D2434B" w:rsidRDefault="00D2434B">
      <w:pPr>
        <w:rPr>
          <w:rFonts w:ascii="Arial" w:hAnsi="Arial" w:cs="Arial"/>
          <w:sz w:val="20"/>
        </w:rPr>
      </w:pPr>
    </w:p>
    <w:p w14:paraId="6F594D95" w14:textId="7FC5B102" w:rsidR="00D2434B" w:rsidRDefault="00D2434B">
      <w:pPr>
        <w:rPr>
          <w:rFonts w:ascii="Arial" w:hAnsi="Arial" w:cs="Arial"/>
          <w:sz w:val="20"/>
        </w:rPr>
      </w:pPr>
    </w:p>
    <w:tbl>
      <w:tblPr>
        <w:tblW w:w="10583"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CellMar>
          <w:left w:w="50" w:type="dxa"/>
          <w:right w:w="50" w:type="dxa"/>
        </w:tblCellMar>
        <w:tblLook w:val="0000" w:firstRow="0" w:lastRow="0" w:firstColumn="0" w:lastColumn="0" w:noHBand="0" w:noVBand="0"/>
      </w:tblPr>
      <w:tblGrid>
        <w:gridCol w:w="2793"/>
        <w:gridCol w:w="1220"/>
        <w:gridCol w:w="1710"/>
        <w:gridCol w:w="1710"/>
        <w:gridCol w:w="1350"/>
        <w:gridCol w:w="1800"/>
      </w:tblGrid>
      <w:tr w:rsidR="00055DA0" w14:paraId="2546004C" w14:textId="77777777" w:rsidTr="00251601">
        <w:trPr>
          <w:trHeight w:val="644"/>
        </w:trPr>
        <w:tc>
          <w:tcPr>
            <w:tcW w:w="10583" w:type="dxa"/>
            <w:gridSpan w:val="6"/>
            <w:tcBorders>
              <w:top w:val="thinThickLargeGap" w:sz="24" w:space="0" w:color="auto"/>
              <w:bottom w:val="single" w:sz="6" w:space="0" w:color="auto"/>
              <w:right w:val="thinThickLargeGap" w:sz="24" w:space="0" w:color="auto"/>
            </w:tcBorders>
            <w:shd w:val="pct5" w:color="auto" w:fill="FFFFFF"/>
          </w:tcPr>
          <w:p w14:paraId="70511F52" w14:textId="77777777" w:rsidR="00055DA0" w:rsidRDefault="00055DA0" w:rsidP="00055DA0">
            <w:pPr>
              <w:pStyle w:val="Heading9"/>
              <w:framePr w:w="0" w:wrap="auto" w:vAnchor="margin" w:hAnchor="text" w:xAlign="left" w:yAlign="inline"/>
              <w:rPr>
                <w:rFonts w:cs="Arial"/>
                <w:sz w:val="20"/>
              </w:rPr>
            </w:pPr>
            <w:bookmarkStart w:id="0" w:name="_Hlk23766309"/>
          </w:p>
          <w:p w14:paraId="732B8F9C" w14:textId="77777777" w:rsidR="00055DA0" w:rsidRDefault="00055DA0" w:rsidP="00055DA0">
            <w:pPr>
              <w:pStyle w:val="Heading9"/>
              <w:framePr w:w="0" w:wrap="auto" w:vAnchor="margin" w:hAnchor="text" w:xAlign="left" w:yAlign="inline"/>
              <w:rPr>
                <w:rFonts w:cs="Arial"/>
                <w:sz w:val="20"/>
              </w:rPr>
            </w:pPr>
            <w:r>
              <w:rPr>
                <w:rFonts w:cs="Arial"/>
                <w:sz w:val="20"/>
              </w:rPr>
              <w:t>EXAMPLE OF A COMPLETED PROJECT BUDGET</w:t>
            </w:r>
          </w:p>
          <w:p w14:paraId="69315991" w14:textId="77777777" w:rsidR="00055DA0" w:rsidRDefault="00055DA0" w:rsidP="00055DA0">
            <w:pPr>
              <w:rPr>
                <w:rFonts w:ascii="Arial" w:hAnsi="Arial" w:cs="Arial"/>
                <w:sz w:val="20"/>
              </w:rPr>
            </w:pPr>
          </w:p>
        </w:tc>
      </w:tr>
      <w:tr w:rsidR="00055DA0" w14:paraId="416528D2" w14:textId="77777777" w:rsidTr="00251601">
        <w:trPr>
          <w:trHeight w:val="485"/>
        </w:trPr>
        <w:tc>
          <w:tcPr>
            <w:tcW w:w="10583" w:type="dxa"/>
            <w:gridSpan w:val="6"/>
            <w:tcBorders>
              <w:top w:val="single" w:sz="6" w:space="0" w:color="auto"/>
              <w:bottom w:val="single" w:sz="6" w:space="0" w:color="auto"/>
              <w:right w:val="thinThickLargeGap" w:sz="24" w:space="0" w:color="auto"/>
            </w:tcBorders>
            <w:shd w:val="pct5" w:color="auto" w:fill="FFFFFF"/>
          </w:tcPr>
          <w:p w14:paraId="09861750" w14:textId="77777777" w:rsidR="00055DA0" w:rsidRDefault="00055DA0" w:rsidP="00055DA0">
            <w:pPr>
              <w:shd w:val="pct5" w:color="000000" w:fill="FFFFFF"/>
              <w:spacing w:line="194" w:lineRule="exact"/>
              <w:rPr>
                <w:rFonts w:ascii="Arial" w:hAnsi="Arial" w:cs="Arial"/>
                <w:b/>
                <w:sz w:val="20"/>
              </w:rPr>
            </w:pPr>
          </w:p>
          <w:p w14:paraId="78391846" w14:textId="77777777" w:rsidR="00055DA0" w:rsidRDefault="00055DA0" w:rsidP="00055DA0">
            <w:pPr>
              <w:shd w:val="pct5" w:color="000000" w:fill="FFFFFF"/>
              <w:tabs>
                <w:tab w:val="right" w:pos="2600"/>
              </w:tabs>
              <w:spacing w:after="48"/>
              <w:rPr>
                <w:rFonts w:ascii="Arial" w:hAnsi="Arial" w:cs="Arial"/>
                <w:b/>
                <w:sz w:val="20"/>
              </w:rPr>
            </w:pPr>
            <w:r>
              <w:rPr>
                <w:rFonts w:ascii="Arial" w:hAnsi="Arial" w:cs="Arial"/>
                <w:b/>
                <w:sz w:val="20"/>
              </w:rPr>
              <w:t xml:space="preserve"> Completed by: </w:t>
            </w:r>
            <w:r>
              <w:rPr>
                <w:rFonts w:ascii="Arial" w:hAnsi="Arial" w:cs="Arial"/>
                <w:b/>
                <w:sz w:val="20"/>
                <w:u w:val="single"/>
              </w:rPr>
              <w:t>John Smith, Project Manager</w:t>
            </w:r>
            <w:r>
              <w:rPr>
                <w:rFonts w:ascii="Arial" w:hAnsi="Arial" w:cs="Arial"/>
                <w:b/>
                <w:sz w:val="20"/>
              </w:rPr>
              <w:t xml:space="preserve">       For: </w:t>
            </w:r>
            <w:r>
              <w:rPr>
                <w:rFonts w:ascii="Arial" w:hAnsi="Arial" w:cs="Arial"/>
                <w:b/>
                <w:sz w:val="20"/>
                <w:u w:val="single"/>
              </w:rPr>
              <w:t>Your Town, Montana</w:t>
            </w:r>
            <w:r>
              <w:rPr>
                <w:rFonts w:ascii="Arial" w:hAnsi="Arial" w:cs="Arial"/>
                <w:b/>
                <w:sz w:val="20"/>
              </w:rPr>
              <w:t xml:space="preserve">        </w:t>
            </w:r>
            <w:r>
              <w:rPr>
                <w:rFonts w:ascii="Arial" w:hAnsi="Arial" w:cs="Arial"/>
                <w:b/>
                <w:sz w:val="20"/>
              </w:rPr>
              <w:tab/>
              <w:t xml:space="preserve">Date: </w:t>
            </w:r>
            <w:r>
              <w:rPr>
                <w:rFonts w:ascii="Arial" w:hAnsi="Arial" w:cs="Arial"/>
                <w:b/>
                <w:sz w:val="20"/>
                <w:u w:val="single"/>
              </w:rPr>
              <w:t>3/30/2016</w:t>
            </w:r>
            <w:r>
              <w:rPr>
                <w:rFonts w:ascii="Arial" w:hAnsi="Arial" w:cs="Arial"/>
                <w:b/>
                <w:sz w:val="20"/>
              </w:rPr>
              <w:t xml:space="preserve">   </w:t>
            </w:r>
          </w:p>
        </w:tc>
      </w:tr>
      <w:tr w:rsidR="00E5641A" w14:paraId="1899A2F8" w14:textId="77777777" w:rsidTr="00251601">
        <w:trPr>
          <w:trHeight w:val="644"/>
        </w:trPr>
        <w:tc>
          <w:tcPr>
            <w:tcW w:w="2793" w:type="dxa"/>
            <w:tcBorders>
              <w:top w:val="single" w:sz="6" w:space="0" w:color="auto"/>
              <w:bottom w:val="single" w:sz="6" w:space="0" w:color="auto"/>
            </w:tcBorders>
            <w:shd w:val="pct5" w:color="auto" w:fill="FFFFFF"/>
          </w:tcPr>
          <w:p w14:paraId="60DBCFA3" w14:textId="77777777" w:rsidR="00055DA0" w:rsidRDefault="00055DA0" w:rsidP="00055DA0">
            <w:pPr>
              <w:shd w:val="pct5" w:color="000000" w:fill="FFFFFF"/>
              <w:spacing w:line="117" w:lineRule="exact"/>
              <w:rPr>
                <w:rFonts w:ascii="Arial" w:hAnsi="Arial" w:cs="Arial"/>
                <w:b/>
                <w:sz w:val="20"/>
              </w:rPr>
            </w:pPr>
          </w:p>
          <w:p w14:paraId="6BB987C3" w14:textId="77777777" w:rsidR="00055DA0" w:rsidRDefault="00055DA0" w:rsidP="00055DA0">
            <w:pPr>
              <w:shd w:val="pct5" w:color="000000" w:fill="FFFFFF"/>
              <w:rPr>
                <w:rFonts w:ascii="Arial" w:hAnsi="Arial" w:cs="Arial"/>
                <w:b/>
                <w:sz w:val="20"/>
              </w:rPr>
            </w:pPr>
            <w:r>
              <w:rPr>
                <w:rFonts w:ascii="Arial" w:hAnsi="Arial" w:cs="Arial"/>
                <w:b/>
                <w:sz w:val="20"/>
              </w:rPr>
              <w:t>ADMINISTRATIVE/</w:t>
            </w:r>
          </w:p>
          <w:p w14:paraId="479A4517" w14:textId="77777777" w:rsidR="00055DA0" w:rsidRDefault="00055DA0" w:rsidP="00055DA0">
            <w:pPr>
              <w:shd w:val="pct5" w:color="000000" w:fill="FFFFFF"/>
              <w:spacing w:after="48"/>
              <w:rPr>
                <w:rFonts w:ascii="Arial" w:hAnsi="Arial" w:cs="Arial"/>
                <w:b/>
                <w:sz w:val="20"/>
              </w:rPr>
            </w:pPr>
            <w:r>
              <w:rPr>
                <w:rFonts w:ascii="Arial" w:hAnsi="Arial" w:cs="Arial"/>
                <w:b/>
                <w:sz w:val="20"/>
              </w:rPr>
              <w:t>FINANCIAL COSTS</w:t>
            </w:r>
          </w:p>
        </w:tc>
        <w:tc>
          <w:tcPr>
            <w:tcW w:w="1220" w:type="dxa"/>
            <w:tcBorders>
              <w:top w:val="single" w:sz="6" w:space="0" w:color="auto"/>
              <w:bottom w:val="single" w:sz="6" w:space="0" w:color="auto"/>
            </w:tcBorders>
            <w:shd w:val="pct5" w:color="auto" w:fill="FFFFFF"/>
          </w:tcPr>
          <w:p w14:paraId="045969F0" w14:textId="77777777" w:rsidR="00055DA0" w:rsidRDefault="00055DA0" w:rsidP="00055DA0">
            <w:pPr>
              <w:shd w:val="pct5" w:color="000000" w:fill="FFFFFF"/>
              <w:spacing w:line="117" w:lineRule="exact"/>
              <w:rPr>
                <w:rFonts w:ascii="Arial" w:hAnsi="Arial" w:cs="Arial"/>
                <w:b/>
                <w:sz w:val="20"/>
              </w:rPr>
            </w:pPr>
          </w:p>
          <w:p w14:paraId="7541C2D9" w14:textId="77777777" w:rsidR="00055DA0" w:rsidRDefault="00055DA0" w:rsidP="00055DA0">
            <w:pPr>
              <w:shd w:val="pct5" w:color="000000" w:fill="FFFFFF"/>
              <w:rPr>
                <w:rFonts w:ascii="Arial" w:hAnsi="Arial" w:cs="Arial"/>
                <w:b/>
                <w:sz w:val="20"/>
              </w:rPr>
            </w:pPr>
            <w:r>
              <w:rPr>
                <w:rFonts w:ascii="Arial" w:hAnsi="Arial" w:cs="Arial"/>
                <w:b/>
                <w:sz w:val="20"/>
              </w:rPr>
              <w:t xml:space="preserve">   SOURCE:</w:t>
            </w:r>
          </w:p>
          <w:p w14:paraId="76DCF48B" w14:textId="77777777" w:rsidR="00055DA0" w:rsidRDefault="00055DA0" w:rsidP="00055DA0">
            <w:pPr>
              <w:shd w:val="pct5" w:color="000000" w:fill="FFFFFF"/>
              <w:spacing w:after="48"/>
              <w:rPr>
                <w:rFonts w:ascii="Arial" w:hAnsi="Arial" w:cs="Arial"/>
                <w:b/>
                <w:sz w:val="20"/>
              </w:rPr>
            </w:pPr>
            <w:r>
              <w:rPr>
                <w:rFonts w:ascii="Arial" w:hAnsi="Arial" w:cs="Arial"/>
                <w:b/>
                <w:sz w:val="20"/>
              </w:rPr>
              <w:t xml:space="preserve">   TSEP</w:t>
            </w:r>
          </w:p>
        </w:tc>
        <w:tc>
          <w:tcPr>
            <w:tcW w:w="1710" w:type="dxa"/>
            <w:tcBorders>
              <w:top w:val="single" w:sz="6" w:space="0" w:color="auto"/>
              <w:bottom w:val="single" w:sz="6" w:space="0" w:color="auto"/>
            </w:tcBorders>
            <w:shd w:val="pct5" w:color="auto" w:fill="FFFFFF"/>
          </w:tcPr>
          <w:p w14:paraId="159E6020" w14:textId="77777777" w:rsidR="00055DA0" w:rsidRDefault="00055DA0" w:rsidP="00055DA0">
            <w:pPr>
              <w:shd w:val="pct5" w:color="000000" w:fill="FFFFFF"/>
              <w:spacing w:line="117" w:lineRule="exact"/>
              <w:rPr>
                <w:rFonts w:ascii="Arial" w:hAnsi="Arial" w:cs="Arial"/>
                <w:b/>
                <w:sz w:val="20"/>
              </w:rPr>
            </w:pPr>
          </w:p>
          <w:p w14:paraId="77DA6731" w14:textId="77777777" w:rsidR="00055DA0" w:rsidRDefault="00055DA0" w:rsidP="00055DA0">
            <w:pPr>
              <w:shd w:val="pct5" w:color="000000" w:fill="FFFFFF"/>
              <w:rPr>
                <w:rFonts w:ascii="Arial" w:hAnsi="Arial" w:cs="Arial"/>
                <w:b/>
                <w:sz w:val="20"/>
              </w:rPr>
            </w:pPr>
            <w:r>
              <w:rPr>
                <w:rFonts w:ascii="Arial" w:hAnsi="Arial" w:cs="Arial"/>
                <w:b/>
                <w:sz w:val="20"/>
              </w:rPr>
              <w:t xml:space="preserve">   SOURCE:</w:t>
            </w:r>
          </w:p>
          <w:p w14:paraId="10B5AC27" w14:textId="77777777" w:rsidR="00055DA0" w:rsidRDefault="00055DA0" w:rsidP="00055DA0">
            <w:pPr>
              <w:shd w:val="pct5" w:color="000000" w:fill="FFFFFF"/>
              <w:spacing w:after="48"/>
              <w:rPr>
                <w:rFonts w:ascii="Arial" w:hAnsi="Arial" w:cs="Arial"/>
                <w:b/>
                <w:sz w:val="20"/>
              </w:rPr>
            </w:pPr>
            <w:r>
              <w:rPr>
                <w:rFonts w:ascii="Arial" w:hAnsi="Arial" w:cs="Arial"/>
                <w:b/>
                <w:sz w:val="20"/>
              </w:rPr>
              <w:t xml:space="preserve">   RD Loan</w:t>
            </w:r>
          </w:p>
        </w:tc>
        <w:tc>
          <w:tcPr>
            <w:tcW w:w="1710" w:type="dxa"/>
            <w:tcBorders>
              <w:top w:val="single" w:sz="6" w:space="0" w:color="auto"/>
              <w:bottom w:val="single" w:sz="6" w:space="0" w:color="auto"/>
            </w:tcBorders>
            <w:shd w:val="pct5" w:color="auto" w:fill="FFFFFF"/>
          </w:tcPr>
          <w:p w14:paraId="249A16A2" w14:textId="77777777" w:rsidR="00055DA0" w:rsidRDefault="00055DA0" w:rsidP="00055DA0">
            <w:pPr>
              <w:shd w:val="pct5" w:color="000000" w:fill="FFFFFF"/>
              <w:spacing w:line="117" w:lineRule="exact"/>
              <w:rPr>
                <w:rFonts w:ascii="Arial" w:hAnsi="Arial" w:cs="Arial"/>
                <w:b/>
                <w:sz w:val="20"/>
              </w:rPr>
            </w:pPr>
          </w:p>
          <w:p w14:paraId="4662FCBF" w14:textId="77777777" w:rsidR="00055DA0" w:rsidRDefault="00055DA0" w:rsidP="00055DA0">
            <w:pPr>
              <w:shd w:val="pct5" w:color="000000" w:fill="FFFFFF"/>
              <w:rPr>
                <w:rFonts w:ascii="Arial" w:hAnsi="Arial" w:cs="Arial"/>
                <w:b/>
                <w:sz w:val="20"/>
              </w:rPr>
            </w:pPr>
            <w:r>
              <w:rPr>
                <w:rFonts w:ascii="Arial" w:hAnsi="Arial" w:cs="Arial"/>
                <w:b/>
                <w:sz w:val="20"/>
              </w:rPr>
              <w:t xml:space="preserve">   SOURCE:</w:t>
            </w:r>
          </w:p>
          <w:p w14:paraId="5E87188E" w14:textId="77777777" w:rsidR="00055DA0" w:rsidRDefault="00055DA0" w:rsidP="00055DA0">
            <w:pPr>
              <w:shd w:val="pct5" w:color="000000" w:fill="FFFFFF"/>
              <w:spacing w:after="48"/>
              <w:rPr>
                <w:rFonts w:ascii="Arial" w:hAnsi="Arial" w:cs="Arial"/>
                <w:b/>
                <w:sz w:val="20"/>
              </w:rPr>
            </w:pPr>
            <w:r>
              <w:rPr>
                <w:rFonts w:ascii="Arial" w:hAnsi="Arial" w:cs="Arial"/>
                <w:b/>
                <w:sz w:val="20"/>
              </w:rPr>
              <w:t xml:space="preserve">   RD Grant</w:t>
            </w:r>
          </w:p>
        </w:tc>
        <w:tc>
          <w:tcPr>
            <w:tcW w:w="1350" w:type="dxa"/>
            <w:tcBorders>
              <w:top w:val="single" w:sz="6" w:space="0" w:color="auto"/>
              <w:bottom w:val="single" w:sz="6" w:space="0" w:color="auto"/>
            </w:tcBorders>
            <w:shd w:val="pct5" w:color="auto" w:fill="FFFFFF"/>
          </w:tcPr>
          <w:p w14:paraId="7FC5F25F" w14:textId="77777777" w:rsidR="00055DA0" w:rsidRDefault="00055DA0" w:rsidP="00055DA0">
            <w:pPr>
              <w:shd w:val="pct5" w:color="000000" w:fill="FFFFFF"/>
              <w:spacing w:line="117" w:lineRule="exact"/>
              <w:rPr>
                <w:rFonts w:ascii="Arial" w:hAnsi="Arial" w:cs="Arial"/>
                <w:b/>
                <w:sz w:val="20"/>
              </w:rPr>
            </w:pPr>
          </w:p>
          <w:p w14:paraId="67F03134" w14:textId="77777777" w:rsidR="00055DA0" w:rsidRDefault="00055DA0" w:rsidP="00055DA0">
            <w:pPr>
              <w:shd w:val="pct5" w:color="000000" w:fill="FFFFFF"/>
              <w:rPr>
                <w:rFonts w:ascii="Arial" w:hAnsi="Arial" w:cs="Arial"/>
                <w:b/>
                <w:sz w:val="20"/>
              </w:rPr>
            </w:pPr>
            <w:r>
              <w:rPr>
                <w:rFonts w:ascii="Arial" w:hAnsi="Arial" w:cs="Arial"/>
                <w:b/>
                <w:sz w:val="20"/>
              </w:rPr>
              <w:t xml:space="preserve">   SOURCE:</w:t>
            </w:r>
          </w:p>
          <w:p w14:paraId="049C7A20" w14:textId="77777777" w:rsidR="00055DA0" w:rsidRDefault="00055DA0" w:rsidP="00055DA0">
            <w:pPr>
              <w:shd w:val="pct5" w:color="000000" w:fill="FFFFFF"/>
              <w:spacing w:after="48"/>
              <w:rPr>
                <w:rFonts w:ascii="Arial" w:hAnsi="Arial" w:cs="Arial"/>
                <w:b/>
                <w:sz w:val="20"/>
              </w:rPr>
            </w:pPr>
            <w:r>
              <w:rPr>
                <w:rFonts w:ascii="Arial" w:hAnsi="Arial" w:cs="Arial"/>
                <w:b/>
                <w:sz w:val="20"/>
              </w:rPr>
              <w:t xml:space="preserve">   City</w:t>
            </w:r>
          </w:p>
        </w:tc>
        <w:tc>
          <w:tcPr>
            <w:tcW w:w="1800" w:type="dxa"/>
            <w:tcBorders>
              <w:top w:val="single" w:sz="6" w:space="0" w:color="auto"/>
              <w:bottom w:val="single" w:sz="6" w:space="0" w:color="auto"/>
              <w:right w:val="thinThickLargeGap" w:sz="24" w:space="0" w:color="auto"/>
            </w:tcBorders>
            <w:shd w:val="pct5" w:color="auto" w:fill="FFFFFF"/>
          </w:tcPr>
          <w:p w14:paraId="0205D620" w14:textId="77777777" w:rsidR="00055DA0" w:rsidRDefault="00055DA0" w:rsidP="00055DA0">
            <w:pPr>
              <w:shd w:val="pct5" w:color="000000" w:fill="FFFFFF"/>
              <w:spacing w:line="117" w:lineRule="exact"/>
              <w:rPr>
                <w:rFonts w:ascii="Arial" w:hAnsi="Arial" w:cs="Arial"/>
                <w:b/>
                <w:sz w:val="20"/>
              </w:rPr>
            </w:pPr>
          </w:p>
          <w:p w14:paraId="34F43B74" w14:textId="77777777" w:rsidR="00055DA0" w:rsidRDefault="00055DA0" w:rsidP="00055DA0">
            <w:pPr>
              <w:shd w:val="pct5" w:color="000000" w:fill="FFFFFF"/>
              <w:spacing w:after="48"/>
              <w:rPr>
                <w:rFonts w:ascii="Arial" w:hAnsi="Arial" w:cs="Arial"/>
                <w:b/>
                <w:sz w:val="20"/>
              </w:rPr>
            </w:pPr>
            <w:r>
              <w:rPr>
                <w:rFonts w:ascii="Arial" w:hAnsi="Arial" w:cs="Arial"/>
                <w:b/>
                <w:sz w:val="20"/>
              </w:rPr>
              <w:t xml:space="preserve">     TOTAL</w:t>
            </w:r>
          </w:p>
        </w:tc>
      </w:tr>
      <w:tr w:rsidR="00E5641A" w14:paraId="217817C5" w14:textId="77777777" w:rsidTr="00251601">
        <w:trPr>
          <w:trHeight w:val="416"/>
        </w:trPr>
        <w:tc>
          <w:tcPr>
            <w:tcW w:w="2793" w:type="dxa"/>
            <w:tcBorders>
              <w:top w:val="single" w:sz="6" w:space="0" w:color="auto"/>
              <w:bottom w:val="single" w:sz="6" w:space="0" w:color="auto"/>
            </w:tcBorders>
            <w:shd w:val="pct5" w:color="auto" w:fill="FFFFFF"/>
          </w:tcPr>
          <w:p w14:paraId="590DB5B2" w14:textId="77777777" w:rsidR="00055DA0" w:rsidRDefault="00055DA0" w:rsidP="00055DA0">
            <w:pPr>
              <w:shd w:val="pct5" w:color="000000" w:fill="FFFFFF"/>
              <w:spacing w:line="117" w:lineRule="exact"/>
              <w:rPr>
                <w:rFonts w:ascii="Arial" w:hAnsi="Arial" w:cs="Arial"/>
                <w:b/>
                <w:sz w:val="20"/>
              </w:rPr>
            </w:pPr>
          </w:p>
          <w:p w14:paraId="7E0050F1" w14:textId="77777777" w:rsidR="00055DA0" w:rsidRDefault="00055DA0" w:rsidP="00055DA0">
            <w:pPr>
              <w:shd w:val="pct5" w:color="000000" w:fill="FFFFFF"/>
              <w:spacing w:after="48"/>
              <w:rPr>
                <w:rFonts w:ascii="Arial" w:hAnsi="Arial" w:cs="Arial"/>
                <w:b/>
                <w:sz w:val="20"/>
              </w:rPr>
            </w:pPr>
            <w:r>
              <w:rPr>
                <w:rFonts w:ascii="Arial" w:hAnsi="Arial" w:cs="Arial"/>
                <w:b/>
                <w:sz w:val="20"/>
              </w:rPr>
              <w:t>Personnel Costs</w:t>
            </w:r>
          </w:p>
        </w:tc>
        <w:tc>
          <w:tcPr>
            <w:tcW w:w="1220" w:type="dxa"/>
            <w:tcBorders>
              <w:top w:val="single" w:sz="6" w:space="0" w:color="auto"/>
              <w:bottom w:val="single" w:sz="6" w:space="0" w:color="auto"/>
            </w:tcBorders>
            <w:shd w:val="pct5" w:color="auto" w:fill="FFFFFF"/>
          </w:tcPr>
          <w:p w14:paraId="6D2E213D" w14:textId="77777777" w:rsidR="00055DA0" w:rsidRDefault="00055DA0" w:rsidP="00055DA0">
            <w:pPr>
              <w:shd w:val="pct5" w:color="000000" w:fill="FFFFFF"/>
              <w:spacing w:line="117" w:lineRule="exact"/>
              <w:jc w:val="right"/>
              <w:rPr>
                <w:rFonts w:ascii="Arial" w:hAnsi="Arial" w:cs="Arial"/>
                <w:b/>
                <w:sz w:val="20"/>
              </w:rPr>
            </w:pPr>
          </w:p>
          <w:p w14:paraId="1DBE0C63" w14:textId="77777777" w:rsidR="00055DA0" w:rsidRDefault="00055DA0" w:rsidP="00055DA0">
            <w:pPr>
              <w:shd w:val="pct5" w:color="000000" w:fill="FFFFFF"/>
              <w:spacing w:after="48"/>
              <w:jc w:val="right"/>
              <w:rPr>
                <w:rFonts w:ascii="Arial" w:hAnsi="Arial" w:cs="Arial"/>
                <w:b/>
                <w:sz w:val="20"/>
              </w:rPr>
            </w:pPr>
            <w:r>
              <w:rPr>
                <w:rFonts w:ascii="Arial" w:hAnsi="Arial" w:cs="Arial"/>
                <w:b/>
                <w:sz w:val="20"/>
              </w:rPr>
              <w:t>5,000</w:t>
            </w:r>
          </w:p>
        </w:tc>
        <w:tc>
          <w:tcPr>
            <w:tcW w:w="1710" w:type="dxa"/>
            <w:tcBorders>
              <w:top w:val="single" w:sz="6" w:space="0" w:color="auto"/>
              <w:bottom w:val="single" w:sz="6" w:space="0" w:color="auto"/>
            </w:tcBorders>
            <w:shd w:val="pct5" w:color="auto" w:fill="FFFFFF"/>
          </w:tcPr>
          <w:p w14:paraId="27207661" w14:textId="6A761FCE" w:rsidR="00055DA0" w:rsidRDefault="00055DA0" w:rsidP="00055DA0">
            <w:pPr>
              <w:shd w:val="pct5" w:color="000000" w:fill="FFFFFF"/>
              <w:tabs>
                <w:tab w:val="right" w:pos="1584"/>
              </w:tabs>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3D7AB782" w14:textId="58EF2BF4" w:rsidR="00055DA0" w:rsidRDefault="00055DA0" w:rsidP="00055DA0">
            <w:pPr>
              <w:shd w:val="pct5" w:color="000000" w:fill="FFFFFF"/>
              <w:tabs>
                <w:tab w:val="right" w:pos="1584"/>
              </w:tabs>
              <w:spacing w:after="48"/>
              <w:jc w:val="right"/>
              <w:rPr>
                <w:rFonts w:ascii="Arial" w:hAnsi="Arial" w:cs="Arial"/>
                <w:b/>
                <w:sz w:val="20"/>
              </w:rPr>
            </w:pPr>
          </w:p>
        </w:tc>
        <w:tc>
          <w:tcPr>
            <w:tcW w:w="1350" w:type="dxa"/>
            <w:tcBorders>
              <w:top w:val="single" w:sz="6" w:space="0" w:color="auto"/>
              <w:bottom w:val="single" w:sz="6" w:space="0" w:color="auto"/>
            </w:tcBorders>
            <w:shd w:val="pct5" w:color="auto" w:fill="FFFFFF"/>
          </w:tcPr>
          <w:p w14:paraId="27DECDAB" w14:textId="77777777" w:rsidR="00055DA0" w:rsidRDefault="00055DA0" w:rsidP="00055DA0">
            <w:pPr>
              <w:shd w:val="pct5" w:color="000000" w:fill="FFFFFF"/>
              <w:spacing w:line="117" w:lineRule="exact"/>
              <w:jc w:val="right"/>
              <w:rPr>
                <w:rFonts w:ascii="Arial" w:hAnsi="Arial" w:cs="Arial"/>
                <w:b/>
                <w:sz w:val="20"/>
              </w:rPr>
            </w:pPr>
          </w:p>
          <w:p w14:paraId="2984F1FD"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0      </w:t>
            </w:r>
          </w:p>
        </w:tc>
        <w:tc>
          <w:tcPr>
            <w:tcW w:w="1800" w:type="dxa"/>
            <w:tcBorders>
              <w:top w:val="single" w:sz="6" w:space="0" w:color="auto"/>
              <w:bottom w:val="single" w:sz="6" w:space="0" w:color="auto"/>
              <w:right w:val="thinThickLargeGap" w:sz="24" w:space="0" w:color="auto"/>
            </w:tcBorders>
            <w:shd w:val="pct5" w:color="auto" w:fill="FFFFFF"/>
          </w:tcPr>
          <w:p w14:paraId="6C443AB8" w14:textId="77777777" w:rsidR="00055DA0" w:rsidRDefault="00055DA0">
            <w:pPr>
              <w:shd w:val="pct5" w:color="000000" w:fill="FFFFFF"/>
              <w:spacing w:line="117" w:lineRule="exact"/>
              <w:jc w:val="right"/>
              <w:rPr>
                <w:rFonts w:ascii="Arial" w:hAnsi="Arial" w:cs="Arial"/>
                <w:b/>
                <w:sz w:val="20"/>
              </w:rPr>
            </w:pPr>
          </w:p>
          <w:p w14:paraId="108D8D72" w14:textId="4E197F33" w:rsidR="00055DA0" w:rsidRDefault="00055DA0">
            <w:pPr>
              <w:shd w:val="pct5" w:color="000000" w:fill="FFFFFF"/>
              <w:tabs>
                <w:tab w:val="right" w:pos="1584"/>
              </w:tabs>
              <w:spacing w:after="48"/>
              <w:jc w:val="right"/>
              <w:rPr>
                <w:rFonts w:ascii="Arial" w:hAnsi="Arial" w:cs="Arial"/>
                <w:b/>
                <w:sz w:val="20"/>
              </w:rPr>
            </w:pPr>
            <w:r>
              <w:rPr>
                <w:rFonts w:ascii="Arial" w:hAnsi="Arial" w:cs="Arial"/>
                <w:b/>
                <w:sz w:val="20"/>
              </w:rPr>
              <w:t xml:space="preserve">5,000            </w:t>
            </w:r>
          </w:p>
        </w:tc>
      </w:tr>
      <w:tr w:rsidR="00E5641A" w14:paraId="0E5FA07E" w14:textId="77777777" w:rsidTr="00251601">
        <w:trPr>
          <w:trHeight w:val="398"/>
        </w:trPr>
        <w:tc>
          <w:tcPr>
            <w:tcW w:w="2793" w:type="dxa"/>
            <w:tcBorders>
              <w:top w:val="single" w:sz="6" w:space="0" w:color="auto"/>
              <w:bottom w:val="single" w:sz="6" w:space="0" w:color="auto"/>
            </w:tcBorders>
            <w:shd w:val="pct5" w:color="auto" w:fill="FFFFFF"/>
          </w:tcPr>
          <w:p w14:paraId="1734B3BD" w14:textId="77777777" w:rsidR="00055DA0" w:rsidRDefault="00055DA0" w:rsidP="00055DA0">
            <w:pPr>
              <w:shd w:val="pct5" w:color="000000" w:fill="FFFFFF"/>
              <w:spacing w:line="117" w:lineRule="exact"/>
              <w:rPr>
                <w:rFonts w:ascii="Arial" w:hAnsi="Arial" w:cs="Arial"/>
                <w:b/>
                <w:sz w:val="20"/>
              </w:rPr>
            </w:pPr>
          </w:p>
          <w:p w14:paraId="5BE024F6" w14:textId="77777777" w:rsidR="00055DA0" w:rsidRDefault="00055DA0" w:rsidP="00055DA0">
            <w:pPr>
              <w:shd w:val="pct5" w:color="000000" w:fill="FFFFFF"/>
              <w:spacing w:after="48"/>
              <w:rPr>
                <w:rFonts w:ascii="Arial" w:hAnsi="Arial" w:cs="Arial"/>
                <w:b/>
                <w:sz w:val="20"/>
              </w:rPr>
            </w:pPr>
            <w:r>
              <w:rPr>
                <w:rFonts w:ascii="Arial" w:hAnsi="Arial" w:cs="Arial"/>
                <w:b/>
                <w:sz w:val="20"/>
              </w:rPr>
              <w:t>Office Costs</w:t>
            </w:r>
          </w:p>
        </w:tc>
        <w:tc>
          <w:tcPr>
            <w:tcW w:w="1220" w:type="dxa"/>
            <w:tcBorders>
              <w:top w:val="single" w:sz="6" w:space="0" w:color="auto"/>
              <w:bottom w:val="single" w:sz="6" w:space="0" w:color="auto"/>
            </w:tcBorders>
            <w:shd w:val="pct5" w:color="auto" w:fill="FFFFFF"/>
          </w:tcPr>
          <w:p w14:paraId="40F6E043" w14:textId="77777777" w:rsidR="00055DA0" w:rsidRDefault="00055DA0" w:rsidP="00055DA0">
            <w:pPr>
              <w:shd w:val="pct5" w:color="000000" w:fill="FFFFFF"/>
              <w:spacing w:line="117" w:lineRule="exact"/>
              <w:jc w:val="right"/>
              <w:rPr>
                <w:rFonts w:ascii="Arial" w:hAnsi="Arial" w:cs="Arial"/>
                <w:b/>
                <w:sz w:val="20"/>
              </w:rPr>
            </w:pPr>
          </w:p>
          <w:p w14:paraId="5A063D95" w14:textId="77777777" w:rsidR="00055DA0" w:rsidRDefault="00055DA0" w:rsidP="00055DA0">
            <w:pPr>
              <w:shd w:val="pct5" w:color="000000" w:fill="FFFFFF"/>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0133A49E" w14:textId="693E10DD" w:rsidR="00055DA0" w:rsidRDefault="00055DA0" w:rsidP="00055DA0">
            <w:pPr>
              <w:shd w:val="pct5" w:color="000000" w:fill="FFFFFF"/>
              <w:tabs>
                <w:tab w:val="right" w:pos="1584"/>
              </w:tabs>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4A5671C8" w14:textId="50AF1ED1" w:rsidR="00055DA0" w:rsidRDefault="00055DA0" w:rsidP="00055DA0">
            <w:pPr>
              <w:shd w:val="pct5" w:color="000000" w:fill="FFFFFF"/>
              <w:tabs>
                <w:tab w:val="right" w:pos="1584"/>
              </w:tabs>
              <w:spacing w:after="48"/>
              <w:jc w:val="right"/>
              <w:rPr>
                <w:rFonts w:ascii="Arial" w:hAnsi="Arial" w:cs="Arial"/>
                <w:b/>
                <w:sz w:val="20"/>
              </w:rPr>
            </w:pPr>
          </w:p>
        </w:tc>
        <w:tc>
          <w:tcPr>
            <w:tcW w:w="1350" w:type="dxa"/>
            <w:tcBorders>
              <w:top w:val="single" w:sz="6" w:space="0" w:color="auto"/>
              <w:bottom w:val="single" w:sz="6" w:space="0" w:color="auto"/>
            </w:tcBorders>
            <w:shd w:val="pct5" w:color="auto" w:fill="FFFFFF"/>
          </w:tcPr>
          <w:p w14:paraId="7157E753" w14:textId="77777777" w:rsidR="00055DA0" w:rsidRDefault="00055DA0" w:rsidP="00055DA0">
            <w:pPr>
              <w:shd w:val="pct5" w:color="000000" w:fill="FFFFFF"/>
              <w:spacing w:line="117" w:lineRule="exact"/>
              <w:jc w:val="right"/>
              <w:rPr>
                <w:rFonts w:ascii="Arial" w:hAnsi="Arial" w:cs="Arial"/>
                <w:b/>
                <w:sz w:val="20"/>
              </w:rPr>
            </w:pPr>
          </w:p>
          <w:p w14:paraId="54523F41"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0      </w:t>
            </w:r>
          </w:p>
        </w:tc>
        <w:tc>
          <w:tcPr>
            <w:tcW w:w="1800" w:type="dxa"/>
            <w:tcBorders>
              <w:top w:val="single" w:sz="6" w:space="0" w:color="auto"/>
              <w:bottom w:val="single" w:sz="6" w:space="0" w:color="auto"/>
              <w:right w:val="thinThickLargeGap" w:sz="24" w:space="0" w:color="auto"/>
            </w:tcBorders>
            <w:shd w:val="pct5" w:color="auto" w:fill="FFFFFF"/>
          </w:tcPr>
          <w:p w14:paraId="7251943A" w14:textId="77777777" w:rsidR="00055DA0" w:rsidRDefault="00055DA0">
            <w:pPr>
              <w:shd w:val="pct5" w:color="000000" w:fill="FFFFFF"/>
              <w:spacing w:line="117" w:lineRule="exact"/>
              <w:jc w:val="right"/>
              <w:rPr>
                <w:rFonts w:ascii="Arial" w:hAnsi="Arial" w:cs="Arial"/>
                <w:b/>
                <w:sz w:val="20"/>
              </w:rPr>
            </w:pPr>
          </w:p>
          <w:p w14:paraId="3EB05953" w14:textId="77777777" w:rsidR="00055DA0" w:rsidRDefault="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0      </w:t>
            </w:r>
          </w:p>
        </w:tc>
      </w:tr>
      <w:tr w:rsidR="00E5641A" w14:paraId="0AB89E06" w14:textId="77777777" w:rsidTr="00251601">
        <w:trPr>
          <w:trHeight w:val="659"/>
        </w:trPr>
        <w:tc>
          <w:tcPr>
            <w:tcW w:w="2793" w:type="dxa"/>
            <w:tcBorders>
              <w:top w:val="single" w:sz="6" w:space="0" w:color="auto"/>
              <w:bottom w:val="single" w:sz="6" w:space="0" w:color="auto"/>
            </w:tcBorders>
            <w:shd w:val="pct5" w:color="auto" w:fill="FFFFFF"/>
          </w:tcPr>
          <w:p w14:paraId="059CC55D" w14:textId="77777777" w:rsidR="00055DA0" w:rsidRDefault="00055DA0" w:rsidP="00055DA0">
            <w:pPr>
              <w:shd w:val="pct5" w:color="000000" w:fill="FFFFFF"/>
              <w:spacing w:line="117" w:lineRule="exact"/>
              <w:rPr>
                <w:rFonts w:ascii="Arial" w:hAnsi="Arial" w:cs="Arial"/>
                <w:b/>
                <w:sz w:val="20"/>
              </w:rPr>
            </w:pPr>
          </w:p>
          <w:p w14:paraId="6A4C2E1D" w14:textId="77777777" w:rsidR="00055DA0" w:rsidRDefault="00055DA0" w:rsidP="00055DA0">
            <w:pPr>
              <w:shd w:val="pct5" w:color="000000" w:fill="FFFFFF"/>
              <w:spacing w:after="48"/>
              <w:rPr>
                <w:rFonts w:ascii="Arial" w:hAnsi="Arial" w:cs="Arial"/>
                <w:b/>
                <w:sz w:val="20"/>
              </w:rPr>
            </w:pPr>
            <w:r>
              <w:rPr>
                <w:rFonts w:ascii="Arial" w:hAnsi="Arial" w:cs="Arial"/>
                <w:b/>
                <w:sz w:val="20"/>
              </w:rPr>
              <w:t>Grant and Loan Administration Services</w:t>
            </w:r>
          </w:p>
        </w:tc>
        <w:tc>
          <w:tcPr>
            <w:tcW w:w="1220" w:type="dxa"/>
            <w:tcBorders>
              <w:top w:val="single" w:sz="6" w:space="0" w:color="auto"/>
              <w:bottom w:val="single" w:sz="6" w:space="0" w:color="auto"/>
            </w:tcBorders>
            <w:shd w:val="pct5" w:color="auto" w:fill="FFFFFF"/>
          </w:tcPr>
          <w:p w14:paraId="07920A9F" w14:textId="77777777" w:rsidR="00055DA0" w:rsidRDefault="00055DA0" w:rsidP="00055DA0">
            <w:pPr>
              <w:shd w:val="pct5" w:color="000000" w:fill="FFFFFF"/>
              <w:spacing w:line="117" w:lineRule="exact"/>
              <w:jc w:val="right"/>
              <w:rPr>
                <w:rFonts w:ascii="Arial" w:hAnsi="Arial" w:cs="Arial"/>
                <w:b/>
                <w:sz w:val="20"/>
              </w:rPr>
            </w:pPr>
          </w:p>
          <w:p w14:paraId="08AE2173" w14:textId="77777777" w:rsidR="00055DA0" w:rsidRDefault="00055DA0" w:rsidP="00055DA0">
            <w:pPr>
              <w:shd w:val="pct5" w:color="000000" w:fill="FFFFFF"/>
              <w:spacing w:after="48"/>
              <w:jc w:val="right"/>
              <w:rPr>
                <w:rFonts w:ascii="Arial" w:hAnsi="Arial" w:cs="Arial"/>
                <w:b/>
                <w:sz w:val="20"/>
              </w:rPr>
            </w:pPr>
            <w:r>
              <w:rPr>
                <w:rFonts w:ascii="Arial" w:hAnsi="Arial" w:cs="Arial"/>
                <w:b/>
                <w:sz w:val="20"/>
              </w:rPr>
              <w:t>11,000</w:t>
            </w:r>
          </w:p>
        </w:tc>
        <w:tc>
          <w:tcPr>
            <w:tcW w:w="1710" w:type="dxa"/>
            <w:tcBorders>
              <w:top w:val="single" w:sz="6" w:space="0" w:color="auto"/>
              <w:bottom w:val="single" w:sz="6" w:space="0" w:color="auto"/>
            </w:tcBorders>
            <w:shd w:val="pct5" w:color="auto" w:fill="FFFFFF"/>
          </w:tcPr>
          <w:p w14:paraId="1B45E849" w14:textId="77777777" w:rsidR="00055DA0" w:rsidRDefault="00055DA0" w:rsidP="00055DA0">
            <w:pPr>
              <w:shd w:val="pct5" w:color="000000" w:fill="FFFFFF"/>
              <w:spacing w:line="117" w:lineRule="exact"/>
              <w:jc w:val="right"/>
              <w:rPr>
                <w:rFonts w:ascii="Arial" w:hAnsi="Arial" w:cs="Arial"/>
                <w:b/>
                <w:sz w:val="20"/>
              </w:rPr>
            </w:pPr>
          </w:p>
          <w:p w14:paraId="63ECF223"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9,000     </w:t>
            </w:r>
          </w:p>
        </w:tc>
        <w:tc>
          <w:tcPr>
            <w:tcW w:w="1710" w:type="dxa"/>
            <w:tcBorders>
              <w:top w:val="single" w:sz="6" w:space="0" w:color="auto"/>
              <w:bottom w:val="single" w:sz="6" w:space="0" w:color="auto"/>
            </w:tcBorders>
            <w:shd w:val="pct5" w:color="auto" w:fill="FFFFFF"/>
          </w:tcPr>
          <w:p w14:paraId="14121CB5" w14:textId="77777777" w:rsidR="00055DA0" w:rsidRDefault="00055DA0" w:rsidP="00055DA0">
            <w:pPr>
              <w:shd w:val="pct5" w:color="000000" w:fill="FFFFFF"/>
              <w:spacing w:line="117" w:lineRule="exact"/>
              <w:jc w:val="right"/>
              <w:rPr>
                <w:rFonts w:ascii="Arial" w:hAnsi="Arial" w:cs="Arial"/>
                <w:b/>
                <w:sz w:val="20"/>
              </w:rPr>
            </w:pPr>
          </w:p>
          <w:p w14:paraId="15E40620"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10,000     </w:t>
            </w:r>
          </w:p>
        </w:tc>
        <w:tc>
          <w:tcPr>
            <w:tcW w:w="1350" w:type="dxa"/>
            <w:tcBorders>
              <w:top w:val="single" w:sz="6" w:space="0" w:color="auto"/>
              <w:bottom w:val="single" w:sz="6" w:space="0" w:color="auto"/>
            </w:tcBorders>
            <w:shd w:val="pct5" w:color="auto" w:fill="FFFFFF"/>
          </w:tcPr>
          <w:p w14:paraId="67CBC035" w14:textId="77777777" w:rsidR="00055DA0" w:rsidRDefault="00055DA0" w:rsidP="00055DA0">
            <w:pPr>
              <w:shd w:val="pct5" w:color="000000" w:fill="FFFFFF"/>
              <w:spacing w:line="117" w:lineRule="exact"/>
              <w:jc w:val="right"/>
              <w:rPr>
                <w:rFonts w:ascii="Arial" w:hAnsi="Arial" w:cs="Arial"/>
                <w:b/>
                <w:sz w:val="20"/>
              </w:rPr>
            </w:pPr>
          </w:p>
          <w:p w14:paraId="0E998F24"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0      </w:t>
            </w:r>
          </w:p>
        </w:tc>
        <w:tc>
          <w:tcPr>
            <w:tcW w:w="1800" w:type="dxa"/>
            <w:tcBorders>
              <w:top w:val="single" w:sz="6" w:space="0" w:color="auto"/>
              <w:bottom w:val="single" w:sz="6" w:space="0" w:color="auto"/>
              <w:right w:val="thinThickLargeGap" w:sz="24" w:space="0" w:color="auto"/>
            </w:tcBorders>
            <w:shd w:val="pct5" w:color="auto" w:fill="FFFFFF"/>
          </w:tcPr>
          <w:p w14:paraId="34152268" w14:textId="77777777" w:rsidR="00055DA0" w:rsidRDefault="00055DA0">
            <w:pPr>
              <w:shd w:val="pct5" w:color="000000" w:fill="FFFFFF"/>
              <w:spacing w:line="117" w:lineRule="exact"/>
              <w:jc w:val="right"/>
              <w:rPr>
                <w:rFonts w:ascii="Arial" w:hAnsi="Arial" w:cs="Arial"/>
                <w:b/>
                <w:sz w:val="20"/>
              </w:rPr>
            </w:pPr>
          </w:p>
          <w:p w14:paraId="29D5D0D1" w14:textId="03B15DCE" w:rsidR="00055DA0" w:rsidRDefault="00055DA0">
            <w:pPr>
              <w:shd w:val="pct5" w:color="000000" w:fill="FFFFFF"/>
              <w:tabs>
                <w:tab w:val="right" w:pos="1584"/>
              </w:tabs>
              <w:spacing w:after="48"/>
              <w:jc w:val="right"/>
              <w:rPr>
                <w:rFonts w:ascii="Arial" w:hAnsi="Arial" w:cs="Arial"/>
                <w:b/>
                <w:sz w:val="20"/>
              </w:rPr>
            </w:pPr>
            <w:r>
              <w:rPr>
                <w:rFonts w:ascii="Arial" w:hAnsi="Arial" w:cs="Arial"/>
                <w:b/>
                <w:sz w:val="20"/>
              </w:rPr>
              <w:t xml:space="preserve">30,000      </w:t>
            </w:r>
          </w:p>
        </w:tc>
      </w:tr>
      <w:tr w:rsidR="00E5641A" w14:paraId="45BF79D0" w14:textId="77777777" w:rsidTr="00251601">
        <w:trPr>
          <w:trHeight w:val="398"/>
        </w:trPr>
        <w:tc>
          <w:tcPr>
            <w:tcW w:w="2793" w:type="dxa"/>
            <w:tcBorders>
              <w:top w:val="single" w:sz="6" w:space="0" w:color="auto"/>
              <w:bottom w:val="single" w:sz="6" w:space="0" w:color="auto"/>
            </w:tcBorders>
            <w:shd w:val="pct5" w:color="auto" w:fill="FFFFFF"/>
          </w:tcPr>
          <w:p w14:paraId="6792F337" w14:textId="77777777" w:rsidR="00055DA0" w:rsidRDefault="00055DA0" w:rsidP="00055DA0">
            <w:pPr>
              <w:shd w:val="pct5" w:color="000000" w:fill="FFFFFF"/>
              <w:spacing w:line="117" w:lineRule="exact"/>
              <w:rPr>
                <w:rFonts w:ascii="Arial" w:hAnsi="Arial" w:cs="Arial"/>
                <w:b/>
                <w:sz w:val="20"/>
              </w:rPr>
            </w:pPr>
          </w:p>
          <w:p w14:paraId="0B89772D" w14:textId="77777777" w:rsidR="00055DA0" w:rsidRDefault="00055DA0" w:rsidP="00055DA0">
            <w:pPr>
              <w:shd w:val="pct5" w:color="000000" w:fill="FFFFFF"/>
              <w:spacing w:after="48"/>
              <w:rPr>
                <w:rFonts w:ascii="Arial" w:hAnsi="Arial" w:cs="Arial"/>
                <w:b/>
                <w:sz w:val="20"/>
              </w:rPr>
            </w:pPr>
            <w:r>
              <w:rPr>
                <w:rFonts w:ascii="Arial" w:hAnsi="Arial" w:cs="Arial"/>
                <w:b/>
                <w:sz w:val="20"/>
              </w:rPr>
              <w:t>Legal Costs</w:t>
            </w:r>
          </w:p>
        </w:tc>
        <w:tc>
          <w:tcPr>
            <w:tcW w:w="1220" w:type="dxa"/>
            <w:tcBorders>
              <w:top w:val="single" w:sz="6" w:space="0" w:color="auto"/>
              <w:bottom w:val="single" w:sz="6" w:space="0" w:color="auto"/>
            </w:tcBorders>
            <w:shd w:val="pct5" w:color="auto" w:fill="FFFFFF"/>
          </w:tcPr>
          <w:p w14:paraId="33ADA5EE" w14:textId="77777777" w:rsidR="00055DA0" w:rsidRDefault="00055DA0" w:rsidP="00055DA0">
            <w:pPr>
              <w:shd w:val="pct5" w:color="000000" w:fill="FFFFFF"/>
              <w:spacing w:line="117" w:lineRule="exact"/>
              <w:jc w:val="right"/>
              <w:rPr>
                <w:rFonts w:ascii="Arial" w:hAnsi="Arial" w:cs="Arial"/>
                <w:b/>
                <w:sz w:val="20"/>
              </w:rPr>
            </w:pPr>
          </w:p>
          <w:p w14:paraId="27C37839" w14:textId="77777777" w:rsidR="00055DA0" w:rsidRDefault="00055DA0" w:rsidP="00055DA0">
            <w:pPr>
              <w:shd w:val="pct5" w:color="000000" w:fill="FFFFFF"/>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10E7F79B" w14:textId="77777777" w:rsidR="00055DA0" w:rsidRDefault="00055DA0" w:rsidP="00055DA0">
            <w:pPr>
              <w:shd w:val="pct5" w:color="000000" w:fill="FFFFFF"/>
              <w:spacing w:line="117" w:lineRule="exact"/>
              <w:jc w:val="right"/>
              <w:rPr>
                <w:rFonts w:ascii="Arial" w:hAnsi="Arial" w:cs="Arial"/>
                <w:b/>
                <w:sz w:val="20"/>
              </w:rPr>
            </w:pPr>
          </w:p>
          <w:p w14:paraId="2E12A111"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500      </w:t>
            </w:r>
          </w:p>
        </w:tc>
        <w:tc>
          <w:tcPr>
            <w:tcW w:w="1710" w:type="dxa"/>
            <w:tcBorders>
              <w:top w:val="single" w:sz="6" w:space="0" w:color="auto"/>
              <w:bottom w:val="single" w:sz="6" w:space="0" w:color="auto"/>
            </w:tcBorders>
            <w:shd w:val="pct5" w:color="auto" w:fill="FFFFFF"/>
          </w:tcPr>
          <w:p w14:paraId="1BB9E604" w14:textId="77777777" w:rsidR="00055DA0" w:rsidRDefault="00055DA0" w:rsidP="00055DA0">
            <w:pPr>
              <w:shd w:val="pct5" w:color="000000" w:fill="FFFFFF"/>
              <w:spacing w:line="117" w:lineRule="exact"/>
              <w:jc w:val="right"/>
              <w:rPr>
                <w:rFonts w:ascii="Arial" w:hAnsi="Arial" w:cs="Arial"/>
                <w:b/>
                <w:sz w:val="20"/>
              </w:rPr>
            </w:pPr>
          </w:p>
          <w:p w14:paraId="45B9DCF4"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500      </w:t>
            </w:r>
          </w:p>
        </w:tc>
        <w:tc>
          <w:tcPr>
            <w:tcW w:w="1350" w:type="dxa"/>
            <w:tcBorders>
              <w:top w:val="single" w:sz="6" w:space="0" w:color="auto"/>
              <w:bottom w:val="single" w:sz="6" w:space="0" w:color="auto"/>
            </w:tcBorders>
            <w:shd w:val="pct5" w:color="auto" w:fill="FFFFFF"/>
          </w:tcPr>
          <w:p w14:paraId="065E4AA5" w14:textId="77777777" w:rsidR="00055DA0" w:rsidRDefault="00055DA0" w:rsidP="00055DA0">
            <w:pPr>
              <w:shd w:val="pct5" w:color="000000" w:fill="FFFFFF"/>
              <w:spacing w:line="117" w:lineRule="exact"/>
              <w:jc w:val="right"/>
              <w:rPr>
                <w:rFonts w:ascii="Arial" w:hAnsi="Arial" w:cs="Arial"/>
                <w:b/>
                <w:sz w:val="20"/>
              </w:rPr>
            </w:pPr>
          </w:p>
          <w:p w14:paraId="6A6252C9"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0      </w:t>
            </w:r>
          </w:p>
        </w:tc>
        <w:tc>
          <w:tcPr>
            <w:tcW w:w="1800" w:type="dxa"/>
            <w:tcBorders>
              <w:top w:val="single" w:sz="6" w:space="0" w:color="auto"/>
              <w:bottom w:val="single" w:sz="6" w:space="0" w:color="auto"/>
              <w:right w:val="thinThickLargeGap" w:sz="24" w:space="0" w:color="auto"/>
            </w:tcBorders>
            <w:shd w:val="pct5" w:color="auto" w:fill="FFFFFF"/>
          </w:tcPr>
          <w:p w14:paraId="590EE7B9" w14:textId="77777777" w:rsidR="00055DA0" w:rsidRDefault="00055DA0">
            <w:pPr>
              <w:shd w:val="pct5" w:color="000000" w:fill="FFFFFF"/>
              <w:spacing w:line="117" w:lineRule="exact"/>
              <w:jc w:val="right"/>
              <w:rPr>
                <w:rFonts w:ascii="Arial" w:hAnsi="Arial" w:cs="Arial"/>
                <w:b/>
                <w:sz w:val="20"/>
              </w:rPr>
            </w:pPr>
          </w:p>
          <w:p w14:paraId="2BDC83F8" w14:textId="6566BE05" w:rsidR="00055DA0" w:rsidRDefault="00055DA0">
            <w:pPr>
              <w:shd w:val="pct5" w:color="000000" w:fill="FFFFFF"/>
              <w:tabs>
                <w:tab w:val="right" w:pos="1584"/>
              </w:tabs>
              <w:spacing w:after="48"/>
              <w:jc w:val="right"/>
              <w:rPr>
                <w:rFonts w:ascii="Arial" w:hAnsi="Arial" w:cs="Arial"/>
                <w:b/>
                <w:sz w:val="20"/>
              </w:rPr>
            </w:pPr>
            <w:r>
              <w:rPr>
                <w:rFonts w:ascii="Arial" w:hAnsi="Arial" w:cs="Arial"/>
                <w:b/>
                <w:sz w:val="20"/>
              </w:rPr>
              <w:t xml:space="preserve">1,000      </w:t>
            </w:r>
          </w:p>
        </w:tc>
      </w:tr>
      <w:tr w:rsidR="00E5641A" w14:paraId="1CD8E057" w14:textId="77777777" w:rsidTr="00251601">
        <w:trPr>
          <w:trHeight w:val="416"/>
        </w:trPr>
        <w:tc>
          <w:tcPr>
            <w:tcW w:w="2793" w:type="dxa"/>
            <w:tcBorders>
              <w:top w:val="single" w:sz="6" w:space="0" w:color="auto"/>
              <w:bottom w:val="single" w:sz="6" w:space="0" w:color="auto"/>
            </w:tcBorders>
            <w:shd w:val="pct5" w:color="auto" w:fill="FFFFFF"/>
          </w:tcPr>
          <w:p w14:paraId="5DB10DA8" w14:textId="77777777" w:rsidR="00055DA0" w:rsidRDefault="00055DA0" w:rsidP="00055DA0">
            <w:pPr>
              <w:shd w:val="pct5" w:color="000000" w:fill="FFFFFF"/>
              <w:spacing w:line="117" w:lineRule="exact"/>
              <w:rPr>
                <w:rFonts w:ascii="Arial" w:hAnsi="Arial" w:cs="Arial"/>
                <w:b/>
                <w:sz w:val="20"/>
              </w:rPr>
            </w:pPr>
          </w:p>
          <w:p w14:paraId="6C65D1DA" w14:textId="77777777" w:rsidR="00055DA0" w:rsidRDefault="00055DA0" w:rsidP="00055DA0">
            <w:pPr>
              <w:shd w:val="pct5" w:color="000000" w:fill="FFFFFF"/>
              <w:spacing w:after="48"/>
              <w:rPr>
                <w:rFonts w:ascii="Arial" w:hAnsi="Arial" w:cs="Arial"/>
                <w:b/>
                <w:sz w:val="20"/>
              </w:rPr>
            </w:pPr>
            <w:r>
              <w:rPr>
                <w:rFonts w:ascii="Arial" w:hAnsi="Arial" w:cs="Arial"/>
                <w:b/>
                <w:sz w:val="20"/>
              </w:rPr>
              <w:t>Audit Fees</w:t>
            </w:r>
          </w:p>
        </w:tc>
        <w:tc>
          <w:tcPr>
            <w:tcW w:w="1220" w:type="dxa"/>
            <w:tcBorders>
              <w:top w:val="single" w:sz="6" w:space="0" w:color="auto"/>
              <w:bottom w:val="single" w:sz="6" w:space="0" w:color="auto"/>
            </w:tcBorders>
            <w:shd w:val="pct5" w:color="auto" w:fill="FFFFFF"/>
          </w:tcPr>
          <w:p w14:paraId="193080A6" w14:textId="77777777" w:rsidR="00055DA0" w:rsidRDefault="00055DA0" w:rsidP="00055DA0">
            <w:pPr>
              <w:shd w:val="pct5" w:color="000000" w:fill="FFFFFF"/>
              <w:spacing w:line="117" w:lineRule="exact"/>
              <w:jc w:val="right"/>
              <w:rPr>
                <w:rFonts w:ascii="Arial" w:hAnsi="Arial" w:cs="Arial"/>
                <w:b/>
                <w:sz w:val="20"/>
              </w:rPr>
            </w:pPr>
          </w:p>
          <w:p w14:paraId="74C41BDF" w14:textId="77777777" w:rsidR="00055DA0" w:rsidRDefault="00055DA0" w:rsidP="00055DA0">
            <w:pPr>
              <w:shd w:val="pct5" w:color="000000" w:fill="FFFFFF"/>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764F693E" w14:textId="349D3D14" w:rsidR="00055DA0" w:rsidRDefault="00055DA0" w:rsidP="00055DA0">
            <w:pPr>
              <w:shd w:val="pct5" w:color="000000" w:fill="FFFFFF"/>
              <w:tabs>
                <w:tab w:val="right" w:pos="1584"/>
              </w:tabs>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1DC59CC4" w14:textId="0D19DF6E" w:rsidR="00055DA0" w:rsidRDefault="00055DA0" w:rsidP="00055DA0">
            <w:pPr>
              <w:shd w:val="pct5" w:color="000000" w:fill="FFFFFF"/>
              <w:tabs>
                <w:tab w:val="right" w:pos="1584"/>
              </w:tabs>
              <w:spacing w:after="48"/>
              <w:jc w:val="right"/>
              <w:rPr>
                <w:rFonts w:ascii="Arial" w:hAnsi="Arial" w:cs="Arial"/>
                <w:b/>
                <w:sz w:val="20"/>
              </w:rPr>
            </w:pPr>
          </w:p>
        </w:tc>
        <w:tc>
          <w:tcPr>
            <w:tcW w:w="1350" w:type="dxa"/>
            <w:tcBorders>
              <w:top w:val="single" w:sz="6" w:space="0" w:color="auto"/>
              <w:bottom w:val="single" w:sz="6" w:space="0" w:color="auto"/>
            </w:tcBorders>
            <w:shd w:val="pct5" w:color="auto" w:fill="FFFFFF"/>
          </w:tcPr>
          <w:p w14:paraId="411BBF34" w14:textId="77777777" w:rsidR="00055DA0" w:rsidRDefault="00055DA0" w:rsidP="00055DA0">
            <w:pPr>
              <w:shd w:val="pct5" w:color="000000" w:fill="FFFFFF"/>
              <w:spacing w:line="117" w:lineRule="exact"/>
              <w:jc w:val="right"/>
              <w:rPr>
                <w:rFonts w:ascii="Arial" w:hAnsi="Arial" w:cs="Arial"/>
                <w:b/>
                <w:sz w:val="20"/>
              </w:rPr>
            </w:pPr>
          </w:p>
          <w:p w14:paraId="608309FA"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3,000</w:t>
            </w:r>
          </w:p>
        </w:tc>
        <w:tc>
          <w:tcPr>
            <w:tcW w:w="1800" w:type="dxa"/>
            <w:tcBorders>
              <w:top w:val="single" w:sz="6" w:space="0" w:color="auto"/>
              <w:bottom w:val="single" w:sz="6" w:space="0" w:color="auto"/>
              <w:right w:val="thinThickLargeGap" w:sz="24" w:space="0" w:color="auto"/>
            </w:tcBorders>
            <w:shd w:val="pct5" w:color="auto" w:fill="FFFFFF"/>
          </w:tcPr>
          <w:p w14:paraId="1E229EBA" w14:textId="77777777" w:rsidR="00055DA0" w:rsidRDefault="00055DA0">
            <w:pPr>
              <w:shd w:val="pct5" w:color="000000" w:fill="FFFFFF"/>
              <w:spacing w:line="117" w:lineRule="exact"/>
              <w:jc w:val="right"/>
              <w:rPr>
                <w:rFonts w:ascii="Arial" w:hAnsi="Arial" w:cs="Arial"/>
                <w:b/>
                <w:sz w:val="20"/>
              </w:rPr>
            </w:pPr>
          </w:p>
          <w:p w14:paraId="3130166B" w14:textId="321ECF44" w:rsidR="00055DA0" w:rsidRDefault="00055DA0">
            <w:pPr>
              <w:shd w:val="pct5" w:color="000000" w:fill="FFFFFF"/>
              <w:tabs>
                <w:tab w:val="right" w:pos="1584"/>
              </w:tabs>
              <w:spacing w:after="48"/>
              <w:jc w:val="right"/>
              <w:rPr>
                <w:rFonts w:ascii="Arial" w:hAnsi="Arial" w:cs="Arial"/>
                <w:b/>
                <w:sz w:val="20"/>
              </w:rPr>
            </w:pPr>
            <w:r>
              <w:rPr>
                <w:rFonts w:ascii="Arial" w:hAnsi="Arial" w:cs="Arial"/>
                <w:b/>
                <w:sz w:val="20"/>
              </w:rPr>
              <w:t xml:space="preserve">3,000      </w:t>
            </w:r>
          </w:p>
        </w:tc>
      </w:tr>
      <w:tr w:rsidR="00E5641A" w14:paraId="34E58DC4" w14:textId="77777777" w:rsidTr="00251601">
        <w:trPr>
          <w:trHeight w:val="398"/>
        </w:trPr>
        <w:tc>
          <w:tcPr>
            <w:tcW w:w="2793" w:type="dxa"/>
            <w:tcBorders>
              <w:top w:val="single" w:sz="6" w:space="0" w:color="auto"/>
              <w:bottom w:val="single" w:sz="6" w:space="0" w:color="auto"/>
            </w:tcBorders>
            <w:shd w:val="pct5" w:color="auto" w:fill="FFFFFF"/>
          </w:tcPr>
          <w:p w14:paraId="4723186F" w14:textId="77777777" w:rsidR="00055DA0" w:rsidRDefault="00055DA0" w:rsidP="00055DA0">
            <w:pPr>
              <w:shd w:val="pct5" w:color="000000" w:fill="FFFFFF"/>
              <w:spacing w:line="117" w:lineRule="exact"/>
              <w:rPr>
                <w:rFonts w:ascii="Arial" w:hAnsi="Arial" w:cs="Arial"/>
                <w:b/>
                <w:sz w:val="20"/>
              </w:rPr>
            </w:pPr>
          </w:p>
          <w:p w14:paraId="286D4852" w14:textId="77777777" w:rsidR="00055DA0" w:rsidRDefault="00055DA0" w:rsidP="00055DA0">
            <w:pPr>
              <w:shd w:val="pct5" w:color="000000" w:fill="FFFFFF"/>
              <w:spacing w:after="48"/>
              <w:rPr>
                <w:rFonts w:ascii="Arial" w:hAnsi="Arial" w:cs="Arial"/>
                <w:b/>
                <w:sz w:val="20"/>
              </w:rPr>
            </w:pPr>
            <w:r>
              <w:rPr>
                <w:rFonts w:ascii="Arial" w:hAnsi="Arial" w:cs="Arial"/>
                <w:b/>
                <w:sz w:val="20"/>
              </w:rPr>
              <w:t>Travel &amp; Training</w:t>
            </w:r>
          </w:p>
        </w:tc>
        <w:tc>
          <w:tcPr>
            <w:tcW w:w="1220" w:type="dxa"/>
            <w:tcBorders>
              <w:top w:val="single" w:sz="6" w:space="0" w:color="auto"/>
              <w:bottom w:val="single" w:sz="6" w:space="0" w:color="auto"/>
            </w:tcBorders>
            <w:shd w:val="pct5" w:color="auto" w:fill="FFFFFF"/>
          </w:tcPr>
          <w:p w14:paraId="037C3E25" w14:textId="77777777" w:rsidR="00055DA0" w:rsidRDefault="00055DA0" w:rsidP="00055DA0">
            <w:pPr>
              <w:shd w:val="pct5" w:color="000000" w:fill="FFFFFF"/>
              <w:spacing w:line="117" w:lineRule="exact"/>
              <w:jc w:val="right"/>
              <w:rPr>
                <w:rFonts w:ascii="Arial" w:hAnsi="Arial" w:cs="Arial"/>
                <w:b/>
                <w:sz w:val="20"/>
              </w:rPr>
            </w:pPr>
          </w:p>
          <w:p w14:paraId="5068C870"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500 </w:t>
            </w:r>
          </w:p>
        </w:tc>
        <w:tc>
          <w:tcPr>
            <w:tcW w:w="1710" w:type="dxa"/>
            <w:tcBorders>
              <w:top w:val="single" w:sz="6" w:space="0" w:color="auto"/>
              <w:bottom w:val="single" w:sz="6" w:space="0" w:color="auto"/>
            </w:tcBorders>
            <w:shd w:val="pct5" w:color="auto" w:fill="FFFFFF"/>
          </w:tcPr>
          <w:p w14:paraId="12BB1940" w14:textId="301C9349" w:rsidR="00055DA0" w:rsidRDefault="00055DA0" w:rsidP="00055DA0">
            <w:pPr>
              <w:shd w:val="pct5" w:color="000000" w:fill="FFFFFF"/>
              <w:tabs>
                <w:tab w:val="right" w:pos="1584"/>
              </w:tabs>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3F7F29E5" w14:textId="0F3CF200" w:rsidR="00055DA0" w:rsidRDefault="00055DA0" w:rsidP="00055DA0">
            <w:pPr>
              <w:shd w:val="pct5" w:color="000000" w:fill="FFFFFF"/>
              <w:tabs>
                <w:tab w:val="right" w:pos="1584"/>
              </w:tabs>
              <w:spacing w:after="48"/>
              <w:jc w:val="right"/>
              <w:rPr>
                <w:rFonts w:ascii="Arial" w:hAnsi="Arial" w:cs="Arial"/>
                <w:b/>
                <w:sz w:val="20"/>
              </w:rPr>
            </w:pPr>
          </w:p>
        </w:tc>
        <w:tc>
          <w:tcPr>
            <w:tcW w:w="1350" w:type="dxa"/>
            <w:tcBorders>
              <w:top w:val="single" w:sz="6" w:space="0" w:color="auto"/>
              <w:bottom w:val="single" w:sz="6" w:space="0" w:color="auto"/>
            </w:tcBorders>
            <w:shd w:val="pct5" w:color="auto" w:fill="FFFFFF"/>
          </w:tcPr>
          <w:p w14:paraId="0C771F2B" w14:textId="77777777" w:rsidR="00055DA0" w:rsidRDefault="00055DA0" w:rsidP="00055DA0">
            <w:pPr>
              <w:shd w:val="pct5" w:color="000000" w:fill="FFFFFF"/>
              <w:spacing w:line="117" w:lineRule="exact"/>
              <w:jc w:val="right"/>
              <w:rPr>
                <w:rFonts w:ascii="Arial" w:hAnsi="Arial" w:cs="Arial"/>
                <w:b/>
                <w:sz w:val="20"/>
              </w:rPr>
            </w:pPr>
          </w:p>
          <w:p w14:paraId="50F37A74"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0      </w:t>
            </w:r>
          </w:p>
        </w:tc>
        <w:tc>
          <w:tcPr>
            <w:tcW w:w="1800" w:type="dxa"/>
            <w:tcBorders>
              <w:top w:val="single" w:sz="6" w:space="0" w:color="auto"/>
              <w:bottom w:val="single" w:sz="6" w:space="0" w:color="auto"/>
              <w:right w:val="thinThickLargeGap" w:sz="24" w:space="0" w:color="auto"/>
            </w:tcBorders>
            <w:shd w:val="pct5" w:color="auto" w:fill="FFFFFF"/>
          </w:tcPr>
          <w:p w14:paraId="27AD9912" w14:textId="77777777" w:rsidR="00055DA0" w:rsidRDefault="00055DA0">
            <w:pPr>
              <w:shd w:val="pct5" w:color="000000" w:fill="FFFFFF"/>
              <w:spacing w:line="117" w:lineRule="exact"/>
              <w:jc w:val="right"/>
              <w:rPr>
                <w:rFonts w:ascii="Arial" w:hAnsi="Arial" w:cs="Arial"/>
                <w:b/>
                <w:sz w:val="20"/>
              </w:rPr>
            </w:pPr>
          </w:p>
          <w:p w14:paraId="49D614B7" w14:textId="6889C8F5" w:rsidR="00055DA0" w:rsidRDefault="00055DA0">
            <w:pPr>
              <w:shd w:val="pct5" w:color="000000" w:fill="FFFFFF"/>
              <w:tabs>
                <w:tab w:val="right" w:pos="1584"/>
              </w:tabs>
              <w:spacing w:after="48"/>
              <w:jc w:val="right"/>
              <w:rPr>
                <w:rFonts w:ascii="Arial" w:hAnsi="Arial" w:cs="Arial"/>
                <w:b/>
                <w:sz w:val="20"/>
              </w:rPr>
            </w:pPr>
            <w:r>
              <w:rPr>
                <w:rFonts w:ascii="Arial" w:hAnsi="Arial" w:cs="Arial"/>
                <w:b/>
                <w:sz w:val="20"/>
              </w:rPr>
              <w:t xml:space="preserve">500      </w:t>
            </w:r>
          </w:p>
        </w:tc>
      </w:tr>
      <w:tr w:rsidR="00E5641A" w14:paraId="62F60DA9" w14:textId="77777777" w:rsidTr="00251601">
        <w:trPr>
          <w:trHeight w:val="416"/>
        </w:trPr>
        <w:tc>
          <w:tcPr>
            <w:tcW w:w="2793" w:type="dxa"/>
            <w:tcBorders>
              <w:top w:val="single" w:sz="6" w:space="0" w:color="auto"/>
              <w:bottom w:val="single" w:sz="6" w:space="0" w:color="auto"/>
            </w:tcBorders>
            <w:shd w:val="pct5" w:color="auto" w:fill="FFFFFF"/>
          </w:tcPr>
          <w:p w14:paraId="657C7783" w14:textId="77777777" w:rsidR="00055DA0" w:rsidRDefault="00055DA0" w:rsidP="00055DA0">
            <w:pPr>
              <w:shd w:val="pct5" w:color="000000" w:fill="FFFFFF"/>
              <w:spacing w:line="117" w:lineRule="exact"/>
              <w:rPr>
                <w:rFonts w:ascii="Arial" w:hAnsi="Arial" w:cs="Arial"/>
                <w:b/>
                <w:sz w:val="20"/>
              </w:rPr>
            </w:pPr>
          </w:p>
          <w:p w14:paraId="7301B839" w14:textId="77777777" w:rsidR="00055DA0" w:rsidRDefault="00055DA0" w:rsidP="00055DA0">
            <w:pPr>
              <w:shd w:val="pct5" w:color="000000" w:fill="FFFFFF"/>
              <w:spacing w:after="48"/>
              <w:rPr>
                <w:rFonts w:ascii="Arial" w:hAnsi="Arial" w:cs="Arial"/>
                <w:b/>
                <w:sz w:val="20"/>
              </w:rPr>
            </w:pPr>
            <w:r>
              <w:rPr>
                <w:rFonts w:ascii="Arial" w:hAnsi="Arial" w:cs="Arial"/>
                <w:b/>
                <w:sz w:val="20"/>
              </w:rPr>
              <w:t>Loan Origination Fees</w:t>
            </w:r>
          </w:p>
        </w:tc>
        <w:tc>
          <w:tcPr>
            <w:tcW w:w="1220" w:type="dxa"/>
            <w:tcBorders>
              <w:top w:val="single" w:sz="6" w:space="0" w:color="auto"/>
              <w:bottom w:val="single" w:sz="6" w:space="0" w:color="auto"/>
            </w:tcBorders>
            <w:shd w:val="pct5" w:color="auto" w:fill="FFFFFF"/>
          </w:tcPr>
          <w:p w14:paraId="24056888" w14:textId="77777777" w:rsidR="00055DA0" w:rsidRDefault="00055DA0" w:rsidP="00055DA0">
            <w:pPr>
              <w:shd w:val="pct5" w:color="000000" w:fill="FFFFFF"/>
              <w:spacing w:line="117" w:lineRule="exact"/>
              <w:jc w:val="right"/>
              <w:rPr>
                <w:rFonts w:ascii="Arial" w:hAnsi="Arial" w:cs="Arial"/>
                <w:b/>
                <w:sz w:val="20"/>
              </w:rPr>
            </w:pPr>
          </w:p>
          <w:p w14:paraId="7E87ECC3" w14:textId="77777777" w:rsidR="00055DA0" w:rsidRDefault="00055DA0" w:rsidP="00055DA0">
            <w:pPr>
              <w:shd w:val="pct5" w:color="000000" w:fill="FFFFFF"/>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0581854B" w14:textId="072D0289" w:rsidR="00055DA0" w:rsidRDefault="00055DA0" w:rsidP="00055DA0">
            <w:pPr>
              <w:shd w:val="pct5" w:color="000000" w:fill="FFFFFF"/>
              <w:tabs>
                <w:tab w:val="right" w:pos="1584"/>
              </w:tabs>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2E1DBF37" w14:textId="534B3494" w:rsidR="00055DA0" w:rsidRDefault="00055DA0" w:rsidP="00055DA0">
            <w:pPr>
              <w:shd w:val="pct5" w:color="000000" w:fill="FFFFFF"/>
              <w:tabs>
                <w:tab w:val="right" w:pos="1584"/>
              </w:tabs>
              <w:spacing w:after="48"/>
              <w:jc w:val="right"/>
              <w:rPr>
                <w:rFonts w:ascii="Arial" w:hAnsi="Arial" w:cs="Arial"/>
                <w:b/>
                <w:sz w:val="20"/>
              </w:rPr>
            </w:pPr>
          </w:p>
        </w:tc>
        <w:tc>
          <w:tcPr>
            <w:tcW w:w="1350" w:type="dxa"/>
            <w:tcBorders>
              <w:top w:val="single" w:sz="6" w:space="0" w:color="auto"/>
              <w:bottom w:val="single" w:sz="6" w:space="0" w:color="auto"/>
            </w:tcBorders>
            <w:shd w:val="pct5" w:color="auto" w:fill="FFFFFF"/>
          </w:tcPr>
          <w:p w14:paraId="463D72CD" w14:textId="77777777" w:rsidR="00055DA0" w:rsidRDefault="00055DA0" w:rsidP="00055DA0">
            <w:pPr>
              <w:shd w:val="pct5" w:color="000000" w:fill="FFFFFF"/>
              <w:spacing w:line="117" w:lineRule="exact"/>
              <w:jc w:val="right"/>
              <w:rPr>
                <w:rFonts w:ascii="Arial" w:hAnsi="Arial" w:cs="Arial"/>
                <w:b/>
                <w:sz w:val="20"/>
              </w:rPr>
            </w:pPr>
          </w:p>
          <w:p w14:paraId="3E6A09CD"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0      </w:t>
            </w:r>
          </w:p>
        </w:tc>
        <w:tc>
          <w:tcPr>
            <w:tcW w:w="1800" w:type="dxa"/>
            <w:tcBorders>
              <w:top w:val="single" w:sz="6" w:space="0" w:color="auto"/>
              <w:bottom w:val="single" w:sz="6" w:space="0" w:color="auto"/>
              <w:right w:val="thinThickLargeGap" w:sz="24" w:space="0" w:color="auto"/>
            </w:tcBorders>
            <w:shd w:val="pct5" w:color="auto" w:fill="FFFFFF"/>
          </w:tcPr>
          <w:p w14:paraId="0506C376" w14:textId="77777777" w:rsidR="00055DA0" w:rsidRDefault="00055DA0">
            <w:pPr>
              <w:shd w:val="pct5" w:color="000000" w:fill="FFFFFF"/>
              <w:spacing w:line="117" w:lineRule="exact"/>
              <w:jc w:val="right"/>
              <w:rPr>
                <w:rFonts w:ascii="Arial" w:hAnsi="Arial" w:cs="Arial"/>
                <w:b/>
                <w:sz w:val="20"/>
              </w:rPr>
            </w:pPr>
          </w:p>
          <w:p w14:paraId="6F852C01" w14:textId="77777777" w:rsidR="00055DA0" w:rsidRDefault="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0      </w:t>
            </w:r>
          </w:p>
        </w:tc>
      </w:tr>
      <w:tr w:rsidR="00E5641A" w14:paraId="22B7AC3E" w14:textId="77777777" w:rsidTr="00251601">
        <w:trPr>
          <w:trHeight w:val="398"/>
        </w:trPr>
        <w:tc>
          <w:tcPr>
            <w:tcW w:w="2793" w:type="dxa"/>
            <w:tcBorders>
              <w:top w:val="single" w:sz="6" w:space="0" w:color="auto"/>
              <w:bottom w:val="single" w:sz="6" w:space="0" w:color="auto"/>
            </w:tcBorders>
            <w:shd w:val="pct5" w:color="auto" w:fill="FFFFFF"/>
          </w:tcPr>
          <w:p w14:paraId="1476EA6F" w14:textId="77777777" w:rsidR="00055DA0" w:rsidRDefault="00055DA0" w:rsidP="00055DA0">
            <w:pPr>
              <w:shd w:val="pct5" w:color="000000" w:fill="FFFFFF"/>
              <w:spacing w:line="117" w:lineRule="exact"/>
              <w:rPr>
                <w:rFonts w:ascii="Arial" w:hAnsi="Arial" w:cs="Arial"/>
                <w:b/>
                <w:sz w:val="20"/>
              </w:rPr>
            </w:pPr>
          </w:p>
          <w:p w14:paraId="310C563A" w14:textId="77777777" w:rsidR="00055DA0" w:rsidRDefault="00055DA0" w:rsidP="00055DA0">
            <w:pPr>
              <w:shd w:val="pct5" w:color="000000" w:fill="FFFFFF"/>
              <w:spacing w:after="48"/>
              <w:rPr>
                <w:rFonts w:ascii="Arial" w:hAnsi="Arial" w:cs="Arial"/>
                <w:b/>
                <w:sz w:val="20"/>
              </w:rPr>
            </w:pPr>
            <w:r>
              <w:rPr>
                <w:rFonts w:ascii="Arial" w:hAnsi="Arial" w:cs="Arial"/>
                <w:b/>
                <w:sz w:val="20"/>
              </w:rPr>
              <w:t>Loan Reserves</w:t>
            </w:r>
          </w:p>
        </w:tc>
        <w:tc>
          <w:tcPr>
            <w:tcW w:w="1220" w:type="dxa"/>
            <w:tcBorders>
              <w:top w:val="single" w:sz="6" w:space="0" w:color="auto"/>
              <w:bottom w:val="single" w:sz="6" w:space="0" w:color="auto"/>
            </w:tcBorders>
            <w:shd w:val="pct5" w:color="auto" w:fill="FFFFFF"/>
          </w:tcPr>
          <w:p w14:paraId="4154C7DC" w14:textId="77777777" w:rsidR="00055DA0" w:rsidRDefault="00055DA0" w:rsidP="00055DA0">
            <w:pPr>
              <w:shd w:val="pct5" w:color="000000" w:fill="FFFFFF"/>
              <w:spacing w:line="117" w:lineRule="exact"/>
              <w:jc w:val="right"/>
              <w:rPr>
                <w:rFonts w:ascii="Arial" w:hAnsi="Arial" w:cs="Arial"/>
                <w:b/>
                <w:sz w:val="20"/>
              </w:rPr>
            </w:pPr>
          </w:p>
          <w:p w14:paraId="6C842620" w14:textId="77777777" w:rsidR="00055DA0" w:rsidRDefault="00055DA0" w:rsidP="00055DA0">
            <w:pPr>
              <w:shd w:val="pct5" w:color="000000" w:fill="FFFFFF"/>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2FA9CD63" w14:textId="41DA8B1E" w:rsidR="00055DA0" w:rsidRDefault="00055DA0" w:rsidP="00055DA0">
            <w:pPr>
              <w:shd w:val="pct5" w:color="000000" w:fill="FFFFFF"/>
              <w:tabs>
                <w:tab w:val="right" w:pos="1584"/>
              </w:tabs>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4C71D1E9" w14:textId="64C70368" w:rsidR="00055DA0" w:rsidRDefault="00055DA0" w:rsidP="00055DA0">
            <w:pPr>
              <w:shd w:val="pct5" w:color="000000" w:fill="FFFFFF"/>
              <w:tabs>
                <w:tab w:val="right" w:pos="1584"/>
              </w:tabs>
              <w:spacing w:after="48"/>
              <w:jc w:val="right"/>
              <w:rPr>
                <w:rFonts w:ascii="Arial" w:hAnsi="Arial" w:cs="Arial"/>
                <w:b/>
                <w:sz w:val="20"/>
              </w:rPr>
            </w:pPr>
          </w:p>
        </w:tc>
        <w:tc>
          <w:tcPr>
            <w:tcW w:w="1350" w:type="dxa"/>
            <w:tcBorders>
              <w:top w:val="single" w:sz="6" w:space="0" w:color="auto"/>
              <w:bottom w:val="single" w:sz="6" w:space="0" w:color="auto"/>
            </w:tcBorders>
            <w:shd w:val="pct5" w:color="auto" w:fill="FFFFFF"/>
          </w:tcPr>
          <w:p w14:paraId="458EC50A" w14:textId="77777777" w:rsidR="00055DA0" w:rsidRDefault="00055DA0" w:rsidP="00055DA0">
            <w:pPr>
              <w:shd w:val="pct5" w:color="000000" w:fill="FFFFFF"/>
              <w:spacing w:line="117" w:lineRule="exact"/>
              <w:jc w:val="right"/>
              <w:rPr>
                <w:rFonts w:ascii="Arial" w:hAnsi="Arial" w:cs="Arial"/>
                <w:b/>
                <w:sz w:val="20"/>
              </w:rPr>
            </w:pPr>
          </w:p>
          <w:p w14:paraId="1129F1F8"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0      </w:t>
            </w:r>
          </w:p>
        </w:tc>
        <w:tc>
          <w:tcPr>
            <w:tcW w:w="1800" w:type="dxa"/>
            <w:tcBorders>
              <w:top w:val="single" w:sz="6" w:space="0" w:color="auto"/>
              <w:bottom w:val="single" w:sz="6" w:space="0" w:color="auto"/>
              <w:right w:val="thinThickLargeGap" w:sz="24" w:space="0" w:color="auto"/>
            </w:tcBorders>
            <w:shd w:val="pct5" w:color="auto" w:fill="FFFFFF"/>
          </w:tcPr>
          <w:p w14:paraId="113468B3" w14:textId="77777777" w:rsidR="00055DA0" w:rsidRDefault="00055DA0">
            <w:pPr>
              <w:shd w:val="pct5" w:color="000000" w:fill="FFFFFF"/>
              <w:spacing w:line="117" w:lineRule="exact"/>
              <w:jc w:val="right"/>
              <w:rPr>
                <w:rFonts w:ascii="Arial" w:hAnsi="Arial" w:cs="Arial"/>
                <w:b/>
                <w:sz w:val="20"/>
              </w:rPr>
            </w:pPr>
          </w:p>
          <w:p w14:paraId="22A157F2" w14:textId="77777777" w:rsidR="00055DA0" w:rsidRDefault="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0      </w:t>
            </w:r>
          </w:p>
        </w:tc>
      </w:tr>
      <w:tr w:rsidR="00E5641A" w14:paraId="039F0FF6" w14:textId="77777777" w:rsidTr="00251601">
        <w:trPr>
          <w:trHeight w:val="416"/>
        </w:trPr>
        <w:tc>
          <w:tcPr>
            <w:tcW w:w="2793" w:type="dxa"/>
            <w:tcBorders>
              <w:top w:val="single" w:sz="6" w:space="0" w:color="auto"/>
              <w:bottom w:val="single" w:sz="6" w:space="0" w:color="auto"/>
            </w:tcBorders>
            <w:shd w:val="pct5" w:color="auto" w:fill="FFFFFF"/>
          </w:tcPr>
          <w:p w14:paraId="7B578B61" w14:textId="77777777" w:rsidR="00055DA0" w:rsidRDefault="00055DA0" w:rsidP="00055DA0">
            <w:pPr>
              <w:shd w:val="pct5" w:color="000000" w:fill="FFFFFF"/>
              <w:spacing w:line="117" w:lineRule="exact"/>
              <w:rPr>
                <w:rFonts w:ascii="Arial" w:hAnsi="Arial" w:cs="Arial"/>
                <w:b/>
                <w:sz w:val="20"/>
              </w:rPr>
            </w:pPr>
          </w:p>
          <w:p w14:paraId="688B05AB" w14:textId="77777777" w:rsidR="00055DA0" w:rsidRDefault="00055DA0" w:rsidP="00055DA0">
            <w:pPr>
              <w:shd w:val="pct5" w:color="000000" w:fill="FFFFFF"/>
              <w:spacing w:after="48"/>
              <w:rPr>
                <w:rFonts w:ascii="Arial" w:hAnsi="Arial" w:cs="Arial"/>
                <w:b/>
                <w:sz w:val="20"/>
              </w:rPr>
            </w:pPr>
            <w:r>
              <w:rPr>
                <w:rFonts w:ascii="Arial" w:hAnsi="Arial" w:cs="Arial"/>
                <w:b/>
                <w:sz w:val="20"/>
              </w:rPr>
              <w:t>Interim Interest</w:t>
            </w:r>
          </w:p>
        </w:tc>
        <w:tc>
          <w:tcPr>
            <w:tcW w:w="1220" w:type="dxa"/>
            <w:tcBorders>
              <w:top w:val="single" w:sz="6" w:space="0" w:color="auto"/>
              <w:bottom w:val="single" w:sz="6" w:space="0" w:color="auto"/>
            </w:tcBorders>
            <w:shd w:val="pct5" w:color="auto" w:fill="FFFFFF"/>
          </w:tcPr>
          <w:p w14:paraId="38654DA9" w14:textId="77777777" w:rsidR="00055DA0" w:rsidRDefault="00055DA0" w:rsidP="00055DA0">
            <w:pPr>
              <w:shd w:val="pct5" w:color="000000" w:fill="FFFFFF"/>
              <w:spacing w:line="117" w:lineRule="exact"/>
              <w:jc w:val="right"/>
              <w:rPr>
                <w:rFonts w:ascii="Arial" w:hAnsi="Arial" w:cs="Arial"/>
                <w:b/>
                <w:sz w:val="20"/>
              </w:rPr>
            </w:pPr>
          </w:p>
          <w:p w14:paraId="21610C63" w14:textId="77777777" w:rsidR="00055DA0" w:rsidRDefault="00055DA0" w:rsidP="00055DA0">
            <w:pPr>
              <w:shd w:val="pct5" w:color="000000" w:fill="FFFFFF"/>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2324EA17" w14:textId="77777777" w:rsidR="00055DA0" w:rsidRDefault="00055DA0" w:rsidP="00055DA0">
            <w:pPr>
              <w:shd w:val="pct5" w:color="000000" w:fill="FFFFFF"/>
              <w:spacing w:line="117" w:lineRule="exact"/>
              <w:jc w:val="right"/>
              <w:rPr>
                <w:rFonts w:ascii="Arial" w:hAnsi="Arial" w:cs="Arial"/>
                <w:b/>
                <w:sz w:val="20"/>
              </w:rPr>
            </w:pPr>
          </w:p>
          <w:p w14:paraId="5A3529B4"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40,000      </w:t>
            </w:r>
          </w:p>
        </w:tc>
        <w:tc>
          <w:tcPr>
            <w:tcW w:w="1710" w:type="dxa"/>
            <w:tcBorders>
              <w:top w:val="single" w:sz="6" w:space="0" w:color="auto"/>
              <w:bottom w:val="single" w:sz="6" w:space="0" w:color="auto"/>
            </w:tcBorders>
            <w:shd w:val="pct5" w:color="auto" w:fill="FFFFFF"/>
          </w:tcPr>
          <w:p w14:paraId="448DC4D1" w14:textId="77777777" w:rsidR="00055DA0" w:rsidRDefault="00055DA0" w:rsidP="00055DA0">
            <w:pPr>
              <w:shd w:val="pct5" w:color="000000" w:fill="FFFFFF"/>
              <w:spacing w:line="117" w:lineRule="exact"/>
              <w:jc w:val="right"/>
              <w:rPr>
                <w:rFonts w:ascii="Arial" w:hAnsi="Arial" w:cs="Arial"/>
                <w:b/>
                <w:sz w:val="20"/>
              </w:rPr>
            </w:pPr>
          </w:p>
          <w:p w14:paraId="0DC46B62" w14:textId="7817CBAC"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      </w:t>
            </w:r>
          </w:p>
        </w:tc>
        <w:tc>
          <w:tcPr>
            <w:tcW w:w="1350" w:type="dxa"/>
            <w:tcBorders>
              <w:top w:val="single" w:sz="6" w:space="0" w:color="auto"/>
              <w:bottom w:val="single" w:sz="6" w:space="0" w:color="auto"/>
            </w:tcBorders>
            <w:shd w:val="pct5" w:color="auto" w:fill="FFFFFF"/>
          </w:tcPr>
          <w:p w14:paraId="43583FD4" w14:textId="77777777" w:rsidR="00055DA0" w:rsidRDefault="00055DA0" w:rsidP="00055DA0">
            <w:pPr>
              <w:shd w:val="pct5" w:color="000000" w:fill="FFFFFF"/>
              <w:spacing w:line="117" w:lineRule="exact"/>
              <w:jc w:val="right"/>
              <w:rPr>
                <w:rFonts w:ascii="Arial" w:hAnsi="Arial" w:cs="Arial"/>
                <w:b/>
                <w:sz w:val="20"/>
              </w:rPr>
            </w:pPr>
          </w:p>
          <w:p w14:paraId="2B958ED2"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0      </w:t>
            </w:r>
          </w:p>
        </w:tc>
        <w:tc>
          <w:tcPr>
            <w:tcW w:w="1800" w:type="dxa"/>
            <w:tcBorders>
              <w:top w:val="single" w:sz="6" w:space="0" w:color="auto"/>
              <w:bottom w:val="single" w:sz="6" w:space="0" w:color="auto"/>
              <w:right w:val="thinThickLargeGap" w:sz="24" w:space="0" w:color="auto"/>
            </w:tcBorders>
            <w:shd w:val="pct5" w:color="auto" w:fill="FFFFFF"/>
          </w:tcPr>
          <w:p w14:paraId="2394C9DC" w14:textId="77777777" w:rsidR="00055DA0" w:rsidRDefault="00055DA0">
            <w:pPr>
              <w:shd w:val="pct5" w:color="000000" w:fill="FFFFFF"/>
              <w:spacing w:line="117" w:lineRule="exact"/>
              <w:jc w:val="right"/>
              <w:rPr>
                <w:rFonts w:ascii="Arial" w:hAnsi="Arial" w:cs="Arial"/>
                <w:b/>
                <w:sz w:val="20"/>
              </w:rPr>
            </w:pPr>
          </w:p>
          <w:p w14:paraId="1E10BFE9" w14:textId="2BE2E4FA" w:rsidR="00055DA0" w:rsidRDefault="00055DA0">
            <w:pPr>
              <w:shd w:val="pct5" w:color="000000" w:fill="FFFFFF"/>
              <w:tabs>
                <w:tab w:val="right" w:pos="1584"/>
              </w:tabs>
              <w:spacing w:after="48"/>
              <w:jc w:val="right"/>
              <w:rPr>
                <w:rFonts w:ascii="Arial" w:hAnsi="Arial" w:cs="Arial"/>
                <w:b/>
                <w:sz w:val="20"/>
              </w:rPr>
            </w:pPr>
            <w:r>
              <w:rPr>
                <w:rFonts w:ascii="Arial" w:hAnsi="Arial" w:cs="Arial"/>
                <w:b/>
                <w:sz w:val="20"/>
              </w:rPr>
              <w:t xml:space="preserve">40,000      </w:t>
            </w:r>
          </w:p>
        </w:tc>
      </w:tr>
      <w:tr w:rsidR="00E5641A" w14:paraId="12487D90" w14:textId="77777777" w:rsidTr="00251601">
        <w:trPr>
          <w:trHeight w:val="644"/>
        </w:trPr>
        <w:tc>
          <w:tcPr>
            <w:tcW w:w="2793" w:type="dxa"/>
            <w:tcBorders>
              <w:top w:val="single" w:sz="6" w:space="0" w:color="auto"/>
              <w:bottom w:val="single" w:sz="6" w:space="0" w:color="auto"/>
            </w:tcBorders>
            <w:shd w:val="pct5" w:color="auto" w:fill="FFFFFF"/>
          </w:tcPr>
          <w:p w14:paraId="0833FA55" w14:textId="77777777" w:rsidR="00055DA0" w:rsidRDefault="00055DA0" w:rsidP="00055DA0">
            <w:pPr>
              <w:shd w:val="pct5" w:color="000000" w:fill="FFFFFF"/>
              <w:spacing w:line="117" w:lineRule="exact"/>
              <w:rPr>
                <w:rFonts w:ascii="Arial" w:hAnsi="Arial" w:cs="Arial"/>
                <w:b/>
                <w:sz w:val="20"/>
              </w:rPr>
            </w:pPr>
          </w:p>
          <w:p w14:paraId="4D173791" w14:textId="77777777" w:rsidR="00055DA0" w:rsidRDefault="00055DA0" w:rsidP="00055DA0">
            <w:pPr>
              <w:shd w:val="pct5" w:color="000000" w:fill="FFFFFF"/>
              <w:spacing w:after="48"/>
              <w:rPr>
                <w:rFonts w:ascii="Arial" w:hAnsi="Arial" w:cs="Arial"/>
                <w:b/>
                <w:sz w:val="20"/>
              </w:rPr>
            </w:pPr>
            <w:r>
              <w:rPr>
                <w:rFonts w:ascii="Arial" w:hAnsi="Arial" w:cs="Arial"/>
                <w:b/>
                <w:sz w:val="20"/>
              </w:rPr>
              <w:t>Bond Counsel and Related Costs</w:t>
            </w:r>
          </w:p>
        </w:tc>
        <w:tc>
          <w:tcPr>
            <w:tcW w:w="1220" w:type="dxa"/>
            <w:tcBorders>
              <w:top w:val="single" w:sz="6" w:space="0" w:color="auto"/>
              <w:bottom w:val="single" w:sz="6" w:space="0" w:color="auto"/>
            </w:tcBorders>
            <w:shd w:val="pct5" w:color="auto" w:fill="FFFFFF"/>
          </w:tcPr>
          <w:p w14:paraId="0EBB815B" w14:textId="77777777" w:rsidR="00055DA0" w:rsidRDefault="00055DA0" w:rsidP="00055DA0">
            <w:pPr>
              <w:shd w:val="pct5" w:color="000000" w:fill="FFFFFF"/>
              <w:spacing w:line="117" w:lineRule="exact"/>
              <w:jc w:val="right"/>
              <w:rPr>
                <w:rFonts w:ascii="Arial" w:hAnsi="Arial" w:cs="Arial"/>
                <w:b/>
                <w:sz w:val="20"/>
              </w:rPr>
            </w:pPr>
          </w:p>
          <w:p w14:paraId="4A5E4511" w14:textId="77777777" w:rsidR="00055DA0" w:rsidRDefault="00055DA0" w:rsidP="00055DA0">
            <w:pPr>
              <w:shd w:val="pct5" w:color="000000" w:fill="FFFFFF"/>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1D8C822E" w14:textId="77777777" w:rsidR="00055DA0" w:rsidRDefault="00055DA0" w:rsidP="00055DA0">
            <w:pPr>
              <w:shd w:val="pct5" w:color="000000" w:fill="FFFFFF"/>
              <w:spacing w:line="117" w:lineRule="exact"/>
              <w:jc w:val="right"/>
              <w:rPr>
                <w:rFonts w:ascii="Arial" w:hAnsi="Arial" w:cs="Arial"/>
                <w:b/>
                <w:sz w:val="20"/>
              </w:rPr>
            </w:pPr>
          </w:p>
          <w:p w14:paraId="326AF2DB"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10,000      </w:t>
            </w:r>
          </w:p>
        </w:tc>
        <w:tc>
          <w:tcPr>
            <w:tcW w:w="1710" w:type="dxa"/>
            <w:tcBorders>
              <w:top w:val="single" w:sz="6" w:space="0" w:color="auto"/>
              <w:bottom w:val="single" w:sz="6" w:space="0" w:color="auto"/>
            </w:tcBorders>
            <w:shd w:val="pct5" w:color="auto" w:fill="FFFFFF"/>
          </w:tcPr>
          <w:p w14:paraId="4BF394B9" w14:textId="77777777" w:rsidR="00055DA0" w:rsidRDefault="00055DA0" w:rsidP="00055DA0">
            <w:pPr>
              <w:shd w:val="pct5" w:color="000000" w:fill="FFFFFF"/>
              <w:spacing w:line="117" w:lineRule="exact"/>
              <w:jc w:val="right"/>
              <w:rPr>
                <w:rFonts w:ascii="Arial" w:hAnsi="Arial" w:cs="Arial"/>
                <w:b/>
                <w:sz w:val="20"/>
              </w:rPr>
            </w:pPr>
          </w:p>
          <w:p w14:paraId="5A9D5CE4" w14:textId="11B8F41D"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10,00</w:t>
            </w:r>
            <w:r w:rsidR="00E5641A">
              <w:rPr>
                <w:rFonts w:ascii="Arial" w:hAnsi="Arial" w:cs="Arial"/>
                <w:b/>
                <w:sz w:val="20"/>
              </w:rPr>
              <w:t>0</w:t>
            </w:r>
            <w:r>
              <w:rPr>
                <w:rFonts w:ascii="Arial" w:hAnsi="Arial" w:cs="Arial"/>
                <w:b/>
                <w:sz w:val="20"/>
              </w:rPr>
              <w:t xml:space="preserve">      </w:t>
            </w:r>
          </w:p>
        </w:tc>
        <w:tc>
          <w:tcPr>
            <w:tcW w:w="1350" w:type="dxa"/>
            <w:tcBorders>
              <w:top w:val="single" w:sz="6" w:space="0" w:color="auto"/>
              <w:bottom w:val="single" w:sz="6" w:space="0" w:color="auto"/>
            </w:tcBorders>
            <w:shd w:val="pct5" w:color="auto" w:fill="FFFFFF"/>
          </w:tcPr>
          <w:p w14:paraId="62016EF1" w14:textId="77777777" w:rsidR="00055DA0" w:rsidRDefault="00055DA0" w:rsidP="00055DA0">
            <w:pPr>
              <w:shd w:val="pct5" w:color="000000" w:fill="FFFFFF"/>
              <w:spacing w:line="117" w:lineRule="exact"/>
              <w:jc w:val="right"/>
              <w:rPr>
                <w:rFonts w:ascii="Arial" w:hAnsi="Arial" w:cs="Arial"/>
                <w:b/>
                <w:sz w:val="20"/>
              </w:rPr>
            </w:pPr>
          </w:p>
          <w:p w14:paraId="6C0A04C4"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0      </w:t>
            </w:r>
          </w:p>
        </w:tc>
        <w:tc>
          <w:tcPr>
            <w:tcW w:w="1800" w:type="dxa"/>
            <w:tcBorders>
              <w:top w:val="single" w:sz="6" w:space="0" w:color="auto"/>
              <w:bottom w:val="single" w:sz="6" w:space="0" w:color="auto"/>
              <w:right w:val="thinThickLargeGap" w:sz="24" w:space="0" w:color="auto"/>
            </w:tcBorders>
            <w:shd w:val="pct5" w:color="auto" w:fill="FFFFFF"/>
          </w:tcPr>
          <w:p w14:paraId="5765BEA6" w14:textId="77777777" w:rsidR="00055DA0" w:rsidRDefault="00055DA0">
            <w:pPr>
              <w:shd w:val="pct5" w:color="000000" w:fill="FFFFFF"/>
              <w:spacing w:line="117" w:lineRule="exact"/>
              <w:jc w:val="right"/>
              <w:rPr>
                <w:rFonts w:ascii="Arial" w:hAnsi="Arial" w:cs="Arial"/>
                <w:b/>
                <w:sz w:val="20"/>
              </w:rPr>
            </w:pPr>
          </w:p>
          <w:p w14:paraId="754FD26C" w14:textId="07CBF8D0" w:rsidR="00055DA0" w:rsidRDefault="00055DA0">
            <w:pPr>
              <w:shd w:val="pct5" w:color="000000" w:fill="FFFFFF"/>
              <w:tabs>
                <w:tab w:val="right" w:pos="1584"/>
              </w:tabs>
              <w:spacing w:after="48"/>
              <w:jc w:val="right"/>
              <w:rPr>
                <w:rFonts w:ascii="Arial" w:hAnsi="Arial" w:cs="Arial"/>
                <w:b/>
                <w:sz w:val="20"/>
              </w:rPr>
            </w:pPr>
            <w:r>
              <w:rPr>
                <w:rFonts w:ascii="Arial" w:hAnsi="Arial" w:cs="Arial"/>
                <w:b/>
                <w:sz w:val="20"/>
              </w:rPr>
              <w:t xml:space="preserve">20,000      </w:t>
            </w:r>
          </w:p>
        </w:tc>
      </w:tr>
      <w:tr w:rsidR="00E5641A" w14:paraId="59161465" w14:textId="77777777" w:rsidTr="00251601">
        <w:trPr>
          <w:trHeight w:val="748"/>
        </w:trPr>
        <w:tc>
          <w:tcPr>
            <w:tcW w:w="2793" w:type="dxa"/>
            <w:tcBorders>
              <w:top w:val="single" w:sz="6" w:space="0" w:color="auto"/>
              <w:bottom w:val="single" w:sz="6" w:space="0" w:color="auto"/>
            </w:tcBorders>
            <w:shd w:val="pct5" w:color="auto" w:fill="FFFFFF"/>
          </w:tcPr>
          <w:p w14:paraId="0205A866" w14:textId="77777777" w:rsidR="00055DA0" w:rsidRDefault="00055DA0" w:rsidP="00055DA0">
            <w:pPr>
              <w:shd w:val="pct5" w:color="000000" w:fill="FFFFFF"/>
              <w:spacing w:line="117" w:lineRule="exact"/>
              <w:rPr>
                <w:rFonts w:ascii="Arial" w:hAnsi="Arial" w:cs="Arial"/>
                <w:b/>
                <w:sz w:val="20"/>
              </w:rPr>
            </w:pPr>
          </w:p>
          <w:p w14:paraId="2E1A158A" w14:textId="77777777" w:rsidR="00055DA0" w:rsidRDefault="00055DA0" w:rsidP="00055DA0">
            <w:pPr>
              <w:shd w:val="pct5" w:color="000000" w:fill="FFFFFF"/>
              <w:rPr>
                <w:rFonts w:ascii="Arial" w:hAnsi="Arial" w:cs="Arial"/>
                <w:b/>
                <w:sz w:val="20"/>
              </w:rPr>
            </w:pPr>
            <w:r>
              <w:rPr>
                <w:rFonts w:ascii="Arial" w:hAnsi="Arial" w:cs="Arial"/>
                <w:b/>
                <w:sz w:val="20"/>
              </w:rPr>
              <w:t>TOTAL ADMINISTRATIVE/</w:t>
            </w:r>
          </w:p>
          <w:p w14:paraId="39B929B9" w14:textId="77777777" w:rsidR="00055DA0" w:rsidRDefault="00055DA0" w:rsidP="00055DA0">
            <w:pPr>
              <w:shd w:val="pct5" w:color="000000" w:fill="FFFFFF"/>
              <w:spacing w:after="144"/>
              <w:rPr>
                <w:rFonts w:ascii="Arial" w:hAnsi="Arial" w:cs="Arial"/>
                <w:b/>
                <w:sz w:val="20"/>
              </w:rPr>
            </w:pPr>
            <w:r>
              <w:rPr>
                <w:rFonts w:ascii="Arial" w:hAnsi="Arial" w:cs="Arial"/>
                <w:b/>
                <w:sz w:val="20"/>
              </w:rPr>
              <w:t>FINANCIAL COSTS</w:t>
            </w:r>
          </w:p>
        </w:tc>
        <w:tc>
          <w:tcPr>
            <w:tcW w:w="1220" w:type="dxa"/>
            <w:tcBorders>
              <w:top w:val="single" w:sz="6" w:space="0" w:color="auto"/>
              <w:bottom w:val="single" w:sz="6" w:space="0" w:color="auto"/>
            </w:tcBorders>
            <w:shd w:val="pct5" w:color="auto" w:fill="FFFFFF"/>
          </w:tcPr>
          <w:p w14:paraId="0F827FD8" w14:textId="77777777" w:rsidR="00055DA0" w:rsidRDefault="00055DA0" w:rsidP="00055DA0">
            <w:pPr>
              <w:shd w:val="pct5" w:color="000000" w:fill="FFFFFF"/>
              <w:spacing w:line="117" w:lineRule="exact"/>
              <w:jc w:val="right"/>
              <w:rPr>
                <w:rFonts w:ascii="Arial" w:hAnsi="Arial" w:cs="Arial"/>
                <w:b/>
                <w:sz w:val="20"/>
              </w:rPr>
            </w:pPr>
          </w:p>
          <w:p w14:paraId="1C6F2895" w14:textId="77777777" w:rsidR="00055DA0" w:rsidRDefault="00055DA0" w:rsidP="00055DA0">
            <w:pPr>
              <w:shd w:val="pct5" w:color="000000" w:fill="FFFFFF"/>
              <w:spacing w:after="144"/>
              <w:jc w:val="right"/>
              <w:rPr>
                <w:rFonts w:ascii="Arial" w:hAnsi="Arial" w:cs="Arial"/>
                <w:b/>
                <w:sz w:val="20"/>
              </w:rPr>
            </w:pPr>
            <w:r>
              <w:rPr>
                <w:rFonts w:ascii="Arial" w:hAnsi="Arial" w:cs="Arial"/>
                <w:b/>
                <w:sz w:val="20"/>
              </w:rPr>
              <w:t>$16,500</w:t>
            </w:r>
          </w:p>
        </w:tc>
        <w:tc>
          <w:tcPr>
            <w:tcW w:w="1710" w:type="dxa"/>
            <w:tcBorders>
              <w:top w:val="single" w:sz="6" w:space="0" w:color="auto"/>
              <w:bottom w:val="single" w:sz="6" w:space="0" w:color="auto"/>
            </w:tcBorders>
            <w:shd w:val="pct5" w:color="auto" w:fill="FFFFFF"/>
          </w:tcPr>
          <w:p w14:paraId="6F74AEEC" w14:textId="77777777" w:rsidR="00055DA0" w:rsidRDefault="00055DA0" w:rsidP="00055DA0">
            <w:pPr>
              <w:shd w:val="pct5" w:color="000000" w:fill="FFFFFF"/>
              <w:spacing w:line="117" w:lineRule="exact"/>
              <w:jc w:val="right"/>
              <w:rPr>
                <w:rFonts w:ascii="Arial" w:hAnsi="Arial" w:cs="Arial"/>
                <w:b/>
                <w:sz w:val="20"/>
              </w:rPr>
            </w:pPr>
          </w:p>
          <w:p w14:paraId="6A6788EC" w14:textId="757C8530" w:rsidR="00055DA0" w:rsidRDefault="00055DA0" w:rsidP="00055DA0">
            <w:pPr>
              <w:shd w:val="pct5" w:color="000000" w:fill="FFFFFF"/>
              <w:tabs>
                <w:tab w:val="right" w:pos="1584"/>
              </w:tabs>
              <w:spacing w:after="144"/>
              <w:jc w:val="right"/>
              <w:rPr>
                <w:rFonts w:ascii="Arial" w:hAnsi="Arial" w:cs="Arial"/>
                <w:b/>
                <w:sz w:val="20"/>
              </w:rPr>
            </w:pPr>
            <w:r>
              <w:rPr>
                <w:rFonts w:ascii="Arial" w:hAnsi="Arial" w:cs="Arial"/>
                <w:b/>
                <w:sz w:val="20"/>
              </w:rPr>
              <w:tab/>
              <w:t xml:space="preserve">$59,500      </w:t>
            </w:r>
          </w:p>
        </w:tc>
        <w:tc>
          <w:tcPr>
            <w:tcW w:w="1710" w:type="dxa"/>
            <w:tcBorders>
              <w:top w:val="single" w:sz="6" w:space="0" w:color="auto"/>
              <w:bottom w:val="single" w:sz="6" w:space="0" w:color="auto"/>
            </w:tcBorders>
            <w:shd w:val="pct5" w:color="auto" w:fill="FFFFFF"/>
          </w:tcPr>
          <w:p w14:paraId="20FCA2DF" w14:textId="77777777" w:rsidR="00055DA0" w:rsidRDefault="00055DA0" w:rsidP="00055DA0">
            <w:pPr>
              <w:shd w:val="pct5" w:color="000000" w:fill="FFFFFF"/>
              <w:spacing w:line="117" w:lineRule="exact"/>
              <w:jc w:val="right"/>
              <w:rPr>
                <w:rFonts w:ascii="Arial" w:hAnsi="Arial" w:cs="Arial"/>
                <w:b/>
                <w:sz w:val="20"/>
              </w:rPr>
            </w:pPr>
          </w:p>
          <w:p w14:paraId="17011663" w14:textId="77777777" w:rsidR="00055DA0" w:rsidRDefault="00055DA0" w:rsidP="00055DA0">
            <w:pPr>
              <w:shd w:val="pct5" w:color="000000" w:fill="FFFFFF"/>
              <w:tabs>
                <w:tab w:val="right" w:pos="1584"/>
              </w:tabs>
              <w:spacing w:after="144"/>
              <w:jc w:val="right"/>
              <w:rPr>
                <w:rFonts w:ascii="Arial" w:hAnsi="Arial" w:cs="Arial"/>
                <w:b/>
                <w:sz w:val="20"/>
              </w:rPr>
            </w:pPr>
            <w:r>
              <w:rPr>
                <w:rFonts w:ascii="Arial" w:hAnsi="Arial" w:cs="Arial"/>
                <w:b/>
                <w:sz w:val="20"/>
              </w:rPr>
              <w:tab/>
              <w:t xml:space="preserve">$2,500 00      </w:t>
            </w:r>
          </w:p>
        </w:tc>
        <w:tc>
          <w:tcPr>
            <w:tcW w:w="1350" w:type="dxa"/>
            <w:tcBorders>
              <w:top w:val="single" w:sz="6" w:space="0" w:color="auto"/>
              <w:bottom w:val="single" w:sz="6" w:space="0" w:color="auto"/>
            </w:tcBorders>
            <w:shd w:val="pct5" w:color="auto" w:fill="FFFFFF"/>
          </w:tcPr>
          <w:p w14:paraId="1FC4917C" w14:textId="77777777" w:rsidR="00055DA0" w:rsidRDefault="00055DA0" w:rsidP="00055DA0">
            <w:pPr>
              <w:shd w:val="pct5" w:color="000000" w:fill="FFFFFF"/>
              <w:spacing w:line="117" w:lineRule="exact"/>
              <w:jc w:val="right"/>
              <w:rPr>
                <w:rFonts w:ascii="Arial" w:hAnsi="Arial" w:cs="Arial"/>
                <w:b/>
                <w:sz w:val="20"/>
              </w:rPr>
            </w:pPr>
          </w:p>
          <w:p w14:paraId="530DFA64" w14:textId="77777777" w:rsidR="00055DA0" w:rsidRDefault="00055DA0" w:rsidP="00055DA0">
            <w:pPr>
              <w:shd w:val="pct5" w:color="000000" w:fill="FFFFFF"/>
              <w:tabs>
                <w:tab w:val="right" w:pos="1584"/>
              </w:tabs>
              <w:spacing w:after="144"/>
              <w:jc w:val="right"/>
              <w:rPr>
                <w:rFonts w:ascii="Arial" w:hAnsi="Arial" w:cs="Arial"/>
                <w:b/>
                <w:sz w:val="20"/>
              </w:rPr>
            </w:pPr>
            <w:r>
              <w:rPr>
                <w:rFonts w:ascii="Arial" w:hAnsi="Arial" w:cs="Arial"/>
                <w:b/>
                <w:sz w:val="20"/>
              </w:rPr>
              <w:t xml:space="preserve">           $3,000      </w:t>
            </w:r>
          </w:p>
        </w:tc>
        <w:tc>
          <w:tcPr>
            <w:tcW w:w="1800" w:type="dxa"/>
            <w:tcBorders>
              <w:top w:val="single" w:sz="6" w:space="0" w:color="auto"/>
              <w:bottom w:val="single" w:sz="6" w:space="0" w:color="auto"/>
              <w:right w:val="thinThickLargeGap" w:sz="24" w:space="0" w:color="auto"/>
            </w:tcBorders>
            <w:shd w:val="pct5" w:color="auto" w:fill="FFFFFF"/>
          </w:tcPr>
          <w:p w14:paraId="5A4BBEF2" w14:textId="77777777" w:rsidR="00055DA0" w:rsidRDefault="00055DA0">
            <w:pPr>
              <w:shd w:val="pct5" w:color="000000" w:fill="FFFFFF"/>
              <w:spacing w:line="117" w:lineRule="exact"/>
              <w:jc w:val="right"/>
              <w:rPr>
                <w:rFonts w:ascii="Arial" w:hAnsi="Arial" w:cs="Arial"/>
                <w:b/>
                <w:sz w:val="20"/>
              </w:rPr>
            </w:pPr>
          </w:p>
          <w:p w14:paraId="26E923FB" w14:textId="39089B4F" w:rsidR="00055DA0" w:rsidRDefault="00055DA0">
            <w:pPr>
              <w:shd w:val="pct5" w:color="000000" w:fill="FFFFFF"/>
              <w:tabs>
                <w:tab w:val="right" w:pos="1584"/>
              </w:tabs>
              <w:spacing w:after="144"/>
              <w:jc w:val="right"/>
              <w:rPr>
                <w:rFonts w:ascii="Arial" w:hAnsi="Arial" w:cs="Arial"/>
                <w:b/>
                <w:sz w:val="20"/>
              </w:rPr>
            </w:pPr>
            <w:r>
              <w:rPr>
                <w:rFonts w:ascii="Arial" w:hAnsi="Arial" w:cs="Arial"/>
                <w:b/>
                <w:sz w:val="20"/>
              </w:rPr>
              <w:t xml:space="preserve">$99,500      </w:t>
            </w:r>
          </w:p>
        </w:tc>
      </w:tr>
      <w:tr w:rsidR="00E5641A" w14:paraId="1A32695B" w14:textId="77777777" w:rsidTr="00251601">
        <w:trPr>
          <w:trHeight w:val="380"/>
        </w:trPr>
        <w:tc>
          <w:tcPr>
            <w:tcW w:w="2793" w:type="dxa"/>
            <w:tcBorders>
              <w:top w:val="single" w:sz="6" w:space="0" w:color="auto"/>
              <w:bottom w:val="single" w:sz="6" w:space="0" w:color="auto"/>
            </w:tcBorders>
            <w:shd w:val="pct5" w:color="auto" w:fill="FFFFFF"/>
          </w:tcPr>
          <w:p w14:paraId="3F195A15" w14:textId="77777777" w:rsidR="00055DA0" w:rsidRDefault="00055DA0" w:rsidP="00055DA0">
            <w:pPr>
              <w:shd w:val="pct5" w:color="000000" w:fill="FFFFFF"/>
              <w:spacing w:line="98" w:lineRule="exact"/>
              <w:rPr>
                <w:rFonts w:ascii="Arial" w:hAnsi="Arial" w:cs="Arial"/>
                <w:b/>
                <w:sz w:val="20"/>
              </w:rPr>
            </w:pPr>
          </w:p>
          <w:p w14:paraId="4AA1A6FA" w14:textId="77777777" w:rsidR="00055DA0" w:rsidRDefault="00055DA0" w:rsidP="00055DA0">
            <w:pPr>
              <w:shd w:val="pct5" w:color="000000" w:fill="FFFFFF"/>
              <w:spacing w:after="48"/>
              <w:rPr>
                <w:rFonts w:ascii="Arial" w:hAnsi="Arial" w:cs="Arial"/>
                <w:b/>
                <w:sz w:val="20"/>
              </w:rPr>
            </w:pPr>
            <w:r>
              <w:rPr>
                <w:rFonts w:ascii="Arial" w:hAnsi="Arial" w:cs="Arial"/>
                <w:b/>
                <w:sz w:val="20"/>
              </w:rPr>
              <w:t>ACTIVITY COSTS:</w:t>
            </w:r>
          </w:p>
        </w:tc>
        <w:tc>
          <w:tcPr>
            <w:tcW w:w="1220" w:type="dxa"/>
            <w:tcBorders>
              <w:top w:val="single" w:sz="6" w:space="0" w:color="auto"/>
              <w:bottom w:val="single" w:sz="6" w:space="0" w:color="auto"/>
            </w:tcBorders>
            <w:shd w:val="pct5" w:color="auto" w:fill="FFFFFF"/>
          </w:tcPr>
          <w:p w14:paraId="368FAC5F" w14:textId="77777777" w:rsidR="00055DA0" w:rsidRDefault="00055DA0" w:rsidP="00055DA0">
            <w:pPr>
              <w:shd w:val="pct5" w:color="000000" w:fill="FFFFFF"/>
              <w:spacing w:line="98" w:lineRule="exact"/>
              <w:jc w:val="right"/>
              <w:rPr>
                <w:rFonts w:ascii="Arial" w:hAnsi="Arial" w:cs="Arial"/>
                <w:b/>
                <w:sz w:val="20"/>
              </w:rPr>
            </w:pPr>
          </w:p>
          <w:p w14:paraId="40D49366" w14:textId="77777777" w:rsidR="00055DA0" w:rsidRDefault="00055DA0" w:rsidP="00055DA0">
            <w:pPr>
              <w:shd w:val="pct5" w:color="000000" w:fill="FFFFFF"/>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3627968F" w14:textId="77777777" w:rsidR="00055DA0" w:rsidRDefault="00055DA0" w:rsidP="00055DA0">
            <w:pPr>
              <w:shd w:val="pct5" w:color="000000" w:fill="FFFFFF"/>
              <w:spacing w:line="98" w:lineRule="exact"/>
              <w:jc w:val="right"/>
              <w:rPr>
                <w:rFonts w:ascii="Arial" w:hAnsi="Arial" w:cs="Arial"/>
                <w:b/>
                <w:sz w:val="20"/>
              </w:rPr>
            </w:pPr>
          </w:p>
          <w:p w14:paraId="27C7B202"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       </w:t>
            </w:r>
          </w:p>
        </w:tc>
        <w:tc>
          <w:tcPr>
            <w:tcW w:w="1710" w:type="dxa"/>
            <w:tcBorders>
              <w:top w:val="single" w:sz="6" w:space="0" w:color="auto"/>
              <w:bottom w:val="single" w:sz="6" w:space="0" w:color="auto"/>
            </w:tcBorders>
            <w:shd w:val="pct5" w:color="auto" w:fill="FFFFFF"/>
          </w:tcPr>
          <w:p w14:paraId="3304CA33" w14:textId="77777777" w:rsidR="00055DA0" w:rsidRDefault="00055DA0" w:rsidP="00055DA0">
            <w:pPr>
              <w:shd w:val="pct5" w:color="000000" w:fill="FFFFFF"/>
              <w:spacing w:line="98" w:lineRule="exact"/>
              <w:jc w:val="right"/>
              <w:rPr>
                <w:rFonts w:ascii="Arial" w:hAnsi="Arial" w:cs="Arial"/>
                <w:b/>
                <w:sz w:val="20"/>
              </w:rPr>
            </w:pPr>
          </w:p>
          <w:p w14:paraId="59CDC757" w14:textId="77777777" w:rsidR="00055DA0" w:rsidRDefault="00055DA0" w:rsidP="00055DA0">
            <w:pPr>
              <w:shd w:val="pct5" w:color="000000" w:fill="FFFFFF"/>
              <w:tabs>
                <w:tab w:val="right" w:pos="1584"/>
              </w:tabs>
              <w:spacing w:after="48"/>
              <w:jc w:val="right"/>
              <w:rPr>
                <w:rFonts w:ascii="Arial" w:hAnsi="Arial" w:cs="Arial"/>
                <w:b/>
                <w:sz w:val="20"/>
              </w:rPr>
            </w:pPr>
            <w:r>
              <w:rPr>
                <w:rFonts w:ascii="Arial" w:hAnsi="Arial" w:cs="Arial"/>
                <w:b/>
                <w:sz w:val="20"/>
              </w:rPr>
              <w:tab/>
              <w:t xml:space="preserve">       </w:t>
            </w:r>
          </w:p>
        </w:tc>
        <w:tc>
          <w:tcPr>
            <w:tcW w:w="1350" w:type="dxa"/>
            <w:tcBorders>
              <w:top w:val="single" w:sz="6" w:space="0" w:color="auto"/>
              <w:bottom w:val="single" w:sz="6" w:space="0" w:color="auto"/>
            </w:tcBorders>
            <w:shd w:val="pct5" w:color="auto" w:fill="FFFFFF"/>
          </w:tcPr>
          <w:p w14:paraId="46653304" w14:textId="77777777" w:rsidR="00055DA0" w:rsidRDefault="00055DA0" w:rsidP="00055DA0">
            <w:pPr>
              <w:shd w:val="pct5" w:color="000000" w:fill="FFFFFF"/>
              <w:spacing w:line="98" w:lineRule="exact"/>
              <w:jc w:val="right"/>
              <w:rPr>
                <w:rFonts w:ascii="Arial" w:hAnsi="Arial" w:cs="Arial"/>
                <w:b/>
                <w:sz w:val="20"/>
              </w:rPr>
            </w:pPr>
          </w:p>
          <w:p w14:paraId="3362F533" w14:textId="77777777" w:rsidR="00055DA0" w:rsidRDefault="00055DA0" w:rsidP="00055DA0">
            <w:pPr>
              <w:shd w:val="pct5" w:color="000000" w:fill="FFFFFF"/>
              <w:spacing w:after="48"/>
              <w:jc w:val="right"/>
              <w:rPr>
                <w:rFonts w:ascii="Arial" w:hAnsi="Arial" w:cs="Arial"/>
                <w:b/>
                <w:sz w:val="20"/>
              </w:rPr>
            </w:pPr>
          </w:p>
        </w:tc>
        <w:tc>
          <w:tcPr>
            <w:tcW w:w="1800" w:type="dxa"/>
            <w:tcBorders>
              <w:top w:val="single" w:sz="6" w:space="0" w:color="auto"/>
              <w:bottom w:val="single" w:sz="6" w:space="0" w:color="auto"/>
              <w:right w:val="thinThickLargeGap" w:sz="24" w:space="0" w:color="auto"/>
            </w:tcBorders>
            <w:shd w:val="pct5" w:color="auto" w:fill="FFFFFF"/>
          </w:tcPr>
          <w:p w14:paraId="766569B6" w14:textId="77777777" w:rsidR="00055DA0" w:rsidRDefault="00055DA0">
            <w:pPr>
              <w:shd w:val="pct5" w:color="000000" w:fill="FFFFFF"/>
              <w:spacing w:line="98" w:lineRule="exact"/>
              <w:jc w:val="right"/>
              <w:rPr>
                <w:rFonts w:ascii="Arial" w:hAnsi="Arial" w:cs="Arial"/>
                <w:b/>
                <w:sz w:val="20"/>
              </w:rPr>
            </w:pPr>
          </w:p>
          <w:p w14:paraId="2B955032" w14:textId="77777777" w:rsidR="00055DA0" w:rsidRDefault="00055DA0">
            <w:pPr>
              <w:shd w:val="pct5" w:color="000000" w:fill="FFFFFF"/>
              <w:tabs>
                <w:tab w:val="right" w:pos="1584"/>
              </w:tabs>
              <w:spacing w:after="48"/>
              <w:jc w:val="right"/>
              <w:rPr>
                <w:rFonts w:ascii="Arial" w:hAnsi="Arial" w:cs="Arial"/>
                <w:b/>
                <w:sz w:val="20"/>
              </w:rPr>
            </w:pPr>
            <w:r>
              <w:rPr>
                <w:rFonts w:ascii="Arial" w:hAnsi="Arial" w:cs="Arial"/>
                <w:b/>
                <w:sz w:val="20"/>
              </w:rPr>
              <w:tab/>
            </w:r>
          </w:p>
        </w:tc>
      </w:tr>
      <w:tr w:rsidR="00F56D5D" w14:paraId="4ABBF98F" w14:textId="77777777" w:rsidTr="00251601">
        <w:trPr>
          <w:trHeight w:val="416"/>
        </w:trPr>
        <w:tc>
          <w:tcPr>
            <w:tcW w:w="2793" w:type="dxa"/>
            <w:tcBorders>
              <w:top w:val="single" w:sz="6" w:space="0" w:color="auto"/>
              <w:bottom w:val="single" w:sz="6" w:space="0" w:color="auto"/>
            </w:tcBorders>
            <w:shd w:val="pct5" w:color="auto" w:fill="FFFFFF"/>
          </w:tcPr>
          <w:p w14:paraId="1B007DB6" w14:textId="77777777" w:rsidR="00F56D5D" w:rsidRDefault="00F56D5D" w:rsidP="00F56D5D">
            <w:pPr>
              <w:shd w:val="pct5" w:color="000000" w:fill="FFFFFF"/>
              <w:spacing w:line="117" w:lineRule="exact"/>
              <w:rPr>
                <w:rFonts w:ascii="Arial" w:hAnsi="Arial" w:cs="Arial"/>
                <w:b/>
                <w:sz w:val="20"/>
              </w:rPr>
            </w:pPr>
          </w:p>
          <w:p w14:paraId="7CE364B0" w14:textId="77777777" w:rsidR="00F56D5D" w:rsidRDefault="00F56D5D" w:rsidP="00F56D5D">
            <w:pPr>
              <w:shd w:val="pct5" w:color="000000" w:fill="FFFFFF"/>
              <w:spacing w:after="48"/>
              <w:rPr>
                <w:rFonts w:ascii="Arial" w:hAnsi="Arial" w:cs="Arial"/>
                <w:b/>
                <w:sz w:val="20"/>
              </w:rPr>
            </w:pPr>
            <w:r>
              <w:rPr>
                <w:rFonts w:ascii="Arial" w:hAnsi="Arial" w:cs="Arial"/>
                <w:b/>
                <w:sz w:val="20"/>
              </w:rPr>
              <w:t>Land Acquisition</w:t>
            </w:r>
          </w:p>
        </w:tc>
        <w:tc>
          <w:tcPr>
            <w:tcW w:w="1220" w:type="dxa"/>
            <w:tcBorders>
              <w:top w:val="single" w:sz="6" w:space="0" w:color="auto"/>
              <w:bottom w:val="single" w:sz="6" w:space="0" w:color="auto"/>
            </w:tcBorders>
            <w:shd w:val="pct5" w:color="auto" w:fill="FFFFFF"/>
          </w:tcPr>
          <w:p w14:paraId="3A9AAF45" w14:textId="77777777" w:rsidR="00F56D5D" w:rsidRDefault="00F56D5D" w:rsidP="00F56D5D">
            <w:pPr>
              <w:shd w:val="pct5" w:color="000000" w:fill="FFFFFF"/>
              <w:spacing w:line="117" w:lineRule="exact"/>
              <w:jc w:val="right"/>
              <w:rPr>
                <w:rFonts w:ascii="Arial" w:hAnsi="Arial" w:cs="Arial"/>
                <w:b/>
                <w:sz w:val="20"/>
              </w:rPr>
            </w:pPr>
          </w:p>
          <w:p w14:paraId="5B42C34E" w14:textId="77777777" w:rsidR="00F56D5D" w:rsidRDefault="00F56D5D" w:rsidP="00F56D5D">
            <w:pPr>
              <w:shd w:val="pct5" w:color="000000" w:fill="FFFFFF"/>
              <w:spacing w:after="48"/>
              <w:jc w:val="right"/>
              <w:rPr>
                <w:rFonts w:ascii="Arial" w:hAnsi="Arial" w:cs="Arial"/>
                <w:b/>
                <w:sz w:val="20"/>
              </w:rPr>
            </w:pPr>
            <w:r>
              <w:rPr>
                <w:rFonts w:ascii="Arial" w:hAnsi="Arial" w:cs="Arial"/>
                <w:b/>
                <w:sz w:val="20"/>
              </w:rPr>
              <w:t>20,000</w:t>
            </w:r>
          </w:p>
        </w:tc>
        <w:tc>
          <w:tcPr>
            <w:tcW w:w="1710" w:type="dxa"/>
            <w:tcBorders>
              <w:top w:val="single" w:sz="6" w:space="0" w:color="auto"/>
              <w:bottom w:val="single" w:sz="6" w:space="0" w:color="auto"/>
            </w:tcBorders>
            <w:shd w:val="pct5" w:color="auto" w:fill="FFFFFF"/>
          </w:tcPr>
          <w:p w14:paraId="07C756E9" w14:textId="68FB8984" w:rsidR="00F56D5D" w:rsidRDefault="00F56D5D" w:rsidP="00F56D5D">
            <w:pPr>
              <w:shd w:val="pct5" w:color="000000" w:fill="FFFFFF"/>
              <w:tabs>
                <w:tab w:val="right" w:pos="1584"/>
              </w:tabs>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7AA1DC26" w14:textId="078DE0F3" w:rsidR="00F56D5D" w:rsidRDefault="00F56D5D" w:rsidP="00F56D5D">
            <w:pPr>
              <w:shd w:val="pct5" w:color="000000" w:fill="FFFFFF"/>
              <w:tabs>
                <w:tab w:val="right" w:pos="1584"/>
              </w:tabs>
              <w:spacing w:after="48"/>
              <w:jc w:val="right"/>
              <w:rPr>
                <w:rFonts w:ascii="Arial" w:hAnsi="Arial" w:cs="Arial"/>
                <w:b/>
                <w:sz w:val="20"/>
              </w:rPr>
            </w:pPr>
          </w:p>
        </w:tc>
        <w:tc>
          <w:tcPr>
            <w:tcW w:w="1350" w:type="dxa"/>
            <w:tcBorders>
              <w:top w:val="single" w:sz="6" w:space="0" w:color="auto"/>
              <w:bottom w:val="single" w:sz="6" w:space="0" w:color="auto"/>
            </w:tcBorders>
            <w:shd w:val="pct5" w:color="auto" w:fill="FFFFFF"/>
          </w:tcPr>
          <w:p w14:paraId="2366A8D1" w14:textId="43ED7427" w:rsidR="00F56D5D" w:rsidRDefault="00F56D5D" w:rsidP="00F56D5D">
            <w:pPr>
              <w:shd w:val="pct5" w:color="000000" w:fill="FFFFFF"/>
              <w:tabs>
                <w:tab w:val="right" w:pos="1584"/>
              </w:tabs>
              <w:spacing w:after="48"/>
              <w:jc w:val="right"/>
              <w:rPr>
                <w:rFonts w:ascii="Arial" w:hAnsi="Arial" w:cs="Arial"/>
                <w:b/>
                <w:sz w:val="20"/>
              </w:rPr>
            </w:pPr>
          </w:p>
        </w:tc>
        <w:tc>
          <w:tcPr>
            <w:tcW w:w="1800" w:type="dxa"/>
            <w:tcBorders>
              <w:top w:val="single" w:sz="6" w:space="0" w:color="auto"/>
              <w:bottom w:val="single" w:sz="6" w:space="0" w:color="auto"/>
              <w:right w:val="thinThickLargeGap" w:sz="24" w:space="0" w:color="auto"/>
            </w:tcBorders>
            <w:shd w:val="pct5" w:color="auto" w:fill="FFFFFF"/>
          </w:tcPr>
          <w:p w14:paraId="34672FCB" w14:textId="77777777" w:rsidR="00F56D5D" w:rsidRDefault="00F56D5D" w:rsidP="00F56D5D">
            <w:pPr>
              <w:shd w:val="pct5" w:color="000000" w:fill="FFFFFF"/>
              <w:spacing w:line="117" w:lineRule="exact"/>
              <w:jc w:val="right"/>
              <w:rPr>
                <w:rFonts w:ascii="Arial" w:hAnsi="Arial" w:cs="Arial"/>
                <w:b/>
                <w:sz w:val="20"/>
              </w:rPr>
            </w:pPr>
          </w:p>
          <w:p w14:paraId="75A15EBA" w14:textId="613F8746"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 xml:space="preserve">20,000      </w:t>
            </w:r>
          </w:p>
        </w:tc>
      </w:tr>
      <w:tr w:rsidR="00F56D5D" w14:paraId="792FF000" w14:textId="77777777" w:rsidTr="00251601">
        <w:trPr>
          <w:trHeight w:val="644"/>
        </w:trPr>
        <w:tc>
          <w:tcPr>
            <w:tcW w:w="2793" w:type="dxa"/>
            <w:tcBorders>
              <w:top w:val="single" w:sz="6" w:space="0" w:color="auto"/>
              <w:bottom w:val="single" w:sz="6" w:space="0" w:color="auto"/>
            </w:tcBorders>
            <w:shd w:val="pct5" w:color="auto" w:fill="FFFFFF"/>
          </w:tcPr>
          <w:p w14:paraId="2861C3AF" w14:textId="77777777" w:rsidR="00F56D5D" w:rsidRDefault="00F56D5D" w:rsidP="00F56D5D">
            <w:pPr>
              <w:shd w:val="pct5" w:color="000000" w:fill="FFFFFF"/>
              <w:spacing w:line="117" w:lineRule="exact"/>
              <w:rPr>
                <w:rFonts w:ascii="Arial" w:hAnsi="Arial" w:cs="Arial"/>
                <w:b/>
                <w:sz w:val="20"/>
              </w:rPr>
            </w:pPr>
          </w:p>
          <w:p w14:paraId="499CD728" w14:textId="77777777" w:rsidR="00F56D5D" w:rsidRDefault="00F56D5D" w:rsidP="00F56D5D">
            <w:pPr>
              <w:shd w:val="pct5" w:color="000000" w:fill="FFFFFF"/>
              <w:spacing w:after="48"/>
              <w:rPr>
                <w:rFonts w:ascii="Arial" w:hAnsi="Arial" w:cs="Arial"/>
                <w:b/>
                <w:sz w:val="20"/>
              </w:rPr>
            </w:pPr>
            <w:r>
              <w:rPr>
                <w:rFonts w:ascii="Arial" w:hAnsi="Arial" w:cs="Arial"/>
                <w:b/>
                <w:sz w:val="20"/>
              </w:rPr>
              <w:t>Engineering – Basic Services</w:t>
            </w:r>
          </w:p>
        </w:tc>
        <w:tc>
          <w:tcPr>
            <w:tcW w:w="1220" w:type="dxa"/>
            <w:tcBorders>
              <w:top w:val="single" w:sz="6" w:space="0" w:color="auto"/>
              <w:bottom w:val="single" w:sz="6" w:space="0" w:color="auto"/>
            </w:tcBorders>
            <w:shd w:val="pct5" w:color="auto" w:fill="FFFFFF"/>
          </w:tcPr>
          <w:p w14:paraId="20F6F76B" w14:textId="77777777" w:rsidR="00F56D5D" w:rsidRDefault="00F56D5D" w:rsidP="00F56D5D">
            <w:pPr>
              <w:shd w:val="pct5" w:color="000000" w:fill="FFFFFF"/>
              <w:spacing w:line="117" w:lineRule="exact"/>
              <w:jc w:val="right"/>
              <w:rPr>
                <w:rFonts w:ascii="Arial" w:hAnsi="Arial" w:cs="Arial"/>
                <w:b/>
                <w:sz w:val="20"/>
              </w:rPr>
            </w:pPr>
          </w:p>
          <w:p w14:paraId="3D7E8E33" w14:textId="77777777" w:rsidR="00F56D5D" w:rsidRDefault="00F56D5D" w:rsidP="00F56D5D">
            <w:pPr>
              <w:shd w:val="pct5" w:color="000000" w:fill="FFFFFF"/>
              <w:spacing w:after="48"/>
              <w:jc w:val="right"/>
              <w:rPr>
                <w:rFonts w:ascii="Arial" w:hAnsi="Arial" w:cs="Arial"/>
                <w:b/>
                <w:sz w:val="20"/>
              </w:rPr>
            </w:pPr>
            <w:r>
              <w:rPr>
                <w:rFonts w:ascii="Arial" w:hAnsi="Arial" w:cs="Arial"/>
                <w:b/>
                <w:sz w:val="20"/>
              </w:rPr>
              <w:t>60,000</w:t>
            </w:r>
          </w:p>
        </w:tc>
        <w:tc>
          <w:tcPr>
            <w:tcW w:w="1710" w:type="dxa"/>
            <w:tcBorders>
              <w:top w:val="single" w:sz="6" w:space="0" w:color="auto"/>
              <w:bottom w:val="single" w:sz="6" w:space="0" w:color="auto"/>
            </w:tcBorders>
            <w:shd w:val="pct5" w:color="auto" w:fill="FFFFFF"/>
          </w:tcPr>
          <w:p w14:paraId="3B221B8F" w14:textId="77777777" w:rsidR="00F56D5D" w:rsidRDefault="00F56D5D" w:rsidP="00F56D5D">
            <w:pPr>
              <w:shd w:val="pct5" w:color="000000" w:fill="FFFFFF"/>
              <w:spacing w:line="117" w:lineRule="exact"/>
              <w:jc w:val="right"/>
              <w:rPr>
                <w:rFonts w:ascii="Arial" w:hAnsi="Arial" w:cs="Arial"/>
                <w:b/>
                <w:sz w:val="20"/>
              </w:rPr>
            </w:pPr>
          </w:p>
          <w:p w14:paraId="26881F68" w14:textId="77777777"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 xml:space="preserve">60,000                   </w:t>
            </w:r>
          </w:p>
        </w:tc>
        <w:tc>
          <w:tcPr>
            <w:tcW w:w="1710" w:type="dxa"/>
            <w:tcBorders>
              <w:top w:val="single" w:sz="6" w:space="0" w:color="auto"/>
              <w:bottom w:val="single" w:sz="6" w:space="0" w:color="auto"/>
            </w:tcBorders>
            <w:shd w:val="pct5" w:color="auto" w:fill="FFFFFF"/>
          </w:tcPr>
          <w:p w14:paraId="4F29A62E" w14:textId="77777777" w:rsidR="00F56D5D" w:rsidRDefault="00F56D5D" w:rsidP="00F56D5D">
            <w:pPr>
              <w:shd w:val="pct5" w:color="000000" w:fill="FFFFFF"/>
              <w:spacing w:line="117" w:lineRule="exact"/>
              <w:jc w:val="right"/>
              <w:rPr>
                <w:rFonts w:ascii="Arial" w:hAnsi="Arial" w:cs="Arial"/>
                <w:b/>
                <w:sz w:val="20"/>
              </w:rPr>
            </w:pPr>
          </w:p>
          <w:p w14:paraId="0BD924E8" w14:textId="77777777"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 xml:space="preserve">60,000                  </w:t>
            </w:r>
          </w:p>
        </w:tc>
        <w:tc>
          <w:tcPr>
            <w:tcW w:w="1350" w:type="dxa"/>
            <w:tcBorders>
              <w:top w:val="single" w:sz="6" w:space="0" w:color="auto"/>
              <w:bottom w:val="single" w:sz="6" w:space="0" w:color="auto"/>
            </w:tcBorders>
            <w:shd w:val="pct5" w:color="auto" w:fill="FFFFFF"/>
          </w:tcPr>
          <w:p w14:paraId="246984DE" w14:textId="77777777" w:rsidR="00F56D5D" w:rsidRDefault="00F56D5D" w:rsidP="00F56D5D">
            <w:pPr>
              <w:shd w:val="pct5" w:color="000000" w:fill="FFFFFF"/>
              <w:spacing w:line="117" w:lineRule="exact"/>
              <w:jc w:val="right"/>
              <w:rPr>
                <w:rFonts w:ascii="Arial" w:hAnsi="Arial" w:cs="Arial"/>
                <w:b/>
                <w:sz w:val="20"/>
              </w:rPr>
            </w:pPr>
          </w:p>
          <w:p w14:paraId="7F1AEF0B" w14:textId="094E220D"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 xml:space="preserve">10,000      </w:t>
            </w:r>
          </w:p>
        </w:tc>
        <w:tc>
          <w:tcPr>
            <w:tcW w:w="1800" w:type="dxa"/>
            <w:tcBorders>
              <w:top w:val="single" w:sz="6" w:space="0" w:color="auto"/>
              <w:bottom w:val="single" w:sz="6" w:space="0" w:color="auto"/>
              <w:right w:val="thinThickLargeGap" w:sz="24" w:space="0" w:color="auto"/>
            </w:tcBorders>
            <w:shd w:val="pct5" w:color="auto" w:fill="FFFFFF"/>
          </w:tcPr>
          <w:p w14:paraId="47517441" w14:textId="77777777" w:rsidR="00F56D5D" w:rsidRDefault="00F56D5D" w:rsidP="00F56D5D">
            <w:pPr>
              <w:shd w:val="pct5" w:color="000000" w:fill="FFFFFF"/>
              <w:spacing w:line="117" w:lineRule="exact"/>
              <w:jc w:val="right"/>
              <w:rPr>
                <w:rFonts w:ascii="Arial" w:hAnsi="Arial" w:cs="Arial"/>
                <w:b/>
                <w:sz w:val="20"/>
              </w:rPr>
            </w:pPr>
          </w:p>
          <w:p w14:paraId="1AE5B3D0" w14:textId="65A5B01D"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 xml:space="preserve">190,000      </w:t>
            </w:r>
          </w:p>
        </w:tc>
      </w:tr>
      <w:tr w:rsidR="00F56D5D" w14:paraId="0CAF8CF7" w14:textId="77777777" w:rsidTr="00251601">
        <w:trPr>
          <w:trHeight w:val="944"/>
        </w:trPr>
        <w:tc>
          <w:tcPr>
            <w:tcW w:w="2793" w:type="dxa"/>
            <w:tcBorders>
              <w:top w:val="single" w:sz="6" w:space="0" w:color="auto"/>
              <w:bottom w:val="single" w:sz="6" w:space="0" w:color="auto"/>
            </w:tcBorders>
            <w:shd w:val="pct5" w:color="auto" w:fill="FFFFFF"/>
          </w:tcPr>
          <w:p w14:paraId="3F172E1B" w14:textId="77777777" w:rsidR="00F56D5D" w:rsidRDefault="00F56D5D" w:rsidP="00F56D5D">
            <w:pPr>
              <w:shd w:val="pct5" w:color="000000" w:fill="FFFFFF"/>
              <w:spacing w:line="117" w:lineRule="exact"/>
              <w:rPr>
                <w:rFonts w:ascii="Arial" w:hAnsi="Arial" w:cs="Arial"/>
                <w:b/>
                <w:sz w:val="20"/>
              </w:rPr>
            </w:pPr>
          </w:p>
          <w:p w14:paraId="77509041" w14:textId="77777777" w:rsidR="00F56D5D" w:rsidRDefault="00F56D5D" w:rsidP="00F56D5D">
            <w:pPr>
              <w:shd w:val="pct5" w:color="000000" w:fill="FFFFFF"/>
              <w:spacing w:after="48"/>
              <w:rPr>
                <w:rFonts w:ascii="Arial" w:hAnsi="Arial" w:cs="Arial"/>
                <w:b/>
                <w:sz w:val="20"/>
              </w:rPr>
            </w:pPr>
            <w:r>
              <w:rPr>
                <w:rFonts w:ascii="Arial" w:hAnsi="Arial" w:cs="Arial"/>
                <w:b/>
                <w:sz w:val="20"/>
              </w:rPr>
              <w:t xml:space="preserve">Engineering – Resident Project Representative Services </w:t>
            </w:r>
          </w:p>
        </w:tc>
        <w:tc>
          <w:tcPr>
            <w:tcW w:w="1220" w:type="dxa"/>
            <w:tcBorders>
              <w:top w:val="single" w:sz="6" w:space="0" w:color="auto"/>
              <w:bottom w:val="single" w:sz="6" w:space="0" w:color="auto"/>
            </w:tcBorders>
            <w:shd w:val="pct5" w:color="auto" w:fill="FFFFFF"/>
          </w:tcPr>
          <w:p w14:paraId="68BB14A2" w14:textId="77777777" w:rsidR="00F56D5D" w:rsidRDefault="00F56D5D" w:rsidP="00F56D5D">
            <w:pPr>
              <w:shd w:val="pct5" w:color="000000" w:fill="FFFFFF"/>
              <w:spacing w:line="117" w:lineRule="exact"/>
              <w:jc w:val="right"/>
              <w:rPr>
                <w:rFonts w:ascii="Arial" w:hAnsi="Arial" w:cs="Arial"/>
                <w:b/>
                <w:sz w:val="20"/>
              </w:rPr>
            </w:pPr>
          </w:p>
          <w:p w14:paraId="6C1370FA" w14:textId="77777777" w:rsidR="00F56D5D" w:rsidRDefault="00F56D5D" w:rsidP="00F56D5D">
            <w:pPr>
              <w:shd w:val="pct5" w:color="000000" w:fill="FFFFFF"/>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40E216C3" w14:textId="77777777" w:rsidR="00F56D5D" w:rsidRDefault="00F56D5D" w:rsidP="00F56D5D">
            <w:pPr>
              <w:shd w:val="pct5" w:color="000000" w:fill="FFFFFF"/>
              <w:spacing w:line="117" w:lineRule="exact"/>
              <w:jc w:val="right"/>
              <w:rPr>
                <w:rFonts w:ascii="Arial" w:hAnsi="Arial" w:cs="Arial"/>
                <w:b/>
                <w:sz w:val="20"/>
              </w:rPr>
            </w:pPr>
          </w:p>
          <w:p w14:paraId="3C901F11" w14:textId="77777777"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ab/>
            </w:r>
          </w:p>
          <w:p w14:paraId="00049C0E" w14:textId="77777777"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 xml:space="preserve">45,000      </w:t>
            </w:r>
          </w:p>
        </w:tc>
        <w:tc>
          <w:tcPr>
            <w:tcW w:w="1710" w:type="dxa"/>
            <w:tcBorders>
              <w:top w:val="single" w:sz="6" w:space="0" w:color="auto"/>
              <w:bottom w:val="single" w:sz="6" w:space="0" w:color="auto"/>
            </w:tcBorders>
            <w:shd w:val="pct5" w:color="auto" w:fill="FFFFFF"/>
          </w:tcPr>
          <w:p w14:paraId="4BE3867F" w14:textId="77777777" w:rsidR="00F56D5D" w:rsidRDefault="00F56D5D" w:rsidP="00F56D5D">
            <w:pPr>
              <w:shd w:val="pct5" w:color="000000" w:fill="FFFFFF"/>
              <w:spacing w:line="117" w:lineRule="exact"/>
              <w:jc w:val="right"/>
              <w:rPr>
                <w:rFonts w:ascii="Arial" w:hAnsi="Arial" w:cs="Arial"/>
                <w:b/>
                <w:sz w:val="20"/>
              </w:rPr>
            </w:pPr>
          </w:p>
          <w:p w14:paraId="72ABA5EE" w14:textId="77777777"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ab/>
            </w:r>
          </w:p>
          <w:p w14:paraId="3E098376" w14:textId="77777777"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 xml:space="preserve">20,000      </w:t>
            </w:r>
          </w:p>
        </w:tc>
        <w:tc>
          <w:tcPr>
            <w:tcW w:w="1350" w:type="dxa"/>
            <w:tcBorders>
              <w:top w:val="single" w:sz="6" w:space="0" w:color="auto"/>
              <w:bottom w:val="single" w:sz="6" w:space="0" w:color="auto"/>
            </w:tcBorders>
            <w:shd w:val="pct5" w:color="auto" w:fill="FFFFFF"/>
          </w:tcPr>
          <w:p w14:paraId="011E0E61" w14:textId="14D7727C" w:rsidR="00F56D5D" w:rsidRDefault="00F56D5D" w:rsidP="00F56D5D">
            <w:pPr>
              <w:shd w:val="pct5" w:color="000000" w:fill="FFFFFF"/>
              <w:tabs>
                <w:tab w:val="right" w:pos="1584"/>
              </w:tabs>
              <w:spacing w:after="48"/>
              <w:jc w:val="right"/>
              <w:rPr>
                <w:rFonts w:ascii="Arial" w:hAnsi="Arial" w:cs="Arial"/>
                <w:b/>
                <w:sz w:val="20"/>
              </w:rPr>
            </w:pPr>
          </w:p>
        </w:tc>
        <w:tc>
          <w:tcPr>
            <w:tcW w:w="1800" w:type="dxa"/>
            <w:tcBorders>
              <w:top w:val="single" w:sz="6" w:space="0" w:color="auto"/>
              <w:bottom w:val="single" w:sz="6" w:space="0" w:color="auto"/>
              <w:right w:val="thinThickLargeGap" w:sz="24" w:space="0" w:color="auto"/>
            </w:tcBorders>
            <w:shd w:val="pct5" w:color="auto" w:fill="FFFFFF"/>
          </w:tcPr>
          <w:p w14:paraId="791A5E79" w14:textId="77777777" w:rsidR="00F56D5D" w:rsidRDefault="00F56D5D" w:rsidP="00F56D5D">
            <w:pPr>
              <w:shd w:val="pct5" w:color="000000" w:fill="FFFFFF"/>
              <w:spacing w:line="117" w:lineRule="exact"/>
              <w:jc w:val="right"/>
              <w:rPr>
                <w:rFonts w:ascii="Arial" w:hAnsi="Arial" w:cs="Arial"/>
                <w:b/>
                <w:sz w:val="20"/>
              </w:rPr>
            </w:pPr>
          </w:p>
          <w:p w14:paraId="03A753DA" w14:textId="77777777"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ab/>
            </w:r>
          </w:p>
          <w:p w14:paraId="45489601" w14:textId="77777777"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 xml:space="preserve">65,000      </w:t>
            </w:r>
          </w:p>
        </w:tc>
      </w:tr>
      <w:tr w:rsidR="00F56D5D" w14:paraId="4BF54A90" w14:textId="77777777" w:rsidTr="00251601">
        <w:trPr>
          <w:trHeight w:val="644"/>
        </w:trPr>
        <w:tc>
          <w:tcPr>
            <w:tcW w:w="2793" w:type="dxa"/>
            <w:tcBorders>
              <w:top w:val="single" w:sz="6" w:space="0" w:color="auto"/>
              <w:bottom w:val="single" w:sz="6" w:space="0" w:color="auto"/>
            </w:tcBorders>
            <w:shd w:val="pct5" w:color="auto" w:fill="FFFFFF"/>
          </w:tcPr>
          <w:p w14:paraId="45BFA916" w14:textId="77777777" w:rsidR="00F56D5D" w:rsidRDefault="00F56D5D" w:rsidP="00F56D5D">
            <w:pPr>
              <w:shd w:val="pct5" w:color="000000" w:fill="FFFFFF"/>
              <w:spacing w:line="117" w:lineRule="exact"/>
              <w:rPr>
                <w:rFonts w:ascii="Arial" w:hAnsi="Arial" w:cs="Arial"/>
                <w:b/>
                <w:sz w:val="20"/>
              </w:rPr>
            </w:pPr>
          </w:p>
          <w:p w14:paraId="64C68429" w14:textId="77777777" w:rsidR="00F56D5D" w:rsidRDefault="00F56D5D" w:rsidP="00F56D5D">
            <w:pPr>
              <w:shd w:val="pct5" w:color="000000" w:fill="FFFFFF"/>
              <w:spacing w:after="48"/>
              <w:rPr>
                <w:rFonts w:ascii="Arial" w:hAnsi="Arial" w:cs="Arial"/>
                <w:b/>
                <w:sz w:val="20"/>
              </w:rPr>
            </w:pPr>
            <w:r>
              <w:rPr>
                <w:rFonts w:ascii="Arial" w:hAnsi="Arial" w:cs="Arial"/>
                <w:b/>
                <w:sz w:val="20"/>
              </w:rPr>
              <w:t>Engineering - Additional Services</w:t>
            </w:r>
          </w:p>
        </w:tc>
        <w:tc>
          <w:tcPr>
            <w:tcW w:w="1220" w:type="dxa"/>
            <w:tcBorders>
              <w:top w:val="single" w:sz="6" w:space="0" w:color="auto"/>
              <w:bottom w:val="single" w:sz="6" w:space="0" w:color="auto"/>
            </w:tcBorders>
            <w:shd w:val="pct5" w:color="auto" w:fill="FFFFFF"/>
          </w:tcPr>
          <w:p w14:paraId="2EC90A90" w14:textId="77777777" w:rsidR="00F56D5D" w:rsidRDefault="00F56D5D" w:rsidP="00F56D5D">
            <w:pPr>
              <w:shd w:val="pct5" w:color="000000" w:fill="FFFFFF"/>
              <w:spacing w:line="117" w:lineRule="exact"/>
              <w:jc w:val="right"/>
              <w:rPr>
                <w:rFonts w:ascii="Arial" w:hAnsi="Arial" w:cs="Arial"/>
                <w:b/>
                <w:sz w:val="20"/>
              </w:rPr>
            </w:pPr>
          </w:p>
          <w:p w14:paraId="71A6FED7" w14:textId="77777777" w:rsidR="00F56D5D" w:rsidRDefault="00F56D5D" w:rsidP="00F56D5D">
            <w:pPr>
              <w:shd w:val="pct5" w:color="000000" w:fill="FFFFFF"/>
              <w:spacing w:after="48"/>
              <w:jc w:val="right"/>
              <w:rPr>
                <w:rFonts w:ascii="Arial" w:hAnsi="Arial" w:cs="Arial"/>
                <w:b/>
                <w:sz w:val="20"/>
              </w:rPr>
            </w:pPr>
          </w:p>
        </w:tc>
        <w:tc>
          <w:tcPr>
            <w:tcW w:w="1710" w:type="dxa"/>
            <w:tcBorders>
              <w:top w:val="single" w:sz="6" w:space="0" w:color="auto"/>
              <w:bottom w:val="single" w:sz="6" w:space="0" w:color="auto"/>
            </w:tcBorders>
            <w:shd w:val="pct5" w:color="auto" w:fill="FFFFFF"/>
          </w:tcPr>
          <w:p w14:paraId="2E8B77B7" w14:textId="77777777" w:rsidR="00F56D5D" w:rsidRDefault="00F56D5D" w:rsidP="00F56D5D">
            <w:pPr>
              <w:shd w:val="pct5" w:color="000000" w:fill="FFFFFF"/>
              <w:spacing w:line="117" w:lineRule="exact"/>
              <w:jc w:val="right"/>
              <w:rPr>
                <w:rFonts w:ascii="Arial" w:hAnsi="Arial" w:cs="Arial"/>
                <w:b/>
                <w:sz w:val="20"/>
              </w:rPr>
            </w:pPr>
          </w:p>
          <w:p w14:paraId="377C79D4" w14:textId="77777777"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ab/>
              <w:t xml:space="preserve">10,000      </w:t>
            </w:r>
          </w:p>
        </w:tc>
        <w:tc>
          <w:tcPr>
            <w:tcW w:w="1710" w:type="dxa"/>
            <w:tcBorders>
              <w:top w:val="single" w:sz="6" w:space="0" w:color="auto"/>
              <w:bottom w:val="single" w:sz="6" w:space="0" w:color="auto"/>
            </w:tcBorders>
            <w:shd w:val="pct5" w:color="auto" w:fill="FFFFFF"/>
          </w:tcPr>
          <w:p w14:paraId="3D5A8565" w14:textId="77777777" w:rsidR="00F56D5D" w:rsidRDefault="00F56D5D" w:rsidP="00F56D5D">
            <w:pPr>
              <w:shd w:val="pct5" w:color="000000" w:fill="FFFFFF"/>
              <w:spacing w:line="117" w:lineRule="exact"/>
              <w:jc w:val="right"/>
              <w:rPr>
                <w:rFonts w:ascii="Arial" w:hAnsi="Arial" w:cs="Arial"/>
                <w:b/>
                <w:sz w:val="20"/>
              </w:rPr>
            </w:pPr>
          </w:p>
          <w:p w14:paraId="54BC4330" w14:textId="77777777"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ab/>
              <w:t xml:space="preserve">10,000      </w:t>
            </w:r>
          </w:p>
        </w:tc>
        <w:tc>
          <w:tcPr>
            <w:tcW w:w="1350" w:type="dxa"/>
            <w:tcBorders>
              <w:top w:val="single" w:sz="6" w:space="0" w:color="auto"/>
              <w:bottom w:val="single" w:sz="6" w:space="0" w:color="auto"/>
            </w:tcBorders>
            <w:shd w:val="pct5" w:color="auto" w:fill="FFFFFF"/>
          </w:tcPr>
          <w:p w14:paraId="716DBFBE" w14:textId="284FB73F" w:rsidR="00F56D5D" w:rsidRDefault="00F56D5D" w:rsidP="00F56D5D">
            <w:pPr>
              <w:shd w:val="pct5" w:color="000000" w:fill="FFFFFF"/>
              <w:tabs>
                <w:tab w:val="right" w:pos="1584"/>
              </w:tabs>
              <w:spacing w:after="48"/>
              <w:jc w:val="right"/>
              <w:rPr>
                <w:rFonts w:ascii="Arial" w:hAnsi="Arial" w:cs="Arial"/>
                <w:b/>
                <w:sz w:val="20"/>
              </w:rPr>
            </w:pPr>
          </w:p>
        </w:tc>
        <w:tc>
          <w:tcPr>
            <w:tcW w:w="1800" w:type="dxa"/>
            <w:tcBorders>
              <w:top w:val="single" w:sz="6" w:space="0" w:color="auto"/>
              <w:bottom w:val="single" w:sz="6" w:space="0" w:color="auto"/>
              <w:right w:val="thinThickLargeGap" w:sz="24" w:space="0" w:color="auto"/>
            </w:tcBorders>
            <w:shd w:val="pct5" w:color="auto" w:fill="FFFFFF"/>
          </w:tcPr>
          <w:p w14:paraId="1A61C347" w14:textId="77777777" w:rsidR="00F56D5D" w:rsidRDefault="00F56D5D" w:rsidP="00F56D5D">
            <w:pPr>
              <w:shd w:val="pct5" w:color="000000" w:fill="FFFFFF"/>
              <w:spacing w:line="117" w:lineRule="exact"/>
              <w:jc w:val="right"/>
              <w:rPr>
                <w:rFonts w:ascii="Arial" w:hAnsi="Arial" w:cs="Arial"/>
                <w:b/>
                <w:sz w:val="20"/>
              </w:rPr>
            </w:pPr>
          </w:p>
          <w:p w14:paraId="338D39F5" w14:textId="54125CFC"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 xml:space="preserve">20,000      </w:t>
            </w:r>
          </w:p>
        </w:tc>
      </w:tr>
      <w:tr w:rsidR="00F56D5D" w14:paraId="12E3292C" w14:textId="77777777" w:rsidTr="00251601">
        <w:trPr>
          <w:trHeight w:val="398"/>
        </w:trPr>
        <w:tc>
          <w:tcPr>
            <w:tcW w:w="2793" w:type="dxa"/>
            <w:tcBorders>
              <w:top w:val="single" w:sz="6" w:space="0" w:color="auto"/>
              <w:bottom w:val="single" w:sz="6" w:space="0" w:color="auto"/>
            </w:tcBorders>
            <w:shd w:val="pct5" w:color="auto" w:fill="FFFFFF"/>
          </w:tcPr>
          <w:p w14:paraId="1C3A58FF" w14:textId="77777777" w:rsidR="00F56D5D" w:rsidRDefault="00F56D5D" w:rsidP="00F56D5D">
            <w:pPr>
              <w:shd w:val="pct5" w:color="000000" w:fill="FFFFFF"/>
              <w:spacing w:line="117" w:lineRule="exact"/>
              <w:rPr>
                <w:rFonts w:ascii="Arial" w:hAnsi="Arial" w:cs="Arial"/>
                <w:b/>
                <w:sz w:val="20"/>
              </w:rPr>
            </w:pPr>
          </w:p>
          <w:p w14:paraId="0574EA95" w14:textId="77777777" w:rsidR="00F56D5D" w:rsidRDefault="00F56D5D" w:rsidP="00F56D5D">
            <w:pPr>
              <w:shd w:val="pct5" w:color="000000" w:fill="FFFFFF"/>
              <w:spacing w:after="48"/>
              <w:rPr>
                <w:rFonts w:ascii="Arial" w:hAnsi="Arial" w:cs="Arial"/>
                <w:b/>
                <w:sz w:val="20"/>
              </w:rPr>
            </w:pPr>
            <w:r>
              <w:rPr>
                <w:rFonts w:ascii="Arial" w:hAnsi="Arial" w:cs="Arial"/>
                <w:b/>
                <w:sz w:val="20"/>
              </w:rPr>
              <w:t>Construction</w:t>
            </w:r>
          </w:p>
        </w:tc>
        <w:tc>
          <w:tcPr>
            <w:tcW w:w="1220" w:type="dxa"/>
            <w:tcBorders>
              <w:top w:val="single" w:sz="6" w:space="0" w:color="auto"/>
              <w:bottom w:val="single" w:sz="6" w:space="0" w:color="auto"/>
            </w:tcBorders>
            <w:shd w:val="pct5" w:color="auto" w:fill="FFFFFF"/>
          </w:tcPr>
          <w:p w14:paraId="71581597" w14:textId="77777777" w:rsidR="00F56D5D" w:rsidRDefault="00F56D5D" w:rsidP="00F56D5D">
            <w:pPr>
              <w:shd w:val="pct5" w:color="000000" w:fill="FFFFFF"/>
              <w:spacing w:line="117" w:lineRule="exact"/>
              <w:jc w:val="right"/>
              <w:rPr>
                <w:rFonts w:ascii="Arial" w:hAnsi="Arial" w:cs="Arial"/>
                <w:b/>
                <w:sz w:val="20"/>
              </w:rPr>
            </w:pPr>
          </w:p>
          <w:p w14:paraId="5B413C49" w14:textId="77777777" w:rsidR="00F56D5D" w:rsidRDefault="00F56D5D" w:rsidP="00F56D5D">
            <w:pPr>
              <w:shd w:val="pct5" w:color="000000" w:fill="FFFFFF"/>
              <w:spacing w:after="48"/>
              <w:jc w:val="right"/>
              <w:rPr>
                <w:rFonts w:ascii="Arial" w:hAnsi="Arial" w:cs="Arial"/>
                <w:b/>
                <w:sz w:val="20"/>
              </w:rPr>
            </w:pPr>
            <w:r>
              <w:rPr>
                <w:rFonts w:ascii="Arial" w:hAnsi="Arial" w:cs="Arial"/>
                <w:b/>
                <w:sz w:val="20"/>
              </w:rPr>
              <w:t>300,000</w:t>
            </w:r>
          </w:p>
        </w:tc>
        <w:tc>
          <w:tcPr>
            <w:tcW w:w="1710" w:type="dxa"/>
            <w:tcBorders>
              <w:top w:val="single" w:sz="6" w:space="0" w:color="auto"/>
              <w:bottom w:val="single" w:sz="6" w:space="0" w:color="auto"/>
            </w:tcBorders>
            <w:shd w:val="pct5" w:color="auto" w:fill="FFFFFF"/>
          </w:tcPr>
          <w:p w14:paraId="70B2B53A" w14:textId="77777777" w:rsidR="00F56D5D" w:rsidRDefault="00F56D5D" w:rsidP="00F56D5D">
            <w:pPr>
              <w:shd w:val="pct5" w:color="000000" w:fill="FFFFFF"/>
              <w:spacing w:line="117" w:lineRule="exact"/>
              <w:jc w:val="right"/>
              <w:rPr>
                <w:rFonts w:ascii="Arial" w:hAnsi="Arial" w:cs="Arial"/>
                <w:b/>
                <w:sz w:val="20"/>
              </w:rPr>
            </w:pPr>
          </w:p>
          <w:p w14:paraId="12DF63D1" w14:textId="77777777"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ab/>
              <w:t xml:space="preserve">600,000      </w:t>
            </w:r>
          </w:p>
        </w:tc>
        <w:tc>
          <w:tcPr>
            <w:tcW w:w="1710" w:type="dxa"/>
            <w:tcBorders>
              <w:top w:val="single" w:sz="6" w:space="0" w:color="auto"/>
              <w:bottom w:val="single" w:sz="6" w:space="0" w:color="auto"/>
            </w:tcBorders>
            <w:shd w:val="pct5" w:color="auto" w:fill="FFFFFF"/>
          </w:tcPr>
          <w:p w14:paraId="1F04F237" w14:textId="77777777" w:rsidR="00F56D5D" w:rsidRDefault="00F56D5D" w:rsidP="00F56D5D">
            <w:pPr>
              <w:shd w:val="pct5" w:color="000000" w:fill="FFFFFF"/>
              <w:spacing w:line="117" w:lineRule="exact"/>
              <w:jc w:val="right"/>
              <w:rPr>
                <w:rFonts w:ascii="Arial" w:hAnsi="Arial" w:cs="Arial"/>
                <w:b/>
                <w:sz w:val="20"/>
              </w:rPr>
            </w:pPr>
          </w:p>
          <w:p w14:paraId="1BCCDEAE" w14:textId="77777777"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ab/>
              <w:t xml:space="preserve">400,000      </w:t>
            </w:r>
          </w:p>
        </w:tc>
        <w:tc>
          <w:tcPr>
            <w:tcW w:w="1350" w:type="dxa"/>
            <w:tcBorders>
              <w:top w:val="single" w:sz="6" w:space="0" w:color="auto"/>
              <w:bottom w:val="single" w:sz="6" w:space="0" w:color="auto"/>
            </w:tcBorders>
            <w:shd w:val="pct5" w:color="auto" w:fill="FFFFFF"/>
          </w:tcPr>
          <w:p w14:paraId="72D10608" w14:textId="1535A835" w:rsidR="00F56D5D" w:rsidRDefault="00F56D5D" w:rsidP="00F56D5D">
            <w:pPr>
              <w:shd w:val="pct5" w:color="000000" w:fill="FFFFFF"/>
              <w:tabs>
                <w:tab w:val="right" w:pos="1584"/>
              </w:tabs>
              <w:spacing w:after="48"/>
              <w:jc w:val="right"/>
              <w:rPr>
                <w:rFonts w:ascii="Arial" w:hAnsi="Arial" w:cs="Arial"/>
                <w:b/>
                <w:sz w:val="20"/>
              </w:rPr>
            </w:pPr>
          </w:p>
        </w:tc>
        <w:tc>
          <w:tcPr>
            <w:tcW w:w="1800" w:type="dxa"/>
            <w:tcBorders>
              <w:top w:val="single" w:sz="6" w:space="0" w:color="auto"/>
              <w:bottom w:val="single" w:sz="6" w:space="0" w:color="auto"/>
              <w:right w:val="thinThickLargeGap" w:sz="24" w:space="0" w:color="auto"/>
            </w:tcBorders>
            <w:shd w:val="pct5" w:color="auto" w:fill="FFFFFF"/>
          </w:tcPr>
          <w:p w14:paraId="57E1659A" w14:textId="77777777" w:rsidR="00F56D5D" w:rsidRDefault="00F56D5D" w:rsidP="00F56D5D">
            <w:pPr>
              <w:shd w:val="pct5" w:color="000000" w:fill="FFFFFF"/>
              <w:spacing w:line="117" w:lineRule="exact"/>
              <w:jc w:val="right"/>
              <w:rPr>
                <w:rFonts w:ascii="Arial" w:hAnsi="Arial" w:cs="Arial"/>
                <w:b/>
                <w:sz w:val="20"/>
              </w:rPr>
            </w:pPr>
          </w:p>
          <w:p w14:paraId="7D03B928" w14:textId="3356D5D2"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 xml:space="preserve">1,300,000      </w:t>
            </w:r>
          </w:p>
        </w:tc>
      </w:tr>
      <w:tr w:rsidR="00F56D5D" w14:paraId="5A43C387" w14:textId="77777777" w:rsidTr="00251601">
        <w:trPr>
          <w:trHeight w:val="416"/>
        </w:trPr>
        <w:tc>
          <w:tcPr>
            <w:tcW w:w="2793" w:type="dxa"/>
            <w:tcBorders>
              <w:top w:val="single" w:sz="6" w:space="0" w:color="auto"/>
              <w:bottom w:val="single" w:sz="6" w:space="0" w:color="auto"/>
            </w:tcBorders>
            <w:shd w:val="pct5" w:color="auto" w:fill="FFFFFF"/>
          </w:tcPr>
          <w:p w14:paraId="2FAF375B" w14:textId="77777777" w:rsidR="00F56D5D" w:rsidRDefault="00F56D5D" w:rsidP="00F56D5D">
            <w:pPr>
              <w:shd w:val="pct5" w:color="000000" w:fill="FFFFFF"/>
              <w:spacing w:line="117" w:lineRule="exact"/>
              <w:rPr>
                <w:rFonts w:ascii="Arial" w:hAnsi="Arial" w:cs="Arial"/>
                <w:b/>
                <w:sz w:val="20"/>
              </w:rPr>
            </w:pPr>
          </w:p>
          <w:p w14:paraId="6FEB64A3" w14:textId="77777777" w:rsidR="00F56D5D" w:rsidRDefault="00F56D5D" w:rsidP="00F56D5D">
            <w:pPr>
              <w:shd w:val="pct5" w:color="000000" w:fill="FFFFFF"/>
              <w:spacing w:after="48"/>
              <w:rPr>
                <w:rFonts w:ascii="Arial" w:hAnsi="Arial" w:cs="Arial"/>
                <w:b/>
                <w:sz w:val="20"/>
              </w:rPr>
            </w:pPr>
            <w:r>
              <w:rPr>
                <w:rFonts w:ascii="Arial" w:hAnsi="Arial" w:cs="Arial"/>
                <w:b/>
                <w:sz w:val="20"/>
              </w:rPr>
              <w:t>Contingency</w:t>
            </w:r>
          </w:p>
        </w:tc>
        <w:tc>
          <w:tcPr>
            <w:tcW w:w="1220" w:type="dxa"/>
            <w:tcBorders>
              <w:top w:val="single" w:sz="6" w:space="0" w:color="auto"/>
              <w:bottom w:val="single" w:sz="6" w:space="0" w:color="auto"/>
            </w:tcBorders>
            <w:shd w:val="pct5" w:color="auto" w:fill="FFFFFF"/>
          </w:tcPr>
          <w:p w14:paraId="3480C577" w14:textId="77777777" w:rsidR="00F56D5D" w:rsidRDefault="00F56D5D" w:rsidP="00F56D5D">
            <w:pPr>
              <w:shd w:val="pct5" w:color="000000" w:fill="FFFFFF"/>
              <w:spacing w:line="117" w:lineRule="exact"/>
              <w:jc w:val="right"/>
              <w:rPr>
                <w:rFonts w:ascii="Arial" w:hAnsi="Arial" w:cs="Arial"/>
                <w:b/>
                <w:sz w:val="20"/>
              </w:rPr>
            </w:pPr>
          </w:p>
          <w:p w14:paraId="4B2430A2" w14:textId="77777777" w:rsidR="00F56D5D" w:rsidRDefault="00F56D5D" w:rsidP="00F56D5D">
            <w:pPr>
              <w:shd w:val="pct5" w:color="000000" w:fill="FFFFFF"/>
              <w:spacing w:after="48"/>
              <w:jc w:val="right"/>
              <w:rPr>
                <w:rFonts w:ascii="Arial" w:hAnsi="Arial" w:cs="Arial"/>
                <w:b/>
                <w:sz w:val="20"/>
              </w:rPr>
            </w:pPr>
            <w:r>
              <w:rPr>
                <w:rFonts w:ascii="Arial" w:hAnsi="Arial" w:cs="Arial"/>
                <w:b/>
                <w:sz w:val="20"/>
              </w:rPr>
              <w:t>30,000</w:t>
            </w:r>
          </w:p>
        </w:tc>
        <w:tc>
          <w:tcPr>
            <w:tcW w:w="1710" w:type="dxa"/>
            <w:tcBorders>
              <w:top w:val="single" w:sz="6" w:space="0" w:color="auto"/>
              <w:bottom w:val="single" w:sz="6" w:space="0" w:color="auto"/>
            </w:tcBorders>
            <w:shd w:val="pct5" w:color="auto" w:fill="FFFFFF"/>
          </w:tcPr>
          <w:p w14:paraId="466A9EDA" w14:textId="77777777" w:rsidR="00F56D5D" w:rsidRDefault="00F56D5D" w:rsidP="00F56D5D">
            <w:pPr>
              <w:shd w:val="pct5" w:color="000000" w:fill="FFFFFF"/>
              <w:spacing w:line="117" w:lineRule="exact"/>
              <w:jc w:val="right"/>
              <w:rPr>
                <w:rFonts w:ascii="Arial" w:hAnsi="Arial" w:cs="Arial"/>
                <w:b/>
                <w:sz w:val="20"/>
              </w:rPr>
            </w:pPr>
          </w:p>
          <w:p w14:paraId="035CEF89" w14:textId="77777777"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ab/>
              <w:t xml:space="preserve">40,000      </w:t>
            </w:r>
          </w:p>
        </w:tc>
        <w:tc>
          <w:tcPr>
            <w:tcW w:w="1710" w:type="dxa"/>
            <w:tcBorders>
              <w:top w:val="single" w:sz="6" w:space="0" w:color="auto"/>
              <w:bottom w:val="single" w:sz="6" w:space="0" w:color="auto"/>
            </w:tcBorders>
            <w:shd w:val="pct5" w:color="auto" w:fill="FFFFFF"/>
          </w:tcPr>
          <w:p w14:paraId="1F5E022F" w14:textId="77777777" w:rsidR="00F56D5D" w:rsidRDefault="00F56D5D" w:rsidP="00F56D5D">
            <w:pPr>
              <w:shd w:val="pct5" w:color="000000" w:fill="FFFFFF"/>
              <w:spacing w:line="117" w:lineRule="exact"/>
              <w:jc w:val="right"/>
              <w:rPr>
                <w:rFonts w:ascii="Arial" w:hAnsi="Arial" w:cs="Arial"/>
                <w:b/>
                <w:sz w:val="20"/>
              </w:rPr>
            </w:pPr>
          </w:p>
          <w:p w14:paraId="74868D61" w14:textId="77777777"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ab/>
              <w:t xml:space="preserve">40,000      </w:t>
            </w:r>
          </w:p>
        </w:tc>
        <w:tc>
          <w:tcPr>
            <w:tcW w:w="1350" w:type="dxa"/>
            <w:tcBorders>
              <w:top w:val="single" w:sz="6" w:space="0" w:color="auto"/>
              <w:bottom w:val="single" w:sz="6" w:space="0" w:color="auto"/>
            </w:tcBorders>
            <w:shd w:val="pct5" w:color="auto" w:fill="FFFFFF"/>
          </w:tcPr>
          <w:p w14:paraId="68EAA6F1" w14:textId="77777777" w:rsidR="00F56D5D" w:rsidRDefault="00F56D5D" w:rsidP="00F56D5D">
            <w:pPr>
              <w:shd w:val="pct5" w:color="000000" w:fill="FFFFFF"/>
              <w:spacing w:line="117" w:lineRule="exact"/>
              <w:jc w:val="right"/>
              <w:rPr>
                <w:rFonts w:ascii="Arial" w:hAnsi="Arial" w:cs="Arial"/>
                <w:b/>
                <w:sz w:val="20"/>
              </w:rPr>
            </w:pPr>
          </w:p>
          <w:p w14:paraId="0D134A30" w14:textId="7616265D"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 xml:space="preserve">20,000      </w:t>
            </w:r>
          </w:p>
        </w:tc>
        <w:tc>
          <w:tcPr>
            <w:tcW w:w="1800" w:type="dxa"/>
            <w:tcBorders>
              <w:top w:val="single" w:sz="6" w:space="0" w:color="auto"/>
              <w:bottom w:val="single" w:sz="6" w:space="0" w:color="auto"/>
              <w:right w:val="thinThickLargeGap" w:sz="24" w:space="0" w:color="auto"/>
            </w:tcBorders>
            <w:shd w:val="pct5" w:color="auto" w:fill="FFFFFF"/>
          </w:tcPr>
          <w:p w14:paraId="3811D6B9" w14:textId="77777777" w:rsidR="00F56D5D" w:rsidRDefault="00F56D5D" w:rsidP="00F56D5D">
            <w:pPr>
              <w:shd w:val="pct5" w:color="000000" w:fill="FFFFFF"/>
              <w:spacing w:line="117" w:lineRule="exact"/>
              <w:jc w:val="right"/>
              <w:rPr>
                <w:rFonts w:ascii="Arial" w:hAnsi="Arial" w:cs="Arial"/>
                <w:b/>
                <w:sz w:val="20"/>
              </w:rPr>
            </w:pPr>
          </w:p>
          <w:p w14:paraId="1F675565" w14:textId="618F8423" w:rsidR="00F56D5D" w:rsidRDefault="00F56D5D" w:rsidP="00F56D5D">
            <w:pPr>
              <w:shd w:val="pct5" w:color="000000" w:fill="FFFFFF"/>
              <w:tabs>
                <w:tab w:val="right" w:pos="1584"/>
              </w:tabs>
              <w:spacing w:after="48"/>
              <w:jc w:val="right"/>
              <w:rPr>
                <w:rFonts w:ascii="Arial" w:hAnsi="Arial" w:cs="Arial"/>
                <w:b/>
                <w:sz w:val="20"/>
              </w:rPr>
            </w:pPr>
            <w:r>
              <w:rPr>
                <w:rFonts w:ascii="Arial" w:hAnsi="Arial" w:cs="Arial"/>
                <w:b/>
                <w:sz w:val="20"/>
              </w:rPr>
              <w:t xml:space="preserve">130,000      </w:t>
            </w:r>
          </w:p>
        </w:tc>
      </w:tr>
      <w:tr w:rsidR="00F56D5D" w14:paraId="7123EB2D" w14:textId="77777777" w:rsidTr="00251601">
        <w:trPr>
          <w:trHeight w:hRule="exact" w:val="587"/>
        </w:trPr>
        <w:tc>
          <w:tcPr>
            <w:tcW w:w="2793" w:type="dxa"/>
            <w:tcBorders>
              <w:top w:val="single" w:sz="6" w:space="0" w:color="auto"/>
              <w:bottom w:val="single" w:sz="6" w:space="0" w:color="auto"/>
            </w:tcBorders>
            <w:shd w:val="pct5" w:color="auto" w:fill="FFFFFF"/>
          </w:tcPr>
          <w:p w14:paraId="74B108F4" w14:textId="77777777" w:rsidR="00F56D5D" w:rsidRDefault="00F56D5D" w:rsidP="00F56D5D">
            <w:pPr>
              <w:shd w:val="pct5" w:color="000000" w:fill="FFFFFF"/>
              <w:spacing w:line="117" w:lineRule="exact"/>
              <w:rPr>
                <w:rFonts w:ascii="Arial" w:hAnsi="Arial" w:cs="Arial"/>
                <w:b/>
                <w:sz w:val="20"/>
              </w:rPr>
            </w:pPr>
          </w:p>
          <w:p w14:paraId="46B15C98" w14:textId="77777777" w:rsidR="00F56D5D" w:rsidRDefault="00F56D5D" w:rsidP="00F56D5D">
            <w:pPr>
              <w:shd w:val="pct5" w:color="000000" w:fill="FFFFFF"/>
              <w:spacing w:after="144"/>
              <w:rPr>
                <w:rFonts w:ascii="Arial" w:hAnsi="Arial" w:cs="Arial"/>
                <w:b/>
                <w:sz w:val="20"/>
              </w:rPr>
            </w:pPr>
            <w:r>
              <w:rPr>
                <w:rFonts w:ascii="Arial" w:hAnsi="Arial" w:cs="Arial"/>
                <w:b/>
                <w:sz w:val="20"/>
              </w:rPr>
              <w:t>TOTAL ACTIVITY COSTS</w:t>
            </w:r>
          </w:p>
        </w:tc>
        <w:tc>
          <w:tcPr>
            <w:tcW w:w="1220" w:type="dxa"/>
            <w:tcBorders>
              <w:top w:val="single" w:sz="6" w:space="0" w:color="auto"/>
              <w:bottom w:val="single" w:sz="6" w:space="0" w:color="auto"/>
            </w:tcBorders>
            <w:shd w:val="pct5" w:color="auto" w:fill="FFFFFF"/>
          </w:tcPr>
          <w:p w14:paraId="1D3A190C" w14:textId="77777777" w:rsidR="00F56D5D" w:rsidRDefault="00F56D5D" w:rsidP="00F56D5D">
            <w:pPr>
              <w:shd w:val="pct5" w:color="000000" w:fill="FFFFFF"/>
              <w:spacing w:line="117" w:lineRule="exact"/>
              <w:jc w:val="right"/>
              <w:rPr>
                <w:rFonts w:ascii="Arial" w:hAnsi="Arial" w:cs="Arial"/>
                <w:b/>
                <w:sz w:val="20"/>
              </w:rPr>
            </w:pPr>
          </w:p>
          <w:p w14:paraId="58DFB56D" w14:textId="77777777" w:rsidR="00F56D5D" w:rsidRDefault="00F56D5D" w:rsidP="00F56D5D">
            <w:pPr>
              <w:shd w:val="pct5" w:color="000000" w:fill="FFFFFF"/>
              <w:spacing w:after="144"/>
              <w:jc w:val="right"/>
              <w:rPr>
                <w:rFonts w:ascii="Arial" w:hAnsi="Arial" w:cs="Arial"/>
                <w:b/>
                <w:sz w:val="20"/>
              </w:rPr>
            </w:pPr>
            <w:r>
              <w:rPr>
                <w:rFonts w:ascii="Arial" w:hAnsi="Arial" w:cs="Arial"/>
                <w:b/>
                <w:sz w:val="20"/>
              </w:rPr>
              <w:t>$410,000</w:t>
            </w:r>
          </w:p>
        </w:tc>
        <w:tc>
          <w:tcPr>
            <w:tcW w:w="1710" w:type="dxa"/>
            <w:tcBorders>
              <w:top w:val="single" w:sz="6" w:space="0" w:color="auto"/>
              <w:bottom w:val="single" w:sz="6" w:space="0" w:color="auto"/>
            </w:tcBorders>
            <w:shd w:val="pct5" w:color="auto" w:fill="FFFFFF"/>
          </w:tcPr>
          <w:p w14:paraId="19400F29" w14:textId="77777777" w:rsidR="00F56D5D" w:rsidRDefault="00F56D5D" w:rsidP="00F56D5D">
            <w:pPr>
              <w:shd w:val="pct5" w:color="000000" w:fill="FFFFFF"/>
              <w:spacing w:line="117" w:lineRule="exact"/>
              <w:jc w:val="right"/>
              <w:rPr>
                <w:rFonts w:ascii="Arial" w:hAnsi="Arial" w:cs="Arial"/>
                <w:b/>
                <w:sz w:val="20"/>
              </w:rPr>
            </w:pPr>
          </w:p>
          <w:p w14:paraId="49925556" w14:textId="77777777" w:rsidR="00F56D5D" w:rsidRDefault="00F56D5D" w:rsidP="00F56D5D">
            <w:pPr>
              <w:shd w:val="pct5" w:color="000000" w:fill="FFFFFF"/>
              <w:tabs>
                <w:tab w:val="right" w:pos="1584"/>
              </w:tabs>
              <w:spacing w:after="144"/>
              <w:jc w:val="right"/>
              <w:rPr>
                <w:rFonts w:ascii="Arial" w:hAnsi="Arial" w:cs="Arial"/>
                <w:b/>
                <w:sz w:val="20"/>
              </w:rPr>
            </w:pPr>
            <w:r>
              <w:rPr>
                <w:rFonts w:ascii="Arial" w:hAnsi="Arial" w:cs="Arial"/>
                <w:b/>
                <w:sz w:val="20"/>
              </w:rPr>
              <w:tab/>
              <w:t xml:space="preserve">$755,000      </w:t>
            </w:r>
          </w:p>
        </w:tc>
        <w:tc>
          <w:tcPr>
            <w:tcW w:w="1710" w:type="dxa"/>
            <w:tcBorders>
              <w:top w:val="single" w:sz="6" w:space="0" w:color="auto"/>
              <w:bottom w:val="single" w:sz="6" w:space="0" w:color="auto"/>
            </w:tcBorders>
            <w:shd w:val="pct5" w:color="auto" w:fill="FFFFFF"/>
          </w:tcPr>
          <w:p w14:paraId="0DE09BFD" w14:textId="77777777" w:rsidR="00F56D5D" w:rsidRDefault="00F56D5D" w:rsidP="00F56D5D">
            <w:pPr>
              <w:shd w:val="pct5" w:color="000000" w:fill="FFFFFF"/>
              <w:spacing w:line="117" w:lineRule="exact"/>
              <w:jc w:val="right"/>
              <w:rPr>
                <w:rFonts w:ascii="Arial" w:hAnsi="Arial" w:cs="Arial"/>
                <w:b/>
                <w:sz w:val="20"/>
              </w:rPr>
            </w:pPr>
          </w:p>
          <w:p w14:paraId="7CCCE0EB" w14:textId="77777777" w:rsidR="00F56D5D" w:rsidRDefault="00F56D5D" w:rsidP="00F56D5D">
            <w:pPr>
              <w:shd w:val="pct5" w:color="000000" w:fill="FFFFFF"/>
              <w:tabs>
                <w:tab w:val="right" w:pos="1584"/>
              </w:tabs>
              <w:spacing w:after="144"/>
              <w:jc w:val="right"/>
              <w:rPr>
                <w:rFonts w:ascii="Arial" w:hAnsi="Arial" w:cs="Arial"/>
                <w:b/>
                <w:sz w:val="20"/>
              </w:rPr>
            </w:pPr>
            <w:r>
              <w:rPr>
                <w:rFonts w:ascii="Arial" w:hAnsi="Arial" w:cs="Arial"/>
                <w:b/>
                <w:sz w:val="20"/>
              </w:rPr>
              <w:tab/>
              <w:t xml:space="preserve">$530,000      </w:t>
            </w:r>
          </w:p>
        </w:tc>
        <w:tc>
          <w:tcPr>
            <w:tcW w:w="1350" w:type="dxa"/>
            <w:tcBorders>
              <w:top w:val="single" w:sz="6" w:space="0" w:color="auto"/>
              <w:bottom w:val="single" w:sz="6" w:space="0" w:color="auto"/>
            </w:tcBorders>
            <w:shd w:val="pct5" w:color="auto" w:fill="FFFFFF"/>
          </w:tcPr>
          <w:p w14:paraId="5ADD976C" w14:textId="77777777" w:rsidR="00F56D5D" w:rsidRDefault="00F56D5D" w:rsidP="00F56D5D">
            <w:pPr>
              <w:shd w:val="pct5" w:color="000000" w:fill="FFFFFF"/>
              <w:spacing w:line="117" w:lineRule="exact"/>
              <w:jc w:val="right"/>
              <w:rPr>
                <w:rFonts w:ascii="Arial" w:hAnsi="Arial" w:cs="Arial"/>
                <w:b/>
                <w:sz w:val="20"/>
              </w:rPr>
            </w:pPr>
          </w:p>
          <w:p w14:paraId="0206F469" w14:textId="5B8BEB40" w:rsidR="00F56D5D" w:rsidRDefault="00F56D5D" w:rsidP="00F56D5D">
            <w:pPr>
              <w:shd w:val="pct5" w:color="000000" w:fill="FFFFFF"/>
              <w:tabs>
                <w:tab w:val="right" w:pos="1584"/>
              </w:tabs>
              <w:spacing w:after="144"/>
              <w:jc w:val="right"/>
              <w:rPr>
                <w:rFonts w:ascii="Arial" w:hAnsi="Arial" w:cs="Arial"/>
                <w:b/>
                <w:sz w:val="20"/>
              </w:rPr>
            </w:pPr>
            <w:r>
              <w:rPr>
                <w:rFonts w:ascii="Arial" w:hAnsi="Arial" w:cs="Arial"/>
                <w:b/>
                <w:sz w:val="20"/>
              </w:rPr>
              <w:t xml:space="preserve">$35,000      </w:t>
            </w:r>
          </w:p>
        </w:tc>
        <w:tc>
          <w:tcPr>
            <w:tcW w:w="1800" w:type="dxa"/>
            <w:tcBorders>
              <w:top w:val="single" w:sz="6" w:space="0" w:color="auto"/>
              <w:bottom w:val="single" w:sz="6" w:space="0" w:color="auto"/>
              <w:right w:val="thinThickLargeGap" w:sz="24" w:space="0" w:color="auto"/>
            </w:tcBorders>
            <w:shd w:val="pct5" w:color="auto" w:fill="FFFFFF"/>
          </w:tcPr>
          <w:p w14:paraId="5FDB2261" w14:textId="77777777" w:rsidR="00F56D5D" w:rsidRDefault="00F56D5D" w:rsidP="00F56D5D">
            <w:pPr>
              <w:shd w:val="pct5" w:color="000000" w:fill="FFFFFF"/>
              <w:spacing w:line="117" w:lineRule="exact"/>
              <w:jc w:val="right"/>
              <w:rPr>
                <w:rFonts w:ascii="Arial" w:hAnsi="Arial" w:cs="Arial"/>
                <w:b/>
                <w:sz w:val="20"/>
              </w:rPr>
            </w:pPr>
          </w:p>
          <w:p w14:paraId="74C2D2F5" w14:textId="2B44CB4D" w:rsidR="00F56D5D" w:rsidRDefault="00F56D5D" w:rsidP="00F56D5D">
            <w:pPr>
              <w:shd w:val="pct5" w:color="000000" w:fill="FFFFFF"/>
              <w:tabs>
                <w:tab w:val="right" w:pos="1584"/>
              </w:tabs>
              <w:spacing w:after="144"/>
              <w:jc w:val="right"/>
              <w:rPr>
                <w:rFonts w:ascii="Arial" w:hAnsi="Arial" w:cs="Arial"/>
                <w:b/>
                <w:sz w:val="20"/>
              </w:rPr>
            </w:pPr>
            <w:r>
              <w:rPr>
                <w:rFonts w:ascii="Arial" w:hAnsi="Arial" w:cs="Arial"/>
                <w:b/>
                <w:sz w:val="20"/>
              </w:rPr>
              <w:t xml:space="preserve">$1,730,000      </w:t>
            </w:r>
          </w:p>
        </w:tc>
      </w:tr>
      <w:tr w:rsidR="00F56D5D" w14:paraId="5CD4C319" w14:textId="77777777" w:rsidTr="00251601">
        <w:trPr>
          <w:trHeight w:val="503"/>
        </w:trPr>
        <w:tc>
          <w:tcPr>
            <w:tcW w:w="2793" w:type="dxa"/>
            <w:tcBorders>
              <w:top w:val="single" w:sz="6" w:space="0" w:color="auto"/>
              <w:bottom w:val="thickThinLargeGap" w:sz="24" w:space="0" w:color="auto"/>
            </w:tcBorders>
            <w:shd w:val="pct5" w:color="auto" w:fill="FFFFFF"/>
          </w:tcPr>
          <w:p w14:paraId="0A020607" w14:textId="77777777" w:rsidR="00F56D5D" w:rsidRDefault="00F56D5D" w:rsidP="00F56D5D">
            <w:pPr>
              <w:shd w:val="pct5" w:color="000000" w:fill="FFFFFF"/>
              <w:spacing w:line="117" w:lineRule="exact"/>
              <w:rPr>
                <w:rFonts w:ascii="Arial" w:hAnsi="Arial" w:cs="Arial"/>
                <w:b/>
                <w:sz w:val="20"/>
              </w:rPr>
            </w:pPr>
          </w:p>
          <w:p w14:paraId="0AADE495" w14:textId="77777777" w:rsidR="00F56D5D" w:rsidRDefault="00F56D5D" w:rsidP="00F56D5D">
            <w:pPr>
              <w:shd w:val="pct5" w:color="000000" w:fill="FFFFFF"/>
              <w:spacing w:after="144"/>
              <w:rPr>
                <w:rFonts w:ascii="Arial" w:hAnsi="Arial" w:cs="Arial"/>
                <w:b/>
                <w:sz w:val="20"/>
              </w:rPr>
            </w:pPr>
            <w:r>
              <w:rPr>
                <w:rFonts w:ascii="Arial" w:hAnsi="Arial" w:cs="Arial"/>
                <w:b/>
                <w:sz w:val="20"/>
              </w:rPr>
              <w:t xml:space="preserve">TOTAL PROJECT COSTS </w:t>
            </w:r>
          </w:p>
        </w:tc>
        <w:tc>
          <w:tcPr>
            <w:tcW w:w="1220" w:type="dxa"/>
            <w:tcBorders>
              <w:top w:val="single" w:sz="6" w:space="0" w:color="auto"/>
              <w:bottom w:val="thickThinLargeGap" w:sz="24" w:space="0" w:color="auto"/>
            </w:tcBorders>
            <w:shd w:val="pct5" w:color="auto" w:fill="FFFFFF"/>
          </w:tcPr>
          <w:p w14:paraId="4C26D7C8" w14:textId="77777777" w:rsidR="00F56D5D" w:rsidRDefault="00F56D5D" w:rsidP="00F56D5D">
            <w:pPr>
              <w:shd w:val="pct5" w:color="000000" w:fill="FFFFFF"/>
              <w:spacing w:line="117" w:lineRule="exact"/>
              <w:jc w:val="right"/>
              <w:rPr>
                <w:rFonts w:ascii="Arial" w:hAnsi="Arial" w:cs="Arial"/>
                <w:b/>
                <w:sz w:val="20"/>
              </w:rPr>
            </w:pPr>
          </w:p>
          <w:p w14:paraId="09310194" w14:textId="77777777" w:rsidR="00F56D5D" w:rsidRDefault="00F56D5D" w:rsidP="00F56D5D">
            <w:pPr>
              <w:shd w:val="pct5" w:color="000000" w:fill="FFFFFF"/>
              <w:spacing w:after="144"/>
              <w:jc w:val="right"/>
              <w:rPr>
                <w:rFonts w:ascii="Arial" w:hAnsi="Arial" w:cs="Arial"/>
                <w:b/>
                <w:sz w:val="20"/>
              </w:rPr>
            </w:pPr>
            <w:r>
              <w:rPr>
                <w:rFonts w:ascii="Arial" w:hAnsi="Arial" w:cs="Arial"/>
                <w:b/>
                <w:sz w:val="20"/>
              </w:rPr>
              <w:t>$426,500</w:t>
            </w:r>
          </w:p>
        </w:tc>
        <w:tc>
          <w:tcPr>
            <w:tcW w:w="1710" w:type="dxa"/>
            <w:tcBorders>
              <w:top w:val="single" w:sz="6" w:space="0" w:color="auto"/>
              <w:bottom w:val="thickThinLargeGap" w:sz="24" w:space="0" w:color="auto"/>
            </w:tcBorders>
            <w:shd w:val="pct5" w:color="auto" w:fill="FFFFFF"/>
          </w:tcPr>
          <w:p w14:paraId="38165026" w14:textId="77777777" w:rsidR="00F56D5D" w:rsidRDefault="00F56D5D" w:rsidP="00F56D5D">
            <w:pPr>
              <w:shd w:val="pct5" w:color="000000" w:fill="FFFFFF"/>
              <w:spacing w:line="117" w:lineRule="exact"/>
              <w:jc w:val="right"/>
              <w:rPr>
                <w:rFonts w:ascii="Arial" w:hAnsi="Arial" w:cs="Arial"/>
                <w:b/>
                <w:sz w:val="20"/>
              </w:rPr>
            </w:pPr>
          </w:p>
          <w:p w14:paraId="4B0DA349" w14:textId="77777777" w:rsidR="00F56D5D" w:rsidRDefault="00F56D5D" w:rsidP="00F56D5D">
            <w:pPr>
              <w:shd w:val="pct5" w:color="000000" w:fill="FFFFFF"/>
              <w:tabs>
                <w:tab w:val="right" w:pos="1584"/>
              </w:tabs>
              <w:spacing w:after="144"/>
              <w:jc w:val="right"/>
              <w:rPr>
                <w:rFonts w:ascii="Arial" w:hAnsi="Arial" w:cs="Arial"/>
                <w:b/>
                <w:sz w:val="20"/>
              </w:rPr>
            </w:pPr>
            <w:r>
              <w:rPr>
                <w:rFonts w:ascii="Arial" w:hAnsi="Arial" w:cs="Arial"/>
                <w:b/>
                <w:sz w:val="20"/>
              </w:rPr>
              <w:tab/>
              <w:t xml:space="preserve">$814,500      </w:t>
            </w:r>
          </w:p>
        </w:tc>
        <w:tc>
          <w:tcPr>
            <w:tcW w:w="1710" w:type="dxa"/>
            <w:tcBorders>
              <w:top w:val="single" w:sz="6" w:space="0" w:color="auto"/>
              <w:bottom w:val="thickThinLargeGap" w:sz="24" w:space="0" w:color="auto"/>
            </w:tcBorders>
            <w:shd w:val="pct5" w:color="auto" w:fill="FFFFFF"/>
          </w:tcPr>
          <w:p w14:paraId="653E0D6C" w14:textId="77777777" w:rsidR="00F56D5D" w:rsidRDefault="00F56D5D" w:rsidP="00F56D5D">
            <w:pPr>
              <w:shd w:val="pct5" w:color="000000" w:fill="FFFFFF"/>
              <w:spacing w:line="117" w:lineRule="exact"/>
              <w:jc w:val="right"/>
              <w:rPr>
                <w:rFonts w:ascii="Arial" w:hAnsi="Arial" w:cs="Arial"/>
                <w:b/>
                <w:sz w:val="20"/>
              </w:rPr>
            </w:pPr>
          </w:p>
          <w:p w14:paraId="1895C346" w14:textId="77777777" w:rsidR="00F56D5D" w:rsidRDefault="00F56D5D" w:rsidP="00F56D5D">
            <w:pPr>
              <w:shd w:val="pct5" w:color="000000" w:fill="FFFFFF"/>
              <w:tabs>
                <w:tab w:val="right" w:pos="1584"/>
              </w:tabs>
              <w:spacing w:after="144"/>
              <w:jc w:val="right"/>
              <w:rPr>
                <w:rFonts w:ascii="Arial" w:hAnsi="Arial" w:cs="Arial"/>
                <w:b/>
                <w:sz w:val="20"/>
              </w:rPr>
            </w:pPr>
            <w:r>
              <w:rPr>
                <w:rFonts w:ascii="Arial" w:hAnsi="Arial" w:cs="Arial"/>
                <w:b/>
                <w:sz w:val="20"/>
              </w:rPr>
              <w:tab/>
              <w:t xml:space="preserve">$550,500      </w:t>
            </w:r>
          </w:p>
        </w:tc>
        <w:tc>
          <w:tcPr>
            <w:tcW w:w="1350" w:type="dxa"/>
            <w:tcBorders>
              <w:top w:val="single" w:sz="6" w:space="0" w:color="auto"/>
              <w:bottom w:val="thickThinLargeGap" w:sz="24" w:space="0" w:color="auto"/>
            </w:tcBorders>
            <w:shd w:val="pct5" w:color="auto" w:fill="FFFFFF"/>
          </w:tcPr>
          <w:p w14:paraId="44712281" w14:textId="77777777" w:rsidR="00F56D5D" w:rsidRDefault="00F56D5D" w:rsidP="00F56D5D">
            <w:pPr>
              <w:shd w:val="pct5" w:color="000000" w:fill="FFFFFF"/>
              <w:spacing w:line="117" w:lineRule="exact"/>
              <w:jc w:val="right"/>
              <w:rPr>
                <w:rFonts w:ascii="Arial" w:hAnsi="Arial" w:cs="Arial"/>
                <w:b/>
                <w:sz w:val="20"/>
              </w:rPr>
            </w:pPr>
          </w:p>
          <w:p w14:paraId="4345930B" w14:textId="49F5ECEA" w:rsidR="00F56D5D" w:rsidRDefault="00F56D5D" w:rsidP="00F56D5D">
            <w:pPr>
              <w:shd w:val="pct5" w:color="000000" w:fill="FFFFFF"/>
              <w:tabs>
                <w:tab w:val="right" w:pos="1584"/>
              </w:tabs>
              <w:spacing w:after="144"/>
              <w:jc w:val="right"/>
              <w:rPr>
                <w:rFonts w:ascii="Arial" w:hAnsi="Arial" w:cs="Arial"/>
                <w:b/>
                <w:sz w:val="20"/>
              </w:rPr>
            </w:pPr>
            <w:r>
              <w:rPr>
                <w:rFonts w:ascii="Arial" w:hAnsi="Arial" w:cs="Arial"/>
                <w:b/>
                <w:sz w:val="20"/>
              </w:rPr>
              <w:t xml:space="preserve">$38,000      </w:t>
            </w:r>
          </w:p>
        </w:tc>
        <w:tc>
          <w:tcPr>
            <w:tcW w:w="1800" w:type="dxa"/>
            <w:tcBorders>
              <w:top w:val="single" w:sz="6" w:space="0" w:color="auto"/>
              <w:bottom w:val="thickThinLargeGap" w:sz="24" w:space="0" w:color="auto"/>
              <w:right w:val="thinThickLargeGap" w:sz="24" w:space="0" w:color="auto"/>
            </w:tcBorders>
            <w:shd w:val="pct5" w:color="auto" w:fill="FFFFFF"/>
          </w:tcPr>
          <w:p w14:paraId="5F26E137" w14:textId="77777777" w:rsidR="00F56D5D" w:rsidRDefault="00F56D5D" w:rsidP="00F56D5D">
            <w:pPr>
              <w:shd w:val="pct5" w:color="000000" w:fill="FFFFFF"/>
              <w:spacing w:line="117" w:lineRule="exact"/>
              <w:jc w:val="right"/>
              <w:rPr>
                <w:rFonts w:ascii="Arial" w:hAnsi="Arial" w:cs="Arial"/>
                <w:b/>
                <w:sz w:val="20"/>
              </w:rPr>
            </w:pPr>
          </w:p>
          <w:p w14:paraId="719ADB1C" w14:textId="47FB89FD" w:rsidR="00F56D5D" w:rsidRDefault="00F56D5D" w:rsidP="00F56D5D">
            <w:pPr>
              <w:shd w:val="pct5" w:color="000000" w:fill="FFFFFF"/>
              <w:tabs>
                <w:tab w:val="right" w:pos="1584"/>
              </w:tabs>
              <w:spacing w:after="144"/>
              <w:jc w:val="right"/>
              <w:rPr>
                <w:rFonts w:ascii="Arial" w:hAnsi="Arial" w:cs="Arial"/>
                <w:b/>
                <w:sz w:val="20"/>
              </w:rPr>
            </w:pPr>
            <w:r>
              <w:rPr>
                <w:rFonts w:ascii="Arial" w:hAnsi="Arial" w:cs="Arial"/>
                <w:b/>
                <w:sz w:val="20"/>
              </w:rPr>
              <w:t xml:space="preserve">$1,829,500      </w:t>
            </w:r>
          </w:p>
        </w:tc>
      </w:tr>
      <w:bookmarkEnd w:id="0"/>
    </w:tbl>
    <w:p w14:paraId="7831320B" w14:textId="77777777" w:rsidR="00DA33D5" w:rsidRDefault="00DA33D5">
      <w:pPr>
        <w:rPr>
          <w:rFonts w:ascii="Arial" w:hAnsi="Arial" w:cs="Arial"/>
          <w:sz w:val="20"/>
        </w:rPr>
      </w:pPr>
    </w:p>
    <w:p w14:paraId="1259B8D3" w14:textId="77777777" w:rsidR="00DA33D5" w:rsidRDefault="00DA33D5">
      <w:pPr>
        <w:rPr>
          <w:rFonts w:ascii="Arial" w:hAnsi="Arial" w:cs="Arial"/>
          <w:sz w:val="20"/>
        </w:rPr>
      </w:pPr>
    </w:p>
    <w:p w14:paraId="17142EA0" w14:textId="77777777" w:rsidR="00DA33D5" w:rsidRDefault="00DA33D5">
      <w:pPr>
        <w:rPr>
          <w:rFonts w:ascii="Arial" w:hAnsi="Arial" w:cs="Arial"/>
          <w:sz w:val="20"/>
        </w:rPr>
      </w:pPr>
    </w:p>
    <w:p w14:paraId="7C4D7DE6" w14:textId="77777777" w:rsidR="00DA33D5" w:rsidRDefault="00DA33D5">
      <w:pPr>
        <w:rPr>
          <w:rFonts w:ascii="Arial" w:hAnsi="Arial" w:cs="Arial"/>
          <w:sz w:val="20"/>
        </w:rPr>
      </w:pPr>
    </w:p>
    <w:p w14:paraId="73A349D4" w14:textId="77777777" w:rsidR="00DA33D5" w:rsidRDefault="00DA33D5">
      <w:pPr>
        <w:pBdr>
          <w:top w:val="thinThickLargeGap" w:sz="24" w:space="0" w:color="auto"/>
          <w:left w:val="thinThickLargeGap" w:sz="24" w:space="1" w:color="auto"/>
          <w:bottom w:val="thickThinLargeGap" w:sz="24" w:space="0" w:color="auto"/>
          <w:right w:val="thickThinLargeGap" w:sz="24" w:space="0" w:color="auto"/>
        </w:pBdr>
        <w:shd w:val="pct5" w:color="auto" w:fill="FFFFFF"/>
        <w:jc w:val="center"/>
        <w:rPr>
          <w:rFonts w:ascii="Arial" w:hAnsi="Arial" w:cs="Arial"/>
          <w:b/>
          <w:sz w:val="20"/>
        </w:rPr>
      </w:pPr>
      <w:r>
        <w:rPr>
          <w:rFonts w:ascii="Arial" w:hAnsi="Arial" w:cs="Arial"/>
          <w:b/>
          <w:sz w:val="20"/>
        </w:rPr>
        <w:lastRenderedPageBreak/>
        <w:t>EXAMPLE OF COMPLETED BUDGET NARRATIVE</w:t>
      </w:r>
    </w:p>
    <w:p w14:paraId="5A544EF0" w14:textId="77777777" w:rsidR="00DA33D5" w:rsidRDefault="00DA33D5">
      <w:pPr>
        <w:pBdr>
          <w:top w:val="thinThickLargeGap" w:sz="24" w:space="0" w:color="auto"/>
          <w:left w:val="thinThickLargeGap" w:sz="24" w:space="1" w:color="auto"/>
          <w:bottom w:val="thickThinLargeGap" w:sz="24" w:space="0" w:color="auto"/>
          <w:right w:val="thickThinLargeGap" w:sz="24" w:space="0" w:color="auto"/>
        </w:pBdr>
        <w:shd w:val="pct5" w:color="auto" w:fill="FFFFFF"/>
        <w:jc w:val="center"/>
        <w:rPr>
          <w:rFonts w:ascii="Arial" w:hAnsi="Arial" w:cs="Arial"/>
          <w:sz w:val="20"/>
        </w:rPr>
      </w:pPr>
      <w:r>
        <w:rPr>
          <w:rFonts w:ascii="Arial" w:hAnsi="Arial" w:cs="Arial"/>
          <w:b/>
          <w:sz w:val="20"/>
          <w:u w:val="single"/>
        </w:rPr>
        <w:t>ADMINISTRATIVE/FINANCIAL COSTS</w:t>
      </w:r>
    </w:p>
    <w:p w14:paraId="6F653004" w14:textId="77777777" w:rsidR="00DA33D5" w:rsidRDefault="00DA33D5">
      <w:pPr>
        <w:pBdr>
          <w:top w:val="thinThickLargeGap" w:sz="24" w:space="0" w:color="auto"/>
          <w:left w:val="thinThickLargeGap" w:sz="24" w:space="1" w:color="auto"/>
          <w:bottom w:val="thickThinLargeGap" w:sz="24" w:space="0" w:color="auto"/>
          <w:right w:val="thickThinLargeGap" w:sz="24" w:space="0" w:color="auto"/>
        </w:pBdr>
        <w:shd w:val="pct5" w:color="auto" w:fill="FFFFFF"/>
        <w:jc w:val="center"/>
        <w:rPr>
          <w:rFonts w:ascii="Arial" w:hAnsi="Arial" w:cs="Arial"/>
          <w:sz w:val="20"/>
        </w:rPr>
      </w:pPr>
    </w:p>
    <w:p w14:paraId="17EFF9B3" w14:textId="77777777" w:rsidR="00DA33D5" w:rsidRDefault="00DA33D5">
      <w:pPr>
        <w:pBdr>
          <w:top w:val="thinThickLargeGap" w:sz="24" w:space="0" w:color="auto"/>
          <w:left w:val="thinThickLargeGap" w:sz="24" w:space="1" w:color="auto"/>
          <w:bottom w:val="thickThinLargeGap" w:sz="24" w:space="0" w:color="auto"/>
          <w:right w:val="thickThinLargeGap" w:sz="24" w:space="0" w:color="auto"/>
        </w:pBdr>
        <w:shd w:val="pct5" w:color="auto" w:fill="FFFFFF"/>
        <w:tabs>
          <w:tab w:val="right" w:pos="10080"/>
        </w:tabs>
        <w:rPr>
          <w:rFonts w:ascii="Arial" w:hAnsi="Arial" w:cs="Arial"/>
          <w:sz w:val="20"/>
        </w:rPr>
      </w:pPr>
      <w:r>
        <w:rPr>
          <w:rFonts w:ascii="Arial" w:hAnsi="Arial" w:cs="Arial"/>
          <w:b/>
          <w:sz w:val="20"/>
        </w:rPr>
        <w:t>Personnel Services</w:t>
      </w:r>
      <w:r>
        <w:rPr>
          <w:rFonts w:ascii="Arial" w:hAnsi="Arial" w:cs="Arial"/>
          <w:b/>
          <w:sz w:val="20"/>
        </w:rPr>
        <w:tab/>
        <w:t>$5,000</w:t>
      </w:r>
    </w:p>
    <w:p w14:paraId="6C4AFF66" w14:textId="77777777" w:rsidR="00DA33D5" w:rsidRDefault="00DA33D5" w:rsidP="003D247D">
      <w:pPr>
        <w:pStyle w:val="BodyTextIndent2"/>
        <w:pBdr>
          <w:left w:val="thinThickLargeGap" w:sz="24" w:space="1" w:color="auto"/>
        </w:pBdr>
        <w:jc w:val="both"/>
        <w:rPr>
          <w:rFonts w:cs="Arial"/>
          <w:sz w:val="20"/>
        </w:rPr>
      </w:pPr>
      <w:r>
        <w:rPr>
          <w:rFonts w:cs="Arial"/>
          <w:sz w:val="20"/>
        </w:rPr>
        <w:tab/>
      </w:r>
    </w:p>
    <w:p w14:paraId="1434CED0" w14:textId="6B79A308" w:rsidR="00DA33D5" w:rsidRDefault="00DA33D5" w:rsidP="003D247D">
      <w:pPr>
        <w:pStyle w:val="BodyTextIndent2"/>
        <w:pBdr>
          <w:left w:val="thinThickLargeGap" w:sz="24" w:space="1" w:color="auto"/>
        </w:pBdr>
        <w:ind w:left="360" w:hanging="360"/>
        <w:jc w:val="both"/>
        <w:rPr>
          <w:rFonts w:cs="Arial"/>
          <w:sz w:val="20"/>
        </w:rPr>
      </w:pPr>
      <w:r>
        <w:rPr>
          <w:rFonts w:cs="Arial"/>
          <w:sz w:val="20"/>
        </w:rPr>
        <w:tab/>
        <w:t xml:space="preserve">This will be used to pay the City Clerk for time spent on the project, calculated at the current rate of pay plus fringe, over the </w:t>
      </w:r>
      <w:r w:rsidR="00C54377">
        <w:rPr>
          <w:rFonts w:cs="Arial"/>
          <w:sz w:val="20"/>
        </w:rPr>
        <w:t>24-month</w:t>
      </w:r>
      <w:r>
        <w:rPr>
          <w:rFonts w:cs="Arial"/>
          <w:sz w:val="20"/>
        </w:rPr>
        <w:t xml:space="preserve"> project duration. Only services performed for the project, such as financial and project record keeping, that are beyond the normal duties of the position will be reimbursed under this budget item. Detailed time logs outlining specific tasks performed will be provided. Funds for this budget item will be provided by the TSEP grant since it is not RD eligible.</w:t>
      </w:r>
    </w:p>
    <w:p w14:paraId="48EEC4A0"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jc w:val="both"/>
        <w:rPr>
          <w:rFonts w:ascii="Arial" w:hAnsi="Arial" w:cs="Arial"/>
          <w:sz w:val="20"/>
        </w:rPr>
      </w:pPr>
    </w:p>
    <w:p w14:paraId="0AF9F769" w14:textId="77777777" w:rsidR="00DA33D5" w:rsidRDefault="00EB0463"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tabs>
          <w:tab w:val="right" w:pos="10080"/>
        </w:tabs>
        <w:jc w:val="both"/>
        <w:rPr>
          <w:rFonts w:ascii="Arial" w:hAnsi="Arial" w:cs="Arial"/>
          <w:sz w:val="20"/>
        </w:rPr>
      </w:pPr>
      <w:r>
        <w:rPr>
          <w:rFonts w:ascii="Arial" w:hAnsi="Arial" w:cs="Arial"/>
          <w:b/>
          <w:sz w:val="20"/>
        </w:rPr>
        <w:t>Grant and Loan Administration</w:t>
      </w:r>
      <w:r w:rsidR="00DA33D5">
        <w:rPr>
          <w:rFonts w:ascii="Arial" w:hAnsi="Arial" w:cs="Arial"/>
          <w:b/>
          <w:sz w:val="20"/>
        </w:rPr>
        <w:t xml:space="preserve"> Services</w:t>
      </w:r>
      <w:r w:rsidR="00DA33D5">
        <w:rPr>
          <w:rFonts w:ascii="Arial" w:hAnsi="Arial" w:cs="Arial"/>
          <w:b/>
          <w:sz w:val="20"/>
        </w:rPr>
        <w:tab/>
        <w:t>$30,000</w:t>
      </w:r>
    </w:p>
    <w:p w14:paraId="32951CFC"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ind w:left="720" w:hanging="720"/>
        <w:jc w:val="both"/>
        <w:rPr>
          <w:rFonts w:ascii="Arial" w:hAnsi="Arial" w:cs="Arial"/>
          <w:sz w:val="20"/>
        </w:rPr>
      </w:pPr>
      <w:r>
        <w:rPr>
          <w:rFonts w:ascii="Arial" w:hAnsi="Arial" w:cs="Arial"/>
          <w:sz w:val="20"/>
        </w:rPr>
        <w:tab/>
      </w:r>
    </w:p>
    <w:p w14:paraId="1D85BEF9" w14:textId="53F4B056"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ind w:left="360" w:hanging="360"/>
        <w:jc w:val="both"/>
        <w:rPr>
          <w:rFonts w:ascii="Arial" w:hAnsi="Arial" w:cs="Arial"/>
          <w:sz w:val="20"/>
        </w:rPr>
      </w:pPr>
      <w:r>
        <w:rPr>
          <w:rFonts w:ascii="Arial" w:hAnsi="Arial" w:cs="Arial"/>
          <w:sz w:val="20"/>
        </w:rPr>
        <w:tab/>
        <w:t xml:space="preserve">The City plans to procure the services of a </w:t>
      </w:r>
      <w:r w:rsidR="00EB0463">
        <w:rPr>
          <w:rFonts w:ascii="Arial" w:hAnsi="Arial" w:cs="Arial"/>
          <w:sz w:val="20"/>
        </w:rPr>
        <w:t>grant and loan</w:t>
      </w:r>
      <w:r>
        <w:rPr>
          <w:rFonts w:ascii="Arial" w:hAnsi="Arial" w:cs="Arial"/>
          <w:sz w:val="20"/>
        </w:rPr>
        <w:t xml:space="preserve"> administrator to ensure that the project is implemented in accordance with TSEP and RD requirements. Funds for this budget item will be split between the TSEP grant and RD loan. These services will supplement the services provided by the City Clerk.</w:t>
      </w:r>
    </w:p>
    <w:p w14:paraId="2EFC1E9D"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jc w:val="both"/>
        <w:rPr>
          <w:rFonts w:ascii="Arial" w:hAnsi="Arial" w:cs="Arial"/>
          <w:sz w:val="20"/>
        </w:rPr>
      </w:pPr>
    </w:p>
    <w:p w14:paraId="192F43CE"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tabs>
          <w:tab w:val="right" w:pos="10080"/>
        </w:tabs>
        <w:jc w:val="both"/>
        <w:rPr>
          <w:rFonts w:ascii="Arial" w:hAnsi="Arial" w:cs="Arial"/>
          <w:sz w:val="20"/>
        </w:rPr>
      </w:pPr>
      <w:r>
        <w:rPr>
          <w:rFonts w:ascii="Arial" w:hAnsi="Arial" w:cs="Arial"/>
          <w:b/>
          <w:sz w:val="20"/>
        </w:rPr>
        <w:t>Legal Costs</w:t>
      </w:r>
      <w:r>
        <w:rPr>
          <w:rFonts w:ascii="Arial" w:hAnsi="Arial" w:cs="Arial"/>
          <w:b/>
          <w:sz w:val="20"/>
        </w:rPr>
        <w:tab/>
        <w:t>$1,000</w:t>
      </w:r>
    </w:p>
    <w:p w14:paraId="4548F659"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ind w:left="720" w:hanging="720"/>
        <w:jc w:val="both"/>
        <w:rPr>
          <w:rFonts w:ascii="Arial" w:hAnsi="Arial" w:cs="Arial"/>
          <w:sz w:val="20"/>
        </w:rPr>
      </w:pPr>
      <w:r>
        <w:rPr>
          <w:rFonts w:ascii="Arial" w:hAnsi="Arial" w:cs="Arial"/>
          <w:sz w:val="20"/>
        </w:rPr>
        <w:tab/>
      </w:r>
    </w:p>
    <w:p w14:paraId="1B1F9D3C" w14:textId="28D8D588"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tabs>
          <w:tab w:val="left" w:pos="360"/>
        </w:tabs>
        <w:ind w:left="360" w:hanging="360"/>
        <w:jc w:val="both"/>
        <w:rPr>
          <w:rFonts w:ascii="Arial" w:hAnsi="Arial" w:cs="Arial"/>
          <w:sz w:val="20"/>
        </w:rPr>
      </w:pPr>
      <w:r>
        <w:rPr>
          <w:rFonts w:ascii="Arial" w:hAnsi="Arial" w:cs="Arial"/>
          <w:sz w:val="20"/>
        </w:rPr>
        <w:tab/>
        <w:t>This amount will be used for legal fees related to the review of contracts, bid specifications and any other legal services associated with the land purchase and easement acquisition. Funds for this budget item will be provided from the RD loan.</w:t>
      </w:r>
    </w:p>
    <w:p w14:paraId="26DFC5AA"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jc w:val="both"/>
        <w:rPr>
          <w:rFonts w:ascii="Arial" w:hAnsi="Arial" w:cs="Arial"/>
          <w:sz w:val="20"/>
        </w:rPr>
      </w:pPr>
    </w:p>
    <w:p w14:paraId="71AECD71"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tabs>
          <w:tab w:val="right" w:pos="10080"/>
        </w:tabs>
        <w:jc w:val="both"/>
        <w:rPr>
          <w:rFonts w:ascii="Arial" w:hAnsi="Arial" w:cs="Arial"/>
          <w:sz w:val="20"/>
        </w:rPr>
      </w:pPr>
      <w:r>
        <w:rPr>
          <w:rFonts w:ascii="Arial" w:hAnsi="Arial" w:cs="Arial"/>
          <w:b/>
          <w:sz w:val="20"/>
        </w:rPr>
        <w:t>Audit Fees</w:t>
      </w:r>
      <w:r>
        <w:rPr>
          <w:rFonts w:ascii="Arial" w:hAnsi="Arial" w:cs="Arial"/>
          <w:b/>
          <w:sz w:val="20"/>
        </w:rPr>
        <w:tab/>
        <w:t>$3,000</w:t>
      </w:r>
    </w:p>
    <w:p w14:paraId="5A0C5B37"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ind w:left="720" w:hanging="720"/>
        <w:jc w:val="both"/>
        <w:rPr>
          <w:rFonts w:ascii="Arial" w:hAnsi="Arial" w:cs="Arial"/>
          <w:sz w:val="20"/>
        </w:rPr>
      </w:pPr>
      <w:r>
        <w:rPr>
          <w:rFonts w:ascii="Arial" w:hAnsi="Arial" w:cs="Arial"/>
          <w:sz w:val="20"/>
        </w:rPr>
        <w:tab/>
      </w:r>
    </w:p>
    <w:p w14:paraId="27142DDD" w14:textId="218492CE"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ind w:left="360" w:hanging="360"/>
        <w:jc w:val="both"/>
        <w:rPr>
          <w:rFonts w:ascii="Arial" w:hAnsi="Arial" w:cs="Arial"/>
          <w:sz w:val="20"/>
        </w:rPr>
      </w:pPr>
      <w:r>
        <w:rPr>
          <w:rFonts w:ascii="Arial" w:hAnsi="Arial" w:cs="Arial"/>
          <w:sz w:val="20"/>
        </w:rPr>
        <w:tab/>
        <w:t>$3,000 is budgeted to meet the portion of the organizational audit that can be attributed to the project in accordance with the State Single-Audit Act</w:t>
      </w:r>
      <w:r w:rsidR="00EB0463">
        <w:rPr>
          <w:rFonts w:ascii="Arial" w:hAnsi="Arial" w:cs="Arial"/>
          <w:sz w:val="20"/>
        </w:rPr>
        <w:t xml:space="preserve"> and OMB Circular A-133. The City will provide these funds.</w:t>
      </w:r>
      <w:r>
        <w:rPr>
          <w:rFonts w:ascii="Arial" w:hAnsi="Arial" w:cs="Arial"/>
          <w:sz w:val="20"/>
        </w:rPr>
        <w:t xml:space="preserve">  </w:t>
      </w:r>
    </w:p>
    <w:p w14:paraId="4C304BCE" w14:textId="77777777" w:rsidR="00BD31BA" w:rsidRDefault="00BD31BA"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ind w:left="360" w:hanging="360"/>
        <w:jc w:val="both"/>
        <w:rPr>
          <w:rFonts w:ascii="Arial" w:hAnsi="Arial" w:cs="Arial"/>
          <w:sz w:val="20"/>
        </w:rPr>
      </w:pPr>
    </w:p>
    <w:p w14:paraId="73D8F37A"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jc w:val="both"/>
        <w:rPr>
          <w:rFonts w:ascii="Arial" w:hAnsi="Arial" w:cs="Arial"/>
          <w:sz w:val="20"/>
        </w:rPr>
      </w:pPr>
    </w:p>
    <w:p w14:paraId="650180C3"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tabs>
          <w:tab w:val="right" w:pos="10080"/>
        </w:tabs>
        <w:jc w:val="both"/>
        <w:rPr>
          <w:rFonts w:ascii="Arial" w:hAnsi="Arial" w:cs="Arial"/>
          <w:sz w:val="20"/>
        </w:rPr>
      </w:pPr>
      <w:r>
        <w:rPr>
          <w:rFonts w:ascii="Arial" w:hAnsi="Arial" w:cs="Arial"/>
          <w:b/>
          <w:sz w:val="20"/>
        </w:rPr>
        <w:t>Travel &amp; Training</w:t>
      </w:r>
      <w:r>
        <w:rPr>
          <w:rFonts w:ascii="Arial" w:hAnsi="Arial" w:cs="Arial"/>
          <w:b/>
          <w:sz w:val="20"/>
        </w:rPr>
        <w:tab/>
        <w:t>$500</w:t>
      </w:r>
    </w:p>
    <w:p w14:paraId="05B592FC"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ind w:left="720" w:hanging="720"/>
        <w:jc w:val="both"/>
        <w:rPr>
          <w:rFonts w:ascii="Arial" w:hAnsi="Arial" w:cs="Arial"/>
          <w:sz w:val="20"/>
        </w:rPr>
      </w:pPr>
      <w:r>
        <w:rPr>
          <w:rFonts w:ascii="Arial" w:hAnsi="Arial" w:cs="Arial"/>
          <w:sz w:val="20"/>
        </w:rPr>
        <w:tab/>
      </w:r>
    </w:p>
    <w:p w14:paraId="21D46E5E" w14:textId="15A69F1E"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ind w:left="360" w:hanging="360"/>
        <w:jc w:val="both"/>
        <w:rPr>
          <w:rFonts w:ascii="Arial" w:hAnsi="Arial" w:cs="Arial"/>
          <w:sz w:val="20"/>
        </w:rPr>
      </w:pPr>
      <w:r>
        <w:rPr>
          <w:rFonts w:ascii="Arial" w:hAnsi="Arial" w:cs="Arial"/>
          <w:sz w:val="20"/>
        </w:rPr>
        <w:tab/>
        <w:t>Cost to attend the TSEP project administration training workshop and meetings related to the project.</w:t>
      </w:r>
      <w:r w:rsidR="00EB0463">
        <w:rPr>
          <w:rFonts w:ascii="Arial" w:hAnsi="Arial" w:cs="Arial"/>
          <w:sz w:val="20"/>
        </w:rPr>
        <w:t xml:space="preserve"> Cost for operator certification necessitated by the project. (Annual operator training to maintain certification via continuing education credits is included in the City’s annual operating budget and is not included here.)</w:t>
      </w:r>
    </w:p>
    <w:p w14:paraId="6D9AD50D"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jc w:val="both"/>
        <w:rPr>
          <w:rFonts w:ascii="Arial" w:hAnsi="Arial" w:cs="Arial"/>
          <w:sz w:val="20"/>
        </w:rPr>
      </w:pPr>
    </w:p>
    <w:p w14:paraId="67EC49CF"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tabs>
          <w:tab w:val="right" w:pos="10080"/>
        </w:tabs>
        <w:jc w:val="both"/>
        <w:rPr>
          <w:rFonts w:ascii="Arial" w:hAnsi="Arial" w:cs="Arial"/>
          <w:sz w:val="20"/>
        </w:rPr>
      </w:pPr>
      <w:r>
        <w:rPr>
          <w:rFonts w:ascii="Arial" w:hAnsi="Arial" w:cs="Arial"/>
          <w:b/>
          <w:sz w:val="20"/>
        </w:rPr>
        <w:t>Interim Interest</w:t>
      </w:r>
      <w:r>
        <w:rPr>
          <w:rFonts w:ascii="Arial" w:hAnsi="Arial" w:cs="Arial"/>
          <w:b/>
          <w:sz w:val="20"/>
        </w:rPr>
        <w:tab/>
        <w:t>$40,000</w:t>
      </w:r>
    </w:p>
    <w:p w14:paraId="6ED86E3A"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ind w:left="720" w:hanging="720"/>
        <w:jc w:val="both"/>
        <w:rPr>
          <w:rFonts w:ascii="Arial" w:hAnsi="Arial" w:cs="Arial"/>
          <w:sz w:val="20"/>
        </w:rPr>
      </w:pPr>
      <w:r>
        <w:rPr>
          <w:rFonts w:ascii="Arial" w:hAnsi="Arial" w:cs="Arial"/>
          <w:sz w:val="20"/>
        </w:rPr>
        <w:tab/>
      </w:r>
    </w:p>
    <w:p w14:paraId="000993B8" w14:textId="3433075C"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ind w:left="360" w:hanging="360"/>
        <w:jc w:val="both"/>
        <w:rPr>
          <w:rFonts w:ascii="Arial" w:hAnsi="Arial" w:cs="Arial"/>
          <w:sz w:val="20"/>
        </w:rPr>
      </w:pPr>
      <w:r>
        <w:rPr>
          <w:rFonts w:ascii="Arial" w:hAnsi="Arial" w:cs="Arial"/>
          <w:sz w:val="20"/>
        </w:rPr>
        <w:tab/>
        <w:t>This amount has been budgeted to cover the interest that will be paid on an INTERCAP interim loan that will be required because of RD funding. Funds for this budget item will be provided from the RD loan.</w:t>
      </w:r>
    </w:p>
    <w:p w14:paraId="0A74BC02"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jc w:val="both"/>
        <w:rPr>
          <w:rFonts w:ascii="Arial" w:hAnsi="Arial" w:cs="Arial"/>
          <w:sz w:val="20"/>
        </w:rPr>
      </w:pPr>
    </w:p>
    <w:p w14:paraId="3B5D5B1D"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tabs>
          <w:tab w:val="right" w:pos="10080"/>
        </w:tabs>
        <w:jc w:val="both"/>
        <w:rPr>
          <w:rFonts w:ascii="Arial" w:hAnsi="Arial" w:cs="Arial"/>
          <w:sz w:val="20"/>
        </w:rPr>
      </w:pPr>
      <w:r>
        <w:rPr>
          <w:rFonts w:ascii="Arial" w:hAnsi="Arial" w:cs="Arial"/>
          <w:b/>
          <w:sz w:val="20"/>
        </w:rPr>
        <w:t>Bond Counsel and Related Costs</w:t>
      </w:r>
      <w:r>
        <w:rPr>
          <w:rFonts w:ascii="Arial" w:hAnsi="Arial" w:cs="Arial"/>
          <w:b/>
          <w:sz w:val="20"/>
        </w:rPr>
        <w:tab/>
        <w:t>$20,000</w:t>
      </w:r>
    </w:p>
    <w:p w14:paraId="077D4C7C"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ind w:left="720" w:hanging="720"/>
        <w:jc w:val="both"/>
        <w:rPr>
          <w:rFonts w:ascii="Arial" w:hAnsi="Arial" w:cs="Arial"/>
          <w:sz w:val="20"/>
        </w:rPr>
      </w:pPr>
      <w:r>
        <w:rPr>
          <w:rFonts w:ascii="Arial" w:hAnsi="Arial" w:cs="Arial"/>
          <w:sz w:val="20"/>
        </w:rPr>
        <w:tab/>
      </w:r>
    </w:p>
    <w:p w14:paraId="6CEBF65A" w14:textId="24AE1683"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ind w:left="360" w:hanging="360"/>
        <w:jc w:val="both"/>
        <w:rPr>
          <w:rFonts w:ascii="Arial" w:hAnsi="Arial" w:cs="Arial"/>
          <w:sz w:val="20"/>
        </w:rPr>
      </w:pPr>
      <w:r>
        <w:rPr>
          <w:rFonts w:ascii="Arial" w:hAnsi="Arial" w:cs="Arial"/>
          <w:sz w:val="20"/>
        </w:rPr>
        <w:tab/>
        <w:t>$20,000 has been budgeted for the costs of bond counsel and issuance, which includes assistance from a financial advisor, bond counsel, bond printing, and registrar fees. Funds for this budget item will be provided from the RD loan.</w:t>
      </w:r>
    </w:p>
    <w:p w14:paraId="3356DB93"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jc w:val="both"/>
        <w:rPr>
          <w:rFonts w:ascii="Arial" w:hAnsi="Arial" w:cs="Arial"/>
          <w:sz w:val="20"/>
        </w:rPr>
      </w:pPr>
    </w:p>
    <w:p w14:paraId="26325A11"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tabs>
          <w:tab w:val="right" w:pos="10080"/>
        </w:tabs>
        <w:jc w:val="both"/>
        <w:rPr>
          <w:rFonts w:ascii="Arial" w:hAnsi="Arial" w:cs="Arial"/>
          <w:sz w:val="20"/>
        </w:rPr>
      </w:pPr>
      <w:r>
        <w:rPr>
          <w:rFonts w:ascii="Arial" w:hAnsi="Arial" w:cs="Arial"/>
          <w:b/>
          <w:sz w:val="20"/>
        </w:rPr>
        <w:t>TOTAL ADMI</w:t>
      </w:r>
      <w:r w:rsidR="00D94372">
        <w:rPr>
          <w:rFonts w:ascii="Arial" w:hAnsi="Arial" w:cs="Arial"/>
          <w:b/>
          <w:sz w:val="20"/>
        </w:rPr>
        <w:t>NISTRATIVE/FINANCIAL COSTS</w:t>
      </w:r>
      <w:r w:rsidR="00D94372">
        <w:rPr>
          <w:rFonts w:ascii="Arial" w:hAnsi="Arial" w:cs="Arial"/>
          <w:b/>
          <w:sz w:val="20"/>
        </w:rPr>
        <w:tab/>
        <w:t>$99,5</w:t>
      </w:r>
      <w:r>
        <w:rPr>
          <w:rFonts w:ascii="Arial" w:hAnsi="Arial" w:cs="Arial"/>
          <w:b/>
          <w:sz w:val="20"/>
        </w:rPr>
        <w:t>00</w:t>
      </w:r>
    </w:p>
    <w:p w14:paraId="74B5F279"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ind w:left="720" w:hanging="720"/>
        <w:jc w:val="both"/>
        <w:rPr>
          <w:rFonts w:ascii="Arial" w:hAnsi="Arial" w:cs="Arial"/>
          <w:sz w:val="20"/>
        </w:rPr>
      </w:pPr>
      <w:r>
        <w:rPr>
          <w:rFonts w:ascii="Arial" w:hAnsi="Arial" w:cs="Arial"/>
          <w:sz w:val="20"/>
        </w:rPr>
        <w:tab/>
      </w:r>
    </w:p>
    <w:p w14:paraId="032403EC"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ind w:left="720" w:hanging="720"/>
        <w:jc w:val="both"/>
        <w:rPr>
          <w:rFonts w:ascii="Arial" w:hAnsi="Arial" w:cs="Arial"/>
          <w:sz w:val="20"/>
        </w:rPr>
      </w:pPr>
      <w:r>
        <w:rPr>
          <w:rFonts w:ascii="Arial" w:hAnsi="Arial" w:cs="Arial"/>
          <w:sz w:val="20"/>
        </w:rPr>
        <w:tab/>
        <w:t>Administrative/Financial costs represent five percent of the total project costs.</w:t>
      </w:r>
    </w:p>
    <w:p w14:paraId="17B720DF" w14:textId="77777777" w:rsidR="00DA33D5" w:rsidRDefault="00DA33D5" w:rsidP="003D247D">
      <w:pPr>
        <w:pBdr>
          <w:top w:val="thinThickLargeGap" w:sz="24" w:space="0" w:color="auto"/>
          <w:left w:val="thinThickLargeGap" w:sz="24" w:space="1" w:color="auto"/>
          <w:bottom w:val="thickThinLargeGap" w:sz="24" w:space="0" w:color="auto"/>
          <w:right w:val="thickThinLargeGap" w:sz="24" w:space="0" w:color="auto"/>
        </w:pBdr>
        <w:shd w:val="pct5" w:color="auto" w:fill="FFFFFF"/>
        <w:ind w:left="720" w:hanging="720"/>
        <w:jc w:val="both"/>
        <w:rPr>
          <w:rFonts w:ascii="Arial" w:hAnsi="Arial" w:cs="Arial"/>
          <w:sz w:val="20"/>
        </w:rPr>
      </w:pPr>
    </w:p>
    <w:p w14:paraId="6774BDF7" w14:textId="77777777" w:rsidR="00DA33D5" w:rsidRDefault="00DA33D5">
      <w:pPr>
        <w:pBdr>
          <w:top w:val="thinThickLargeGap" w:sz="24" w:space="0" w:color="auto"/>
          <w:left w:val="thinThickLargeGap" w:sz="24" w:space="1" w:color="auto"/>
          <w:bottom w:val="thickThinLargeGap" w:sz="24" w:space="0" w:color="auto"/>
          <w:right w:val="thickThinLargeGap" w:sz="24" w:space="0" w:color="auto"/>
        </w:pBdr>
        <w:shd w:val="pct5" w:color="auto" w:fill="FFFFFF"/>
        <w:ind w:left="720" w:hanging="720"/>
        <w:jc w:val="center"/>
        <w:rPr>
          <w:rFonts w:ascii="Arial" w:hAnsi="Arial" w:cs="Arial"/>
          <w:b/>
          <w:sz w:val="20"/>
        </w:rPr>
      </w:pPr>
      <w:r>
        <w:rPr>
          <w:rFonts w:ascii="Arial" w:hAnsi="Arial" w:cs="Arial"/>
          <w:b/>
          <w:sz w:val="20"/>
        </w:rPr>
        <w:t>(Example continued on next page)</w:t>
      </w:r>
    </w:p>
    <w:p w14:paraId="04A88AF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sectPr w:rsidR="00DA33D5" w:rsidSect="00962C94">
          <w:endnotePr>
            <w:numFmt w:val="decimal"/>
          </w:endnotePr>
          <w:type w:val="continuous"/>
          <w:pgSz w:w="12240" w:h="15840"/>
          <w:pgMar w:top="720" w:right="1008" w:bottom="720" w:left="1008" w:header="720" w:footer="720" w:gutter="0"/>
          <w:cols w:space="720"/>
          <w:noEndnote/>
        </w:sectPr>
      </w:pPr>
    </w:p>
    <w:p w14:paraId="50E8F914" w14:textId="77777777" w:rsidR="00DA33D5" w:rsidRDefault="00DA33D5">
      <w:pPr>
        <w:pStyle w:val="Heading8"/>
        <w:framePr w:wrap="auto"/>
        <w:rPr>
          <w:rFonts w:cs="Arial"/>
          <w:sz w:val="20"/>
        </w:rPr>
      </w:pPr>
    </w:p>
    <w:p w14:paraId="14A8670F" w14:textId="77777777" w:rsidR="00DA33D5" w:rsidRDefault="00DA33D5">
      <w:pPr>
        <w:pStyle w:val="Heading8"/>
        <w:framePr w:wrap="auto"/>
        <w:rPr>
          <w:rFonts w:cs="Arial"/>
          <w:sz w:val="20"/>
        </w:rPr>
      </w:pPr>
      <w:r>
        <w:rPr>
          <w:rFonts w:cs="Arial"/>
          <w:sz w:val="20"/>
        </w:rPr>
        <w:t>ACTIVITY COSTS</w:t>
      </w:r>
    </w:p>
    <w:p w14:paraId="1B86686B" w14:textId="77777777" w:rsidR="00DA33D5" w:rsidRDefault="00DA33D5">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jc w:val="center"/>
        <w:rPr>
          <w:rFonts w:ascii="Arial" w:hAnsi="Arial" w:cs="Arial"/>
          <w:b/>
          <w:sz w:val="20"/>
          <w:u w:val="single"/>
        </w:rPr>
      </w:pPr>
    </w:p>
    <w:p w14:paraId="0E608CAB" w14:textId="77777777" w:rsidR="00DA33D5" w:rsidRDefault="00DA33D5">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jc w:val="center"/>
        <w:rPr>
          <w:rFonts w:ascii="Arial" w:hAnsi="Arial" w:cs="Arial"/>
          <w:b/>
          <w:sz w:val="20"/>
          <w:u w:val="single"/>
        </w:rPr>
      </w:pPr>
    </w:p>
    <w:p w14:paraId="29012DA7" w14:textId="77777777" w:rsidR="00DA33D5" w:rsidRDefault="00DA33D5" w:rsidP="0043464F">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tabs>
          <w:tab w:val="right" w:pos="10080"/>
        </w:tabs>
        <w:jc w:val="both"/>
        <w:rPr>
          <w:rFonts w:ascii="Arial" w:hAnsi="Arial" w:cs="Arial"/>
          <w:sz w:val="20"/>
        </w:rPr>
      </w:pPr>
      <w:r>
        <w:rPr>
          <w:rFonts w:ascii="Arial" w:hAnsi="Arial" w:cs="Arial"/>
          <w:b/>
          <w:sz w:val="20"/>
        </w:rPr>
        <w:t>Land Acquisition</w:t>
      </w:r>
      <w:r>
        <w:rPr>
          <w:rFonts w:ascii="Arial" w:hAnsi="Arial" w:cs="Arial"/>
          <w:b/>
          <w:sz w:val="20"/>
        </w:rPr>
        <w:tab/>
        <w:t>$20,000</w:t>
      </w:r>
    </w:p>
    <w:p w14:paraId="2D41159E" w14:textId="77777777" w:rsidR="00DA33D5" w:rsidRDefault="00DA33D5" w:rsidP="0043464F">
      <w:pPr>
        <w:pStyle w:val="BodyTextIndent3"/>
        <w:framePr w:wrap="auto"/>
        <w:jc w:val="both"/>
        <w:rPr>
          <w:rFonts w:cs="Arial"/>
          <w:sz w:val="20"/>
        </w:rPr>
      </w:pPr>
    </w:p>
    <w:p w14:paraId="34E71FD9" w14:textId="387C926D" w:rsidR="00DA33D5" w:rsidRDefault="00DA33D5" w:rsidP="0043464F">
      <w:pPr>
        <w:pStyle w:val="BodyTextIndent3"/>
        <w:framePr w:wrap="auto"/>
        <w:ind w:left="360" w:hanging="360"/>
        <w:jc w:val="both"/>
        <w:rPr>
          <w:rFonts w:cs="Arial"/>
          <w:sz w:val="20"/>
        </w:rPr>
      </w:pPr>
      <w:r>
        <w:rPr>
          <w:rFonts w:cs="Arial"/>
          <w:sz w:val="20"/>
        </w:rPr>
        <w:tab/>
        <w:t>Three easements are expected to be required at a total estimated cost of $4,500. The remaining $15,500 is the estimated cost to purchase the land for the site of the water treatment plant. The amount budgeted is for the actual acquisition itself. A separate amount is budgeted under the legal line item for legal services related to the acquisition. The amount budgeted for land acquisition will come from the TSEP grant since RD funds will not be available until the construction phase.</w:t>
      </w:r>
    </w:p>
    <w:p w14:paraId="21BD8C52" w14:textId="77777777" w:rsidR="00DA33D5" w:rsidRDefault="00DA33D5" w:rsidP="0043464F">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jc w:val="both"/>
        <w:rPr>
          <w:rFonts w:ascii="Arial" w:hAnsi="Arial" w:cs="Arial"/>
          <w:sz w:val="20"/>
        </w:rPr>
      </w:pPr>
    </w:p>
    <w:p w14:paraId="7FBCDA03" w14:textId="77777777" w:rsidR="00DA33D5" w:rsidRDefault="00DA33D5" w:rsidP="0043464F">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tabs>
          <w:tab w:val="right" w:pos="10080"/>
        </w:tabs>
        <w:jc w:val="both"/>
        <w:rPr>
          <w:rFonts w:ascii="Arial" w:hAnsi="Arial" w:cs="Arial"/>
          <w:sz w:val="20"/>
        </w:rPr>
      </w:pPr>
      <w:r>
        <w:rPr>
          <w:rFonts w:ascii="Arial" w:hAnsi="Arial" w:cs="Arial"/>
          <w:b/>
          <w:sz w:val="20"/>
        </w:rPr>
        <w:t>Engineering</w:t>
      </w:r>
      <w:r w:rsidR="00A56511">
        <w:rPr>
          <w:rFonts w:ascii="Arial" w:hAnsi="Arial" w:cs="Arial"/>
          <w:b/>
          <w:sz w:val="20"/>
        </w:rPr>
        <w:t xml:space="preserve"> – Basic Services</w:t>
      </w:r>
      <w:r>
        <w:rPr>
          <w:rFonts w:ascii="Arial" w:hAnsi="Arial" w:cs="Arial"/>
          <w:b/>
          <w:sz w:val="20"/>
        </w:rPr>
        <w:tab/>
        <w:t>$1</w:t>
      </w:r>
      <w:r w:rsidR="00A56511">
        <w:rPr>
          <w:rFonts w:ascii="Arial" w:hAnsi="Arial" w:cs="Arial"/>
          <w:b/>
          <w:sz w:val="20"/>
        </w:rPr>
        <w:t>9</w:t>
      </w:r>
      <w:r w:rsidR="003C63C6">
        <w:rPr>
          <w:rFonts w:ascii="Arial" w:hAnsi="Arial" w:cs="Arial"/>
          <w:b/>
          <w:sz w:val="20"/>
        </w:rPr>
        <w:t>0</w:t>
      </w:r>
      <w:r>
        <w:rPr>
          <w:rFonts w:ascii="Arial" w:hAnsi="Arial" w:cs="Arial"/>
          <w:b/>
          <w:sz w:val="20"/>
        </w:rPr>
        <w:t>,000</w:t>
      </w:r>
    </w:p>
    <w:p w14:paraId="0B049616" w14:textId="77777777" w:rsidR="00DA33D5" w:rsidRDefault="00DA33D5" w:rsidP="0043464F">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720" w:hanging="720"/>
        <w:jc w:val="both"/>
        <w:rPr>
          <w:rFonts w:ascii="Arial" w:hAnsi="Arial" w:cs="Arial"/>
          <w:sz w:val="20"/>
        </w:rPr>
      </w:pPr>
    </w:p>
    <w:p w14:paraId="49FE7A2C" w14:textId="53929E6C" w:rsidR="00DA33D5" w:rsidRDefault="00DA33D5" w:rsidP="0043464F">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jc w:val="both"/>
        <w:rPr>
          <w:rFonts w:ascii="Arial" w:hAnsi="Arial" w:cs="Arial"/>
          <w:sz w:val="20"/>
        </w:rPr>
      </w:pPr>
      <w:r>
        <w:rPr>
          <w:rFonts w:ascii="Arial" w:hAnsi="Arial" w:cs="Arial"/>
          <w:sz w:val="20"/>
        </w:rPr>
        <w:tab/>
      </w:r>
      <w:r w:rsidR="004639DC">
        <w:rPr>
          <w:rFonts w:ascii="Arial" w:hAnsi="Arial" w:cs="Arial"/>
          <w:sz w:val="20"/>
        </w:rPr>
        <w:t xml:space="preserve">Based on </w:t>
      </w:r>
      <w:r w:rsidR="00017D0F">
        <w:rPr>
          <w:rFonts w:ascii="Arial" w:hAnsi="Arial" w:cs="Arial"/>
          <w:sz w:val="20"/>
        </w:rPr>
        <w:t>the engineering services estimates in the Preliminary Engineering Report</w:t>
      </w:r>
      <w:r w:rsidR="00155E67">
        <w:rPr>
          <w:rFonts w:ascii="Arial" w:hAnsi="Arial" w:cs="Arial"/>
          <w:sz w:val="20"/>
        </w:rPr>
        <w:t xml:space="preserve"> (PER)</w:t>
      </w:r>
      <w:r w:rsidR="00017D0F">
        <w:rPr>
          <w:rFonts w:ascii="Arial" w:hAnsi="Arial" w:cs="Arial"/>
          <w:sz w:val="20"/>
        </w:rPr>
        <w:t>, the following breakout of Basic Engineering Services is estimated to be:</w:t>
      </w:r>
    </w:p>
    <w:p w14:paraId="2D6CCBC9" w14:textId="03FB5149" w:rsidR="00703A01" w:rsidRPr="0081458A" w:rsidRDefault="00703A01"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rPr>
          <w:rFonts w:ascii="Arial" w:hAnsi="Arial" w:cs="Arial"/>
          <w:sz w:val="20"/>
          <w:u w:val="single"/>
        </w:rPr>
      </w:pPr>
    </w:p>
    <w:p w14:paraId="3B84E180" w14:textId="42F35D1C" w:rsidR="00703A01" w:rsidRDefault="00703A01"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rPr>
          <w:rFonts w:ascii="Arial" w:hAnsi="Arial" w:cs="Arial"/>
          <w:sz w:val="20"/>
        </w:rPr>
      </w:pPr>
      <w:r w:rsidRPr="00703A01">
        <w:rPr>
          <w:rFonts w:ascii="Arial" w:hAnsi="Arial" w:cs="Arial"/>
          <w:sz w:val="20"/>
        </w:rPr>
        <w:t xml:space="preserve">      </w:t>
      </w:r>
      <w:r w:rsidRPr="0081458A">
        <w:rPr>
          <w:rFonts w:ascii="Arial" w:hAnsi="Arial" w:cs="Arial"/>
          <w:sz w:val="20"/>
          <w:u w:val="single"/>
        </w:rPr>
        <w:t>Study &amp; Report:</w:t>
      </w:r>
      <w:r>
        <w:rPr>
          <w:rFonts w:ascii="Arial" w:hAnsi="Arial" w:cs="Arial"/>
          <w:sz w:val="20"/>
        </w:rPr>
        <w:t xml:space="preserve"> Completed previously: PER and Environmental Report. </w:t>
      </w:r>
      <w:r>
        <w:rPr>
          <w:rFonts w:ascii="Arial" w:hAnsi="Arial" w:cs="Arial"/>
          <w:sz w:val="20"/>
        </w:rPr>
        <w:tab/>
      </w:r>
      <w:r>
        <w:rPr>
          <w:rFonts w:ascii="Arial" w:hAnsi="Arial" w:cs="Arial"/>
          <w:sz w:val="20"/>
        </w:rPr>
        <w:tab/>
      </w:r>
      <w:r>
        <w:rPr>
          <w:rFonts w:ascii="Arial" w:hAnsi="Arial" w:cs="Arial"/>
          <w:sz w:val="20"/>
        </w:rPr>
        <w:tab/>
      </w:r>
      <w:r w:rsidR="00155E67">
        <w:rPr>
          <w:rFonts w:ascii="Arial" w:hAnsi="Arial" w:cs="Arial"/>
          <w:sz w:val="20"/>
        </w:rPr>
        <w:t xml:space="preserve">         </w:t>
      </w:r>
      <w:r>
        <w:rPr>
          <w:rFonts w:ascii="Arial" w:hAnsi="Arial" w:cs="Arial"/>
          <w:sz w:val="20"/>
        </w:rPr>
        <w:t xml:space="preserve">$0.00  </w:t>
      </w:r>
    </w:p>
    <w:p w14:paraId="73CBC44A" w14:textId="2C210988" w:rsidR="00703A01" w:rsidRDefault="00703A01"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rPr>
          <w:rFonts w:ascii="Arial" w:hAnsi="Arial" w:cs="Arial"/>
          <w:sz w:val="20"/>
        </w:rPr>
      </w:pPr>
      <w:r>
        <w:rPr>
          <w:rFonts w:ascii="Arial" w:hAnsi="Arial" w:cs="Arial"/>
          <w:sz w:val="20"/>
        </w:rPr>
        <w:tab/>
      </w:r>
      <w:r w:rsidRPr="0081458A">
        <w:rPr>
          <w:rFonts w:ascii="Arial" w:hAnsi="Arial" w:cs="Arial"/>
          <w:sz w:val="20"/>
          <w:u w:val="single"/>
        </w:rPr>
        <w:t>Preliminary Design:</w:t>
      </w:r>
      <w:r>
        <w:rPr>
          <w:rFonts w:ascii="Arial" w:hAnsi="Arial" w:cs="Arial"/>
          <w:sz w:val="20"/>
        </w:rPr>
        <w:tab/>
        <w:t>Design criteria; preliminary drawings; outline specifications.</w:t>
      </w:r>
      <w:r w:rsidR="00155E67">
        <w:rPr>
          <w:rFonts w:ascii="Arial" w:hAnsi="Arial" w:cs="Arial"/>
          <w:sz w:val="20"/>
        </w:rPr>
        <w:tab/>
      </w:r>
      <w:r w:rsidR="00155E67">
        <w:rPr>
          <w:rFonts w:ascii="Arial" w:hAnsi="Arial" w:cs="Arial"/>
          <w:sz w:val="20"/>
        </w:rPr>
        <w:tab/>
      </w:r>
      <w:r>
        <w:rPr>
          <w:rFonts w:ascii="Arial" w:hAnsi="Arial" w:cs="Arial"/>
          <w:sz w:val="20"/>
        </w:rPr>
        <w:t xml:space="preserve">$30,000.00  </w:t>
      </w:r>
    </w:p>
    <w:p w14:paraId="6B362E16" w14:textId="40BEC87F" w:rsidR="00703A01" w:rsidRDefault="00703A01"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rPr>
          <w:rFonts w:ascii="Arial" w:hAnsi="Arial" w:cs="Arial"/>
          <w:sz w:val="20"/>
        </w:rPr>
      </w:pPr>
      <w:r>
        <w:rPr>
          <w:rFonts w:ascii="Arial" w:hAnsi="Arial" w:cs="Arial"/>
          <w:sz w:val="20"/>
        </w:rPr>
        <w:tab/>
      </w:r>
      <w:r w:rsidRPr="0081458A">
        <w:rPr>
          <w:rFonts w:ascii="Arial" w:hAnsi="Arial" w:cs="Arial"/>
          <w:sz w:val="20"/>
          <w:u w:val="single"/>
        </w:rPr>
        <w:t>Final Design:</w:t>
      </w:r>
      <w:r>
        <w:rPr>
          <w:rFonts w:ascii="Arial" w:hAnsi="Arial" w:cs="Arial"/>
          <w:sz w:val="20"/>
        </w:rPr>
        <w:t xml:space="preserve"> Final drawings and specifications. </w:t>
      </w:r>
      <w:r w:rsidR="00155E67">
        <w:rPr>
          <w:rFonts w:ascii="Arial" w:hAnsi="Arial" w:cs="Arial"/>
          <w:sz w:val="20"/>
        </w:rPr>
        <w:tab/>
      </w:r>
      <w:r w:rsidR="00155E67">
        <w:rPr>
          <w:rFonts w:ascii="Arial" w:hAnsi="Arial" w:cs="Arial"/>
          <w:sz w:val="20"/>
        </w:rPr>
        <w:tab/>
      </w:r>
      <w:r w:rsidR="00155E67">
        <w:rPr>
          <w:rFonts w:ascii="Arial" w:hAnsi="Arial" w:cs="Arial"/>
          <w:sz w:val="20"/>
        </w:rPr>
        <w:tab/>
      </w:r>
      <w:r w:rsidR="00155E67">
        <w:rPr>
          <w:rFonts w:ascii="Arial" w:hAnsi="Arial" w:cs="Arial"/>
          <w:sz w:val="20"/>
        </w:rPr>
        <w:tab/>
      </w:r>
      <w:r w:rsidR="00155E67">
        <w:rPr>
          <w:rFonts w:ascii="Arial" w:hAnsi="Arial" w:cs="Arial"/>
          <w:sz w:val="20"/>
        </w:rPr>
        <w:tab/>
      </w:r>
      <w:r w:rsidR="00155E67">
        <w:rPr>
          <w:rFonts w:ascii="Arial" w:hAnsi="Arial" w:cs="Arial"/>
          <w:sz w:val="20"/>
        </w:rPr>
        <w:tab/>
      </w:r>
      <w:r>
        <w:rPr>
          <w:rFonts w:ascii="Arial" w:hAnsi="Arial" w:cs="Arial"/>
          <w:sz w:val="20"/>
        </w:rPr>
        <w:t xml:space="preserve">$30,000.00  </w:t>
      </w:r>
    </w:p>
    <w:p w14:paraId="1749FCE2" w14:textId="6B451887" w:rsidR="00155E67" w:rsidRDefault="00703A01"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rPr>
          <w:rFonts w:ascii="Arial" w:hAnsi="Arial" w:cs="Arial"/>
          <w:sz w:val="20"/>
        </w:rPr>
      </w:pPr>
      <w:r>
        <w:rPr>
          <w:rFonts w:ascii="Arial" w:hAnsi="Arial" w:cs="Arial"/>
          <w:sz w:val="20"/>
        </w:rPr>
        <w:tab/>
      </w:r>
      <w:r w:rsidRPr="0081458A">
        <w:rPr>
          <w:rFonts w:ascii="Arial" w:hAnsi="Arial" w:cs="Arial"/>
          <w:sz w:val="20"/>
          <w:u w:val="single"/>
        </w:rPr>
        <w:t>Bidding:</w:t>
      </w:r>
      <w:r>
        <w:rPr>
          <w:rFonts w:ascii="Arial" w:hAnsi="Arial" w:cs="Arial"/>
          <w:sz w:val="20"/>
        </w:rPr>
        <w:t xml:space="preserve"> Assisting with advertising, obtaining bids, and evaluating bids. </w:t>
      </w:r>
      <w:r w:rsidR="00155E67">
        <w:rPr>
          <w:rFonts w:ascii="Arial" w:hAnsi="Arial" w:cs="Arial"/>
          <w:sz w:val="20"/>
        </w:rPr>
        <w:tab/>
      </w:r>
      <w:r w:rsidR="00155E67">
        <w:rPr>
          <w:rFonts w:ascii="Arial" w:hAnsi="Arial" w:cs="Arial"/>
          <w:sz w:val="20"/>
        </w:rPr>
        <w:tab/>
      </w:r>
      <w:r w:rsidR="00155E67">
        <w:rPr>
          <w:rFonts w:ascii="Arial" w:hAnsi="Arial" w:cs="Arial"/>
          <w:sz w:val="20"/>
        </w:rPr>
        <w:tab/>
      </w:r>
      <w:r>
        <w:rPr>
          <w:rFonts w:ascii="Arial" w:hAnsi="Arial" w:cs="Arial"/>
          <w:sz w:val="20"/>
        </w:rPr>
        <w:t>$30,000.00</w:t>
      </w:r>
    </w:p>
    <w:p w14:paraId="1892EEB7" w14:textId="3AD47C90" w:rsidR="00703A01" w:rsidRDefault="00155E67"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rPr>
          <w:rFonts w:ascii="Arial" w:hAnsi="Arial" w:cs="Arial"/>
          <w:sz w:val="20"/>
        </w:rPr>
      </w:pPr>
      <w:r w:rsidRPr="00155E67">
        <w:rPr>
          <w:rFonts w:ascii="Arial" w:hAnsi="Arial" w:cs="Arial"/>
          <w:sz w:val="20"/>
        </w:rPr>
        <w:t xml:space="preserve">      </w:t>
      </w:r>
      <w:r w:rsidR="00703A01" w:rsidRPr="0081458A">
        <w:rPr>
          <w:rFonts w:ascii="Arial" w:hAnsi="Arial" w:cs="Arial"/>
          <w:sz w:val="20"/>
          <w:u w:val="single"/>
        </w:rPr>
        <w:t>Construction Administration:</w:t>
      </w:r>
      <w:r w:rsidR="00703A01">
        <w:rPr>
          <w:rFonts w:ascii="Arial" w:hAnsi="Arial" w:cs="Arial"/>
          <w:sz w:val="20"/>
        </w:rPr>
        <w:t xml:space="preserve"> Preconstruction conference, review of submittals,</w:t>
      </w:r>
    </w:p>
    <w:p w14:paraId="57DCAB89" w14:textId="77777777" w:rsidR="00703A01" w:rsidRDefault="00703A01"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rPr>
          <w:rFonts w:ascii="Arial" w:hAnsi="Arial" w:cs="Arial"/>
          <w:sz w:val="20"/>
        </w:rPr>
      </w:pPr>
      <w:r>
        <w:rPr>
          <w:rFonts w:ascii="Arial" w:hAnsi="Arial" w:cs="Arial"/>
          <w:sz w:val="20"/>
        </w:rPr>
        <w:t xml:space="preserve">       monthly progress meeting, review and recommendation on contractors applications</w:t>
      </w:r>
    </w:p>
    <w:p w14:paraId="47AD846E" w14:textId="54CADB7E" w:rsidR="00703A01" w:rsidRDefault="00703A01"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rPr>
          <w:rFonts w:ascii="Arial" w:hAnsi="Arial" w:cs="Arial"/>
          <w:sz w:val="20"/>
        </w:rPr>
      </w:pPr>
      <w:r>
        <w:rPr>
          <w:rFonts w:ascii="Arial" w:hAnsi="Arial" w:cs="Arial"/>
          <w:sz w:val="20"/>
        </w:rPr>
        <w:t xml:space="preserve">       for payment and change orders; recommendation as to substantial completion.</w:t>
      </w:r>
      <w:r w:rsidR="00155E67">
        <w:rPr>
          <w:rFonts w:ascii="Arial" w:hAnsi="Arial" w:cs="Arial"/>
          <w:sz w:val="20"/>
        </w:rPr>
        <w:tab/>
      </w:r>
      <w:r w:rsidR="00155E67">
        <w:rPr>
          <w:rFonts w:ascii="Arial" w:hAnsi="Arial" w:cs="Arial"/>
          <w:sz w:val="20"/>
        </w:rPr>
        <w:tab/>
      </w:r>
      <w:r>
        <w:rPr>
          <w:rFonts w:ascii="Arial" w:hAnsi="Arial" w:cs="Arial"/>
          <w:sz w:val="20"/>
        </w:rPr>
        <w:t>$90,000.00</w:t>
      </w:r>
    </w:p>
    <w:p w14:paraId="0C63BDC0" w14:textId="6AB7FEF4" w:rsidR="00703A01" w:rsidRDefault="00703A01" w:rsidP="002516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7830"/>
        </w:tabs>
        <w:jc w:val="both"/>
        <w:rPr>
          <w:rFonts w:ascii="Arial" w:hAnsi="Arial" w:cs="Arial"/>
          <w:sz w:val="20"/>
        </w:rPr>
      </w:pPr>
      <w:r w:rsidRPr="00703A01">
        <w:rPr>
          <w:rFonts w:ascii="Arial" w:hAnsi="Arial" w:cs="Arial"/>
          <w:sz w:val="20"/>
        </w:rPr>
        <w:t xml:space="preserve">      </w:t>
      </w:r>
      <w:r w:rsidRPr="0034509E">
        <w:rPr>
          <w:rFonts w:ascii="Arial" w:hAnsi="Arial" w:cs="Arial"/>
          <w:sz w:val="20"/>
          <w:u w:val="single"/>
        </w:rPr>
        <w:t>Post Construction:</w:t>
      </w:r>
      <w:r w:rsidRPr="0034509E">
        <w:rPr>
          <w:rFonts w:ascii="Arial" w:hAnsi="Arial" w:cs="Arial"/>
          <w:sz w:val="20"/>
        </w:rPr>
        <w:t xml:space="preserve"> </w:t>
      </w:r>
      <w:r>
        <w:rPr>
          <w:rFonts w:ascii="Arial" w:hAnsi="Arial" w:cs="Arial"/>
          <w:sz w:val="20"/>
        </w:rPr>
        <w:t xml:space="preserve">Recommendations on replacement or correction of final work. </w:t>
      </w:r>
      <w:r w:rsidR="00155E67">
        <w:rPr>
          <w:rFonts w:ascii="Arial" w:hAnsi="Arial" w:cs="Arial"/>
          <w:sz w:val="20"/>
        </w:rPr>
        <w:tab/>
      </w:r>
      <w:r w:rsidR="00155E67">
        <w:rPr>
          <w:rFonts w:ascii="Arial" w:hAnsi="Arial" w:cs="Arial"/>
          <w:sz w:val="20"/>
        </w:rPr>
        <w:tab/>
      </w:r>
      <w:r w:rsidR="00D2434B">
        <w:rPr>
          <w:rFonts w:ascii="Arial" w:hAnsi="Arial" w:cs="Arial"/>
          <w:sz w:val="20"/>
        </w:rPr>
        <w:tab/>
      </w:r>
      <w:r>
        <w:rPr>
          <w:rFonts w:ascii="Arial" w:hAnsi="Arial" w:cs="Arial"/>
          <w:sz w:val="20"/>
        </w:rPr>
        <w:t>$10,000.00</w:t>
      </w:r>
    </w:p>
    <w:p w14:paraId="04424193" w14:textId="560EAF31" w:rsidR="00DA33D5" w:rsidRDefault="00703A01"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jc w:val="both"/>
        <w:rPr>
          <w:rFonts w:ascii="Arial" w:hAnsi="Arial" w:cs="Arial"/>
          <w:sz w:val="20"/>
        </w:rPr>
      </w:pPr>
      <w:r>
        <w:rPr>
          <w:rFonts w:ascii="Arial" w:hAnsi="Arial" w:cs="Arial"/>
          <w:sz w:val="20"/>
        </w:rPr>
        <w:t xml:space="preserve">  </w:t>
      </w:r>
    </w:p>
    <w:p w14:paraId="7CDA53C2" w14:textId="77777777" w:rsidR="00DA33D5"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tabs>
          <w:tab w:val="right" w:pos="10080"/>
        </w:tabs>
        <w:jc w:val="both"/>
        <w:rPr>
          <w:rFonts w:ascii="Arial" w:hAnsi="Arial" w:cs="Arial"/>
          <w:sz w:val="20"/>
        </w:rPr>
      </w:pPr>
      <w:r>
        <w:rPr>
          <w:rFonts w:ascii="Arial" w:hAnsi="Arial" w:cs="Arial"/>
          <w:b/>
          <w:sz w:val="20"/>
        </w:rPr>
        <w:t>Engineering</w:t>
      </w:r>
      <w:r w:rsidR="00FE2546">
        <w:rPr>
          <w:rFonts w:ascii="Arial" w:hAnsi="Arial" w:cs="Arial"/>
          <w:b/>
          <w:sz w:val="20"/>
        </w:rPr>
        <w:t xml:space="preserve"> – Resident Project Representative Services</w:t>
      </w:r>
      <w:r>
        <w:rPr>
          <w:rFonts w:ascii="Arial" w:hAnsi="Arial" w:cs="Arial"/>
          <w:b/>
          <w:sz w:val="20"/>
        </w:rPr>
        <w:tab/>
        <w:t>$</w:t>
      </w:r>
      <w:r w:rsidR="00BE00FB">
        <w:rPr>
          <w:rFonts w:ascii="Arial" w:hAnsi="Arial" w:cs="Arial"/>
          <w:b/>
          <w:sz w:val="20"/>
        </w:rPr>
        <w:t>65</w:t>
      </w:r>
      <w:r>
        <w:rPr>
          <w:rFonts w:ascii="Arial" w:hAnsi="Arial" w:cs="Arial"/>
          <w:b/>
          <w:sz w:val="20"/>
        </w:rPr>
        <w:t>,000</w:t>
      </w:r>
    </w:p>
    <w:p w14:paraId="5ECC2284" w14:textId="77777777" w:rsidR="00DA33D5"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720" w:hanging="720"/>
        <w:jc w:val="both"/>
        <w:rPr>
          <w:rFonts w:ascii="Arial" w:hAnsi="Arial" w:cs="Arial"/>
          <w:sz w:val="20"/>
        </w:rPr>
      </w:pPr>
    </w:p>
    <w:p w14:paraId="585505FB" w14:textId="77777777" w:rsidR="00A56511"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jc w:val="both"/>
        <w:rPr>
          <w:rFonts w:ascii="Arial" w:hAnsi="Arial" w:cs="Arial"/>
          <w:sz w:val="20"/>
        </w:rPr>
      </w:pPr>
      <w:r>
        <w:rPr>
          <w:rFonts w:ascii="Arial" w:hAnsi="Arial" w:cs="Arial"/>
          <w:sz w:val="20"/>
        </w:rPr>
        <w:tab/>
      </w:r>
      <w:r w:rsidR="00BE00FB">
        <w:rPr>
          <w:rFonts w:ascii="Arial" w:hAnsi="Arial" w:cs="Arial"/>
          <w:sz w:val="20"/>
        </w:rPr>
        <w:t>Based on the engineering services estimates in the Preliminary Engineering Report, the cost for resident project representative (RPR) services for construction observation as necessary to ensure the project is constructed in accordance with the approved project plans and specifications.</w:t>
      </w:r>
    </w:p>
    <w:p w14:paraId="50D35AD4" w14:textId="77777777" w:rsidR="00DA33D5"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jc w:val="both"/>
        <w:rPr>
          <w:rFonts w:ascii="Arial" w:hAnsi="Arial" w:cs="Arial"/>
          <w:sz w:val="20"/>
        </w:rPr>
      </w:pPr>
    </w:p>
    <w:p w14:paraId="57505F64" w14:textId="77777777" w:rsidR="00DA33D5"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tabs>
          <w:tab w:val="right" w:pos="10080"/>
        </w:tabs>
        <w:jc w:val="both"/>
        <w:rPr>
          <w:rFonts w:ascii="Arial" w:hAnsi="Arial" w:cs="Arial"/>
          <w:sz w:val="20"/>
        </w:rPr>
      </w:pPr>
      <w:r>
        <w:rPr>
          <w:rFonts w:ascii="Arial" w:hAnsi="Arial" w:cs="Arial"/>
          <w:b/>
          <w:sz w:val="20"/>
        </w:rPr>
        <w:t>Engineering</w:t>
      </w:r>
      <w:r w:rsidR="00BE00FB">
        <w:rPr>
          <w:rFonts w:ascii="Arial" w:hAnsi="Arial" w:cs="Arial"/>
          <w:b/>
          <w:sz w:val="20"/>
        </w:rPr>
        <w:t xml:space="preserve"> – Additional Services</w:t>
      </w:r>
      <w:r>
        <w:rPr>
          <w:rFonts w:ascii="Arial" w:hAnsi="Arial" w:cs="Arial"/>
          <w:b/>
          <w:sz w:val="20"/>
        </w:rPr>
        <w:tab/>
        <w:t>$</w:t>
      </w:r>
      <w:r w:rsidR="00BE00FB">
        <w:rPr>
          <w:rFonts w:ascii="Arial" w:hAnsi="Arial" w:cs="Arial"/>
          <w:b/>
          <w:sz w:val="20"/>
        </w:rPr>
        <w:t>2</w:t>
      </w:r>
      <w:r>
        <w:rPr>
          <w:rFonts w:ascii="Arial" w:hAnsi="Arial" w:cs="Arial"/>
          <w:b/>
          <w:sz w:val="20"/>
        </w:rPr>
        <w:t>0,000</w:t>
      </w:r>
    </w:p>
    <w:p w14:paraId="41685A24" w14:textId="77777777" w:rsidR="00DA33D5"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720" w:hanging="720"/>
        <w:jc w:val="both"/>
        <w:rPr>
          <w:rFonts w:ascii="Arial" w:hAnsi="Arial" w:cs="Arial"/>
          <w:sz w:val="20"/>
        </w:rPr>
      </w:pPr>
    </w:p>
    <w:p w14:paraId="1122C85E" w14:textId="1DCCA6D8" w:rsidR="00703A01"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jc w:val="both"/>
        <w:rPr>
          <w:rFonts w:ascii="Arial" w:hAnsi="Arial" w:cs="Arial"/>
          <w:sz w:val="20"/>
        </w:rPr>
      </w:pPr>
      <w:r>
        <w:rPr>
          <w:rFonts w:ascii="Arial" w:hAnsi="Arial" w:cs="Arial"/>
          <w:sz w:val="20"/>
        </w:rPr>
        <w:tab/>
      </w:r>
      <w:r w:rsidR="00BE00FB">
        <w:rPr>
          <w:rFonts w:ascii="Arial" w:hAnsi="Arial" w:cs="Arial"/>
          <w:sz w:val="20"/>
        </w:rPr>
        <w:t>Based on the engineering services estimates in the Preliminary Engineering Report, the following additional services are necessary, and the cost for each are estimated as follows:</w:t>
      </w:r>
    </w:p>
    <w:p w14:paraId="4F296916" w14:textId="77777777" w:rsidR="00703A01" w:rsidRDefault="00703A01"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jc w:val="both"/>
        <w:rPr>
          <w:rFonts w:ascii="Arial" w:hAnsi="Arial" w:cs="Arial"/>
          <w:sz w:val="20"/>
        </w:rPr>
      </w:pPr>
    </w:p>
    <w:p w14:paraId="74CFC98B" w14:textId="40ED9972" w:rsidR="00703A01" w:rsidRDefault="00703A01"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jc w:val="both"/>
        <w:rPr>
          <w:rFonts w:ascii="Arial" w:hAnsi="Arial" w:cs="Arial"/>
          <w:sz w:val="20"/>
        </w:rPr>
      </w:pPr>
      <w:r>
        <w:rPr>
          <w:rFonts w:ascii="Arial" w:hAnsi="Arial" w:cs="Arial"/>
          <w:sz w:val="20"/>
        </w:rPr>
        <w:t xml:space="preserve">      </w:t>
      </w:r>
      <w:r w:rsidR="00BE00FB">
        <w:rPr>
          <w:rFonts w:ascii="Arial" w:hAnsi="Arial" w:cs="Arial"/>
          <w:sz w:val="20"/>
        </w:rPr>
        <w:t xml:space="preserve">Geotechnical Report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E00FB">
        <w:rPr>
          <w:rFonts w:ascii="Arial" w:hAnsi="Arial" w:cs="Arial"/>
          <w:sz w:val="20"/>
        </w:rPr>
        <w:t>$12,000</w:t>
      </w:r>
    </w:p>
    <w:p w14:paraId="6643028A" w14:textId="2FBCB8CC" w:rsidR="00703A01" w:rsidRDefault="00703A01"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jc w:val="both"/>
        <w:rPr>
          <w:rFonts w:ascii="Arial" w:hAnsi="Arial" w:cs="Arial"/>
          <w:sz w:val="20"/>
        </w:rPr>
      </w:pPr>
      <w:r>
        <w:rPr>
          <w:rFonts w:ascii="Arial" w:hAnsi="Arial" w:cs="Arial"/>
          <w:sz w:val="20"/>
        </w:rPr>
        <w:t xml:space="preserve">      </w:t>
      </w:r>
      <w:r w:rsidR="00BE00FB">
        <w:rPr>
          <w:rFonts w:ascii="Arial" w:hAnsi="Arial" w:cs="Arial"/>
          <w:sz w:val="20"/>
        </w:rPr>
        <w:t xml:space="preserve">Permitting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55E67">
        <w:rPr>
          <w:rFonts w:ascii="Arial" w:hAnsi="Arial" w:cs="Arial"/>
          <w:sz w:val="20"/>
        </w:rPr>
        <w:t xml:space="preserve">  </w:t>
      </w:r>
      <w:r w:rsidR="00BE00FB">
        <w:rPr>
          <w:rFonts w:ascii="Arial" w:hAnsi="Arial" w:cs="Arial"/>
          <w:sz w:val="20"/>
        </w:rPr>
        <w:t xml:space="preserve">$4,000 </w:t>
      </w:r>
    </w:p>
    <w:p w14:paraId="5B56F69C" w14:textId="760A41FF" w:rsidR="00DA33D5" w:rsidRDefault="00703A01"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jc w:val="both"/>
        <w:rPr>
          <w:rFonts w:ascii="Arial" w:hAnsi="Arial" w:cs="Arial"/>
          <w:sz w:val="20"/>
        </w:rPr>
      </w:pPr>
      <w:r>
        <w:rPr>
          <w:rFonts w:ascii="Arial" w:hAnsi="Arial" w:cs="Arial"/>
          <w:sz w:val="20"/>
        </w:rPr>
        <w:t xml:space="preserve">      </w:t>
      </w:r>
      <w:r w:rsidR="00BE00FB">
        <w:rPr>
          <w:rFonts w:ascii="Arial" w:hAnsi="Arial" w:cs="Arial"/>
          <w:sz w:val="20"/>
        </w:rPr>
        <w:t xml:space="preserve">Assistance in obtaining easements and rights-of-way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55E67">
        <w:rPr>
          <w:rFonts w:ascii="Arial" w:hAnsi="Arial" w:cs="Arial"/>
          <w:sz w:val="20"/>
        </w:rPr>
        <w:t xml:space="preserve">  </w:t>
      </w:r>
      <w:r w:rsidR="00BE00FB">
        <w:rPr>
          <w:rFonts w:ascii="Arial" w:hAnsi="Arial" w:cs="Arial"/>
          <w:sz w:val="20"/>
        </w:rPr>
        <w:t>$4,000</w:t>
      </w:r>
    </w:p>
    <w:p w14:paraId="323FAF37" w14:textId="77777777" w:rsidR="00DA33D5"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jc w:val="both"/>
        <w:rPr>
          <w:rFonts w:ascii="Arial" w:hAnsi="Arial" w:cs="Arial"/>
          <w:sz w:val="20"/>
        </w:rPr>
      </w:pPr>
    </w:p>
    <w:p w14:paraId="5031A413" w14:textId="77777777" w:rsidR="00DA33D5"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tabs>
          <w:tab w:val="right" w:pos="10080"/>
        </w:tabs>
        <w:jc w:val="both"/>
        <w:rPr>
          <w:rFonts w:ascii="Arial" w:hAnsi="Arial" w:cs="Arial"/>
          <w:sz w:val="20"/>
        </w:rPr>
      </w:pPr>
      <w:r>
        <w:rPr>
          <w:rFonts w:ascii="Arial" w:hAnsi="Arial" w:cs="Arial"/>
          <w:b/>
          <w:sz w:val="20"/>
        </w:rPr>
        <w:t>Construction</w:t>
      </w:r>
      <w:r>
        <w:rPr>
          <w:rFonts w:ascii="Arial" w:hAnsi="Arial" w:cs="Arial"/>
          <w:b/>
          <w:sz w:val="20"/>
        </w:rPr>
        <w:tab/>
        <w:t>$1,300,000</w:t>
      </w:r>
    </w:p>
    <w:p w14:paraId="1B70579A" w14:textId="77777777" w:rsidR="00DA33D5"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720" w:hanging="720"/>
        <w:jc w:val="both"/>
        <w:rPr>
          <w:rFonts w:ascii="Arial" w:hAnsi="Arial" w:cs="Arial"/>
          <w:sz w:val="20"/>
        </w:rPr>
      </w:pPr>
    </w:p>
    <w:p w14:paraId="3FDD7B99" w14:textId="77777777" w:rsidR="00DA33D5"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jc w:val="both"/>
        <w:rPr>
          <w:rFonts w:ascii="Arial" w:hAnsi="Arial" w:cs="Arial"/>
          <w:sz w:val="20"/>
        </w:rPr>
      </w:pPr>
      <w:r>
        <w:rPr>
          <w:rFonts w:ascii="Arial" w:hAnsi="Arial" w:cs="Arial"/>
          <w:sz w:val="20"/>
        </w:rPr>
        <w:tab/>
        <w:t xml:space="preserve">Based on the engineering cost estimates in the </w:t>
      </w:r>
      <w:r w:rsidR="00BE00FB">
        <w:rPr>
          <w:rFonts w:ascii="Arial" w:hAnsi="Arial" w:cs="Arial"/>
          <w:sz w:val="20"/>
        </w:rPr>
        <w:t>P</w:t>
      </w:r>
      <w:r>
        <w:rPr>
          <w:rFonts w:ascii="Arial" w:hAnsi="Arial" w:cs="Arial"/>
          <w:sz w:val="20"/>
        </w:rPr>
        <w:t xml:space="preserve">reliminary </w:t>
      </w:r>
      <w:r w:rsidR="00BE00FB">
        <w:rPr>
          <w:rFonts w:ascii="Arial" w:hAnsi="Arial" w:cs="Arial"/>
          <w:sz w:val="20"/>
        </w:rPr>
        <w:t>E</w:t>
      </w:r>
      <w:r>
        <w:rPr>
          <w:rFonts w:ascii="Arial" w:hAnsi="Arial" w:cs="Arial"/>
          <w:sz w:val="20"/>
        </w:rPr>
        <w:t xml:space="preserve">ngineering </w:t>
      </w:r>
      <w:r w:rsidR="00BE00FB">
        <w:rPr>
          <w:rFonts w:ascii="Arial" w:hAnsi="Arial" w:cs="Arial"/>
          <w:sz w:val="20"/>
        </w:rPr>
        <w:t>R</w:t>
      </w:r>
      <w:r>
        <w:rPr>
          <w:rFonts w:ascii="Arial" w:hAnsi="Arial" w:cs="Arial"/>
          <w:sz w:val="20"/>
        </w:rPr>
        <w:t>eport, the total cost of constructing a water treatment plant is estimated at $1,300,000.</w:t>
      </w:r>
    </w:p>
    <w:p w14:paraId="2EDB6F74" w14:textId="77777777" w:rsidR="00DA33D5"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jc w:val="both"/>
        <w:rPr>
          <w:rFonts w:ascii="Arial" w:hAnsi="Arial" w:cs="Arial"/>
          <w:sz w:val="20"/>
        </w:rPr>
      </w:pPr>
    </w:p>
    <w:p w14:paraId="334F8AEF" w14:textId="77777777" w:rsidR="00DA33D5"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tabs>
          <w:tab w:val="right" w:pos="10080"/>
        </w:tabs>
        <w:jc w:val="both"/>
        <w:rPr>
          <w:rFonts w:ascii="Arial" w:hAnsi="Arial" w:cs="Arial"/>
          <w:sz w:val="20"/>
        </w:rPr>
      </w:pPr>
      <w:r>
        <w:rPr>
          <w:rFonts w:ascii="Arial" w:hAnsi="Arial" w:cs="Arial"/>
          <w:b/>
          <w:sz w:val="20"/>
        </w:rPr>
        <w:t>Contingency</w:t>
      </w:r>
      <w:r>
        <w:rPr>
          <w:rFonts w:ascii="Arial" w:hAnsi="Arial" w:cs="Arial"/>
          <w:b/>
          <w:sz w:val="20"/>
        </w:rPr>
        <w:tab/>
        <w:t>$130,000</w:t>
      </w:r>
    </w:p>
    <w:p w14:paraId="0D91CBD8" w14:textId="77777777" w:rsidR="00DA33D5"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720" w:hanging="720"/>
        <w:jc w:val="both"/>
        <w:rPr>
          <w:rFonts w:ascii="Arial" w:hAnsi="Arial" w:cs="Arial"/>
          <w:sz w:val="20"/>
        </w:rPr>
      </w:pPr>
    </w:p>
    <w:p w14:paraId="2D45C8DB" w14:textId="04BB664D" w:rsidR="00DA33D5"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360" w:hanging="360"/>
        <w:jc w:val="both"/>
        <w:rPr>
          <w:rFonts w:ascii="Arial" w:hAnsi="Arial" w:cs="Arial"/>
          <w:sz w:val="20"/>
        </w:rPr>
      </w:pPr>
      <w:r>
        <w:rPr>
          <w:rFonts w:ascii="Arial" w:hAnsi="Arial" w:cs="Arial"/>
          <w:sz w:val="20"/>
        </w:rPr>
        <w:tab/>
        <w:t xml:space="preserve">Contingency funds are </w:t>
      </w:r>
      <w:r w:rsidR="00DE715C">
        <w:rPr>
          <w:rFonts w:ascii="Arial" w:hAnsi="Arial" w:cs="Arial"/>
          <w:sz w:val="20"/>
        </w:rPr>
        <w:t>ten percent of the total construction costs.</w:t>
      </w:r>
    </w:p>
    <w:p w14:paraId="6937338D" w14:textId="77777777" w:rsidR="00DA33D5" w:rsidRDefault="00DA33D5" w:rsidP="00703A01">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jc w:val="both"/>
        <w:rPr>
          <w:rFonts w:ascii="Arial" w:hAnsi="Arial" w:cs="Arial"/>
          <w:sz w:val="20"/>
        </w:rPr>
      </w:pPr>
    </w:p>
    <w:p w14:paraId="05C198B2" w14:textId="77777777" w:rsidR="00DA33D5" w:rsidRDefault="00DA33D5">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tabs>
          <w:tab w:val="right" w:pos="10080"/>
        </w:tabs>
        <w:rPr>
          <w:rFonts w:ascii="Arial" w:hAnsi="Arial" w:cs="Arial"/>
          <w:sz w:val="20"/>
        </w:rPr>
      </w:pPr>
      <w:r>
        <w:rPr>
          <w:rFonts w:ascii="Arial" w:hAnsi="Arial" w:cs="Arial"/>
          <w:b/>
          <w:sz w:val="20"/>
        </w:rPr>
        <w:t>TOTAL ACTIVITY COSTS</w:t>
      </w:r>
      <w:r>
        <w:rPr>
          <w:rFonts w:ascii="Arial" w:hAnsi="Arial" w:cs="Arial"/>
          <w:b/>
          <w:sz w:val="20"/>
        </w:rPr>
        <w:tab/>
        <w:t>$1,</w:t>
      </w:r>
      <w:r w:rsidR="00DE715C">
        <w:rPr>
          <w:rFonts w:ascii="Arial" w:hAnsi="Arial" w:cs="Arial"/>
          <w:b/>
          <w:sz w:val="20"/>
        </w:rPr>
        <w:t>730</w:t>
      </w:r>
      <w:r>
        <w:rPr>
          <w:rFonts w:ascii="Arial" w:hAnsi="Arial" w:cs="Arial"/>
          <w:b/>
          <w:sz w:val="20"/>
        </w:rPr>
        <w:t>,000</w:t>
      </w:r>
    </w:p>
    <w:p w14:paraId="6F0B8A6D" w14:textId="77777777" w:rsidR="00DA33D5" w:rsidRDefault="00DA33D5">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rPr>
          <w:rFonts w:ascii="Arial" w:hAnsi="Arial" w:cs="Arial"/>
          <w:sz w:val="20"/>
        </w:rPr>
      </w:pPr>
    </w:p>
    <w:p w14:paraId="28CA666B" w14:textId="77777777" w:rsidR="00DA33D5" w:rsidRDefault="00DA33D5">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rPr>
          <w:rFonts w:ascii="Arial" w:hAnsi="Arial" w:cs="Arial"/>
          <w:sz w:val="20"/>
        </w:rPr>
      </w:pPr>
    </w:p>
    <w:p w14:paraId="77C7E338" w14:textId="77777777" w:rsidR="00DA33D5" w:rsidRDefault="00DA33D5">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tabs>
          <w:tab w:val="right" w:pos="10080"/>
        </w:tabs>
        <w:rPr>
          <w:rFonts w:ascii="Arial" w:hAnsi="Arial" w:cs="Arial"/>
          <w:sz w:val="20"/>
        </w:rPr>
      </w:pPr>
      <w:r>
        <w:rPr>
          <w:rFonts w:ascii="Arial" w:hAnsi="Arial" w:cs="Arial"/>
          <w:b/>
          <w:sz w:val="20"/>
        </w:rPr>
        <w:t xml:space="preserve">TOTAL PROJECT COSTS </w:t>
      </w:r>
      <w:r>
        <w:rPr>
          <w:rFonts w:ascii="Arial" w:hAnsi="Arial" w:cs="Arial"/>
          <w:b/>
          <w:sz w:val="20"/>
        </w:rPr>
        <w:tab/>
        <w:t>$1,</w:t>
      </w:r>
      <w:r w:rsidR="00DE715C">
        <w:rPr>
          <w:rFonts w:ascii="Arial" w:hAnsi="Arial" w:cs="Arial"/>
          <w:b/>
          <w:sz w:val="20"/>
        </w:rPr>
        <w:t>829</w:t>
      </w:r>
      <w:r>
        <w:rPr>
          <w:rFonts w:ascii="Arial" w:hAnsi="Arial" w:cs="Arial"/>
          <w:b/>
          <w:sz w:val="20"/>
        </w:rPr>
        <w:t>,500</w:t>
      </w:r>
    </w:p>
    <w:p w14:paraId="4A64DF11"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p>
    <w:p w14:paraId="1ACE759B" w14:textId="77777777" w:rsidR="00C43B38" w:rsidRDefault="00C43B38"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p>
    <w:p w14:paraId="6B28DCD3" w14:textId="538F98A2"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lastRenderedPageBreak/>
        <w:t>5.</w:t>
      </w:r>
      <w:r>
        <w:rPr>
          <w:rFonts w:ascii="Arial" w:hAnsi="Arial" w:cs="Arial"/>
          <w:sz w:val="20"/>
        </w:rPr>
        <w:tab/>
      </w:r>
      <w:r>
        <w:rPr>
          <w:rFonts w:ascii="Arial" w:hAnsi="Arial" w:cs="Arial"/>
          <w:sz w:val="20"/>
          <w:u w:val="single"/>
        </w:rPr>
        <w:t>CURRENT DEBT</w:t>
      </w:r>
      <w:r>
        <w:rPr>
          <w:rFonts w:ascii="Arial" w:hAnsi="Arial" w:cs="Arial"/>
          <w:sz w:val="20"/>
        </w:rPr>
        <w:t xml:space="preserve">:  Enter the current debt obligations of the applicant. </w:t>
      </w:r>
      <w:r>
        <w:rPr>
          <w:rFonts w:ascii="Arial" w:hAnsi="Arial" w:cs="Arial"/>
          <w:sz w:val="20"/>
          <w:u w:val="single"/>
        </w:rPr>
        <w:t>If the applicant is a water, wastewater, solid waste, or other "enterprise" type system, which relies on rates and charges for its financial support, only debt related to that system need be entered</w:t>
      </w:r>
      <w:r>
        <w:rPr>
          <w:rFonts w:ascii="Arial" w:hAnsi="Arial" w:cs="Arial"/>
          <w:sz w:val="20"/>
        </w:rPr>
        <w:t>. If the applicant is a city, county, or district that relies on general taxing authority for its financial support, or is a not</w:t>
      </w:r>
      <w:r>
        <w:rPr>
          <w:rFonts w:ascii="Arial" w:hAnsi="Arial" w:cs="Arial"/>
          <w:sz w:val="20"/>
        </w:rPr>
        <w:noBreakHyphen/>
        <w:t>for</w:t>
      </w:r>
      <w:r>
        <w:rPr>
          <w:rFonts w:ascii="Arial" w:hAnsi="Arial" w:cs="Arial"/>
          <w:sz w:val="20"/>
        </w:rPr>
        <w:noBreakHyphen/>
        <w:t>profit organization, debt related to the general obligations of the city, county, district, or not</w:t>
      </w:r>
      <w:r>
        <w:rPr>
          <w:rFonts w:ascii="Arial" w:hAnsi="Arial" w:cs="Arial"/>
          <w:sz w:val="20"/>
        </w:rPr>
        <w:noBreakHyphen/>
        <w:t>for</w:t>
      </w:r>
      <w:r>
        <w:rPr>
          <w:rFonts w:ascii="Arial" w:hAnsi="Arial" w:cs="Arial"/>
          <w:sz w:val="20"/>
        </w:rPr>
        <w:noBreakHyphen/>
        <w:t>profit organization should be entered. The table when completed on a computer can be expanded as needed to accommodate as many current debt obligations as necessary.</w:t>
      </w:r>
    </w:p>
    <w:p w14:paraId="247DAAC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080"/>
        <w:gridCol w:w="1170"/>
        <w:gridCol w:w="1350"/>
        <w:gridCol w:w="1080"/>
        <w:gridCol w:w="1170"/>
        <w:gridCol w:w="1260"/>
        <w:gridCol w:w="1160"/>
        <w:gridCol w:w="1540"/>
      </w:tblGrid>
      <w:tr w:rsidR="00DA33D5" w14:paraId="217ABA36" w14:textId="77777777">
        <w:trPr>
          <w:cantSplit/>
        </w:trPr>
        <w:tc>
          <w:tcPr>
            <w:tcW w:w="10728" w:type="dxa"/>
            <w:gridSpan w:val="9"/>
            <w:tcBorders>
              <w:top w:val="thinThickLargeGap" w:sz="24" w:space="0" w:color="auto"/>
              <w:left w:val="thinThickLargeGap" w:sz="24" w:space="0" w:color="auto"/>
              <w:bottom w:val="single" w:sz="6" w:space="0" w:color="auto"/>
              <w:right w:val="thickThinLargeGap" w:sz="24" w:space="0" w:color="auto"/>
            </w:tcBorders>
            <w:shd w:val="pct5" w:color="auto" w:fill="FFFFFF"/>
          </w:tcPr>
          <w:p w14:paraId="040D3BDC" w14:textId="77777777" w:rsidR="00DA33D5" w:rsidRDefault="00DA33D5">
            <w:pPr>
              <w:pStyle w:val="Heading3"/>
              <w:rPr>
                <w:rFonts w:cs="Arial"/>
                <w:sz w:val="20"/>
              </w:rPr>
            </w:pPr>
          </w:p>
          <w:p w14:paraId="0ABE16CE" w14:textId="77777777" w:rsidR="00DA33D5" w:rsidRDefault="00DA33D5">
            <w:pPr>
              <w:pStyle w:val="Heading3"/>
              <w:rPr>
                <w:rFonts w:cs="Arial"/>
                <w:sz w:val="20"/>
              </w:rPr>
            </w:pPr>
            <w:r>
              <w:rPr>
                <w:rFonts w:cs="Arial"/>
                <w:sz w:val="20"/>
              </w:rPr>
              <w:t>EXAMPLE OF A COMPLETED CURRENT DEBT SUMMARY</w:t>
            </w:r>
          </w:p>
          <w:p w14:paraId="397D92E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b/>
                <w:sz w:val="20"/>
              </w:rPr>
            </w:pPr>
          </w:p>
        </w:tc>
      </w:tr>
      <w:tr w:rsidR="00DA33D5" w14:paraId="7C4C29F0" w14:textId="77777777">
        <w:tc>
          <w:tcPr>
            <w:tcW w:w="918" w:type="dxa"/>
            <w:tcBorders>
              <w:top w:val="single" w:sz="6" w:space="0" w:color="auto"/>
              <w:left w:val="thinThickLargeGap" w:sz="24" w:space="0" w:color="auto"/>
              <w:bottom w:val="single" w:sz="6" w:space="0" w:color="auto"/>
              <w:right w:val="single" w:sz="6" w:space="0" w:color="auto"/>
            </w:tcBorders>
            <w:shd w:val="pct5" w:color="auto" w:fill="FFFFFF"/>
          </w:tcPr>
          <w:p w14:paraId="7C4665D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Year Issued</w:t>
            </w:r>
          </w:p>
        </w:tc>
        <w:tc>
          <w:tcPr>
            <w:tcW w:w="1080" w:type="dxa"/>
            <w:tcBorders>
              <w:top w:val="single" w:sz="6" w:space="0" w:color="auto"/>
              <w:left w:val="single" w:sz="6" w:space="0" w:color="auto"/>
              <w:bottom w:val="single" w:sz="6" w:space="0" w:color="auto"/>
              <w:right w:val="single" w:sz="6" w:space="0" w:color="auto"/>
            </w:tcBorders>
            <w:shd w:val="pct5" w:color="auto" w:fill="FFFFFF"/>
          </w:tcPr>
          <w:p w14:paraId="33BE8443" w14:textId="77777777" w:rsidR="00DA33D5" w:rsidRDefault="00DA33D5">
            <w:pPr>
              <w:pStyle w:val="Heading5"/>
              <w:rPr>
                <w:rFonts w:cs="Arial"/>
                <w:b w:val="0"/>
                <w:sz w:val="20"/>
                <w:bdr w:val="none" w:sz="0" w:space="0" w:color="auto"/>
                <w:shd w:val="clear" w:color="auto" w:fill="auto"/>
              </w:rPr>
            </w:pPr>
            <w:r>
              <w:rPr>
                <w:rFonts w:cs="Arial"/>
                <w:b w:val="0"/>
                <w:sz w:val="20"/>
                <w:bdr w:val="none" w:sz="0" w:space="0" w:color="auto"/>
                <w:shd w:val="clear" w:color="auto" w:fill="auto"/>
              </w:rPr>
              <w:t>Purpose</w:t>
            </w:r>
          </w:p>
        </w:tc>
        <w:tc>
          <w:tcPr>
            <w:tcW w:w="1170" w:type="dxa"/>
            <w:tcBorders>
              <w:top w:val="single" w:sz="6" w:space="0" w:color="auto"/>
              <w:left w:val="single" w:sz="6" w:space="0" w:color="auto"/>
              <w:bottom w:val="single" w:sz="6" w:space="0" w:color="auto"/>
              <w:right w:val="single" w:sz="6" w:space="0" w:color="auto"/>
            </w:tcBorders>
            <w:shd w:val="pct5" w:color="auto" w:fill="FFFFFF"/>
          </w:tcPr>
          <w:p w14:paraId="2EE4C20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Type of Bond/ Security</w:t>
            </w:r>
          </w:p>
        </w:tc>
        <w:tc>
          <w:tcPr>
            <w:tcW w:w="1350" w:type="dxa"/>
            <w:tcBorders>
              <w:top w:val="single" w:sz="6" w:space="0" w:color="auto"/>
              <w:left w:val="single" w:sz="6" w:space="0" w:color="auto"/>
              <w:bottom w:val="single" w:sz="6" w:space="0" w:color="auto"/>
              <w:right w:val="single" w:sz="6" w:space="0" w:color="auto"/>
            </w:tcBorders>
            <w:shd w:val="pct5" w:color="auto" w:fill="FFFFFF"/>
          </w:tcPr>
          <w:p w14:paraId="18F354AA" w14:textId="77777777" w:rsidR="00DA33D5" w:rsidRDefault="00DA33D5">
            <w:pPr>
              <w:pStyle w:val="Heading5"/>
              <w:rPr>
                <w:rFonts w:cs="Arial"/>
                <w:b w:val="0"/>
                <w:sz w:val="20"/>
                <w:bdr w:val="none" w:sz="0" w:space="0" w:color="auto"/>
                <w:shd w:val="clear" w:color="auto" w:fill="auto"/>
              </w:rPr>
            </w:pPr>
            <w:r>
              <w:rPr>
                <w:rFonts w:cs="Arial"/>
                <w:b w:val="0"/>
                <w:sz w:val="20"/>
                <w:bdr w:val="none" w:sz="0" w:space="0" w:color="auto"/>
                <w:shd w:val="clear" w:color="auto" w:fill="auto"/>
              </w:rPr>
              <w:t>Amount</w:t>
            </w:r>
          </w:p>
        </w:tc>
        <w:tc>
          <w:tcPr>
            <w:tcW w:w="1080" w:type="dxa"/>
            <w:tcBorders>
              <w:top w:val="single" w:sz="6" w:space="0" w:color="auto"/>
              <w:left w:val="single" w:sz="6" w:space="0" w:color="auto"/>
              <w:bottom w:val="single" w:sz="6" w:space="0" w:color="auto"/>
              <w:right w:val="single" w:sz="6" w:space="0" w:color="auto"/>
            </w:tcBorders>
            <w:shd w:val="pct5" w:color="auto" w:fill="FFFFFF"/>
          </w:tcPr>
          <w:p w14:paraId="4A03CF5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Maturity Date (mo/yr)</w:t>
            </w:r>
          </w:p>
        </w:tc>
        <w:tc>
          <w:tcPr>
            <w:tcW w:w="1170" w:type="dxa"/>
            <w:tcBorders>
              <w:top w:val="single" w:sz="6" w:space="0" w:color="auto"/>
              <w:left w:val="single" w:sz="6" w:space="0" w:color="auto"/>
              <w:bottom w:val="single" w:sz="6" w:space="0" w:color="auto"/>
              <w:right w:val="single" w:sz="6" w:space="0" w:color="auto"/>
            </w:tcBorders>
            <w:shd w:val="pct5" w:color="auto" w:fill="FFFFFF"/>
          </w:tcPr>
          <w:p w14:paraId="0F36A87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Debt Holder</w:t>
            </w:r>
          </w:p>
        </w:tc>
        <w:tc>
          <w:tcPr>
            <w:tcW w:w="1260" w:type="dxa"/>
            <w:tcBorders>
              <w:top w:val="single" w:sz="6" w:space="0" w:color="auto"/>
              <w:left w:val="single" w:sz="6" w:space="0" w:color="auto"/>
              <w:bottom w:val="single" w:sz="6" w:space="0" w:color="auto"/>
              <w:right w:val="single" w:sz="6" w:space="0" w:color="auto"/>
            </w:tcBorders>
            <w:shd w:val="pct5" w:color="auto" w:fill="FFFFFF"/>
          </w:tcPr>
          <w:p w14:paraId="3EEA490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Coverage Require-ment</w:t>
            </w:r>
          </w:p>
        </w:tc>
        <w:tc>
          <w:tcPr>
            <w:tcW w:w="1160" w:type="dxa"/>
            <w:tcBorders>
              <w:top w:val="single" w:sz="6" w:space="0" w:color="auto"/>
              <w:left w:val="single" w:sz="6" w:space="0" w:color="auto"/>
              <w:bottom w:val="single" w:sz="6" w:space="0" w:color="auto"/>
              <w:right w:val="single" w:sz="6" w:space="0" w:color="auto"/>
            </w:tcBorders>
            <w:shd w:val="pct5" w:color="auto" w:fill="FFFFFF"/>
          </w:tcPr>
          <w:p w14:paraId="3D00834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Annual Payment Amount</w:t>
            </w:r>
          </w:p>
        </w:tc>
        <w:tc>
          <w:tcPr>
            <w:tcW w:w="1540" w:type="dxa"/>
            <w:tcBorders>
              <w:top w:val="single" w:sz="6" w:space="0" w:color="auto"/>
              <w:left w:val="single" w:sz="6" w:space="0" w:color="auto"/>
              <w:bottom w:val="single" w:sz="6" w:space="0" w:color="auto"/>
              <w:right w:val="thickThinLargeGap" w:sz="24" w:space="0" w:color="auto"/>
            </w:tcBorders>
            <w:shd w:val="pct5" w:color="auto" w:fill="FFFFFF"/>
          </w:tcPr>
          <w:p w14:paraId="57B9570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Outstanding Balance</w:t>
            </w:r>
          </w:p>
        </w:tc>
      </w:tr>
      <w:tr w:rsidR="00DA33D5" w14:paraId="3F9AD9F1" w14:textId="77777777">
        <w:tc>
          <w:tcPr>
            <w:tcW w:w="918" w:type="dxa"/>
            <w:tcBorders>
              <w:top w:val="single" w:sz="6" w:space="0" w:color="auto"/>
              <w:left w:val="thinThickLargeGap" w:sz="24" w:space="0" w:color="auto"/>
              <w:bottom w:val="single" w:sz="6" w:space="0" w:color="auto"/>
              <w:right w:val="single" w:sz="6" w:space="0" w:color="auto"/>
            </w:tcBorders>
            <w:shd w:val="pct5" w:color="auto" w:fill="FFFFFF"/>
          </w:tcPr>
          <w:p w14:paraId="10F1D53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1991</w:t>
            </w:r>
          </w:p>
        </w:tc>
        <w:tc>
          <w:tcPr>
            <w:tcW w:w="1080" w:type="dxa"/>
            <w:tcBorders>
              <w:top w:val="single" w:sz="6" w:space="0" w:color="auto"/>
              <w:left w:val="single" w:sz="6" w:space="0" w:color="auto"/>
              <w:bottom w:val="single" w:sz="6" w:space="0" w:color="auto"/>
              <w:right w:val="single" w:sz="6" w:space="0" w:color="auto"/>
            </w:tcBorders>
            <w:shd w:val="pct5" w:color="auto" w:fill="FFFFFF"/>
          </w:tcPr>
          <w:p w14:paraId="288CC67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Water System</w:t>
            </w:r>
          </w:p>
        </w:tc>
        <w:tc>
          <w:tcPr>
            <w:tcW w:w="1170" w:type="dxa"/>
            <w:tcBorders>
              <w:top w:val="single" w:sz="6" w:space="0" w:color="auto"/>
              <w:left w:val="single" w:sz="6" w:space="0" w:color="auto"/>
              <w:bottom w:val="single" w:sz="6" w:space="0" w:color="auto"/>
              <w:right w:val="single" w:sz="6" w:space="0" w:color="auto"/>
            </w:tcBorders>
            <w:shd w:val="pct5" w:color="auto" w:fill="FFFFFF"/>
          </w:tcPr>
          <w:p w14:paraId="3BA795C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Revenue Bond</w:t>
            </w:r>
          </w:p>
        </w:tc>
        <w:tc>
          <w:tcPr>
            <w:tcW w:w="1350" w:type="dxa"/>
            <w:tcBorders>
              <w:top w:val="single" w:sz="6" w:space="0" w:color="auto"/>
              <w:left w:val="single" w:sz="6" w:space="0" w:color="auto"/>
              <w:bottom w:val="single" w:sz="6" w:space="0" w:color="auto"/>
              <w:right w:val="single" w:sz="6" w:space="0" w:color="auto"/>
            </w:tcBorders>
            <w:shd w:val="pct5" w:color="auto" w:fill="FFFFFF"/>
          </w:tcPr>
          <w:p w14:paraId="2728FFF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$2,500,000</w:t>
            </w:r>
          </w:p>
        </w:tc>
        <w:tc>
          <w:tcPr>
            <w:tcW w:w="1080" w:type="dxa"/>
            <w:tcBorders>
              <w:top w:val="single" w:sz="6" w:space="0" w:color="auto"/>
              <w:left w:val="single" w:sz="6" w:space="0" w:color="auto"/>
              <w:bottom w:val="single" w:sz="6" w:space="0" w:color="auto"/>
              <w:right w:val="single" w:sz="6" w:space="0" w:color="auto"/>
            </w:tcBorders>
            <w:shd w:val="pct5" w:color="auto" w:fill="FFFFFF"/>
          </w:tcPr>
          <w:p w14:paraId="6AF1051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8/2031</w:t>
            </w:r>
          </w:p>
        </w:tc>
        <w:tc>
          <w:tcPr>
            <w:tcW w:w="1170" w:type="dxa"/>
            <w:tcBorders>
              <w:top w:val="single" w:sz="6" w:space="0" w:color="auto"/>
              <w:left w:val="single" w:sz="6" w:space="0" w:color="auto"/>
              <w:bottom w:val="single" w:sz="6" w:space="0" w:color="auto"/>
              <w:right w:val="single" w:sz="6" w:space="0" w:color="auto"/>
            </w:tcBorders>
            <w:shd w:val="pct5" w:color="auto" w:fill="FFFFFF"/>
          </w:tcPr>
          <w:p w14:paraId="3B5E2DE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FmHA</w:t>
            </w:r>
          </w:p>
        </w:tc>
        <w:tc>
          <w:tcPr>
            <w:tcW w:w="1260" w:type="dxa"/>
            <w:tcBorders>
              <w:top w:val="single" w:sz="6" w:space="0" w:color="auto"/>
              <w:left w:val="single" w:sz="6" w:space="0" w:color="auto"/>
              <w:bottom w:val="single" w:sz="6" w:space="0" w:color="auto"/>
              <w:right w:val="single" w:sz="6" w:space="0" w:color="auto"/>
            </w:tcBorders>
            <w:shd w:val="pct5" w:color="auto" w:fill="FFFFFF"/>
          </w:tcPr>
          <w:p w14:paraId="2715022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110%</w:t>
            </w:r>
          </w:p>
        </w:tc>
        <w:tc>
          <w:tcPr>
            <w:tcW w:w="1160" w:type="dxa"/>
            <w:tcBorders>
              <w:top w:val="single" w:sz="6" w:space="0" w:color="auto"/>
              <w:left w:val="single" w:sz="6" w:space="0" w:color="auto"/>
              <w:bottom w:val="single" w:sz="6" w:space="0" w:color="auto"/>
              <w:right w:val="single" w:sz="6" w:space="0" w:color="auto"/>
            </w:tcBorders>
            <w:shd w:val="pct5" w:color="auto" w:fill="FFFFFF"/>
          </w:tcPr>
          <w:p w14:paraId="6C00E50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$150,716</w:t>
            </w:r>
          </w:p>
        </w:tc>
        <w:tc>
          <w:tcPr>
            <w:tcW w:w="1540" w:type="dxa"/>
            <w:tcBorders>
              <w:top w:val="single" w:sz="6" w:space="0" w:color="auto"/>
              <w:left w:val="single" w:sz="6" w:space="0" w:color="auto"/>
              <w:bottom w:val="single" w:sz="6" w:space="0" w:color="auto"/>
              <w:right w:val="thickThinLargeGap" w:sz="24" w:space="0" w:color="auto"/>
            </w:tcBorders>
            <w:shd w:val="pct5" w:color="auto" w:fill="FFFFFF"/>
          </w:tcPr>
          <w:p w14:paraId="795EA98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$2,368,526</w:t>
            </w:r>
          </w:p>
        </w:tc>
      </w:tr>
      <w:tr w:rsidR="00DA33D5" w14:paraId="7F59B82F" w14:textId="77777777">
        <w:tc>
          <w:tcPr>
            <w:tcW w:w="918" w:type="dxa"/>
            <w:tcBorders>
              <w:top w:val="single" w:sz="6" w:space="0" w:color="auto"/>
              <w:left w:val="thinThickLargeGap" w:sz="24" w:space="0" w:color="auto"/>
              <w:bottom w:val="thickThinLargeGap" w:sz="24" w:space="0" w:color="auto"/>
              <w:right w:val="single" w:sz="6" w:space="0" w:color="auto"/>
            </w:tcBorders>
            <w:shd w:val="pct5" w:color="auto" w:fill="FFFFFF"/>
          </w:tcPr>
          <w:p w14:paraId="32A7BF0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1982</w:t>
            </w:r>
          </w:p>
        </w:tc>
        <w:tc>
          <w:tcPr>
            <w:tcW w:w="1080" w:type="dxa"/>
            <w:tcBorders>
              <w:top w:val="single" w:sz="6" w:space="0" w:color="auto"/>
              <w:left w:val="single" w:sz="6" w:space="0" w:color="auto"/>
              <w:bottom w:val="thickThinLargeGap" w:sz="24" w:space="0" w:color="auto"/>
              <w:right w:val="single" w:sz="6" w:space="0" w:color="auto"/>
            </w:tcBorders>
            <w:shd w:val="pct5" w:color="auto" w:fill="FFFFFF"/>
          </w:tcPr>
          <w:p w14:paraId="6859410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Sewer System</w:t>
            </w:r>
          </w:p>
        </w:tc>
        <w:tc>
          <w:tcPr>
            <w:tcW w:w="1170" w:type="dxa"/>
            <w:tcBorders>
              <w:top w:val="single" w:sz="6" w:space="0" w:color="auto"/>
              <w:left w:val="single" w:sz="6" w:space="0" w:color="auto"/>
              <w:bottom w:val="thickThinLargeGap" w:sz="24" w:space="0" w:color="auto"/>
              <w:right w:val="single" w:sz="6" w:space="0" w:color="auto"/>
            </w:tcBorders>
            <w:shd w:val="pct5" w:color="auto" w:fill="FFFFFF"/>
          </w:tcPr>
          <w:p w14:paraId="43203AD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Revenue</w:t>
            </w:r>
          </w:p>
          <w:p w14:paraId="467E957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Bond</w:t>
            </w:r>
          </w:p>
        </w:tc>
        <w:tc>
          <w:tcPr>
            <w:tcW w:w="1350" w:type="dxa"/>
            <w:tcBorders>
              <w:top w:val="single" w:sz="6" w:space="0" w:color="auto"/>
              <w:left w:val="single" w:sz="6" w:space="0" w:color="auto"/>
              <w:bottom w:val="thickThinLargeGap" w:sz="24" w:space="0" w:color="auto"/>
              <w:right w:val="single" w:sz="6" w:space="0" w:color="auto"/>
            </w:tcBorders>
            <w:shd w:val="pct5" w:color="auto" w:fill="FFFFFF"/>
          </w:tcPr>
          <w:p w14:paraId="0138A8A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$500,000</w:t>
            </w:r>
          </w:p>
        </w:tc>
        <w:tc>
          <w:tcPr>
            <w:tcW w:w="1080" w:type="dxa"/>
            <w:tcBorders>
              <w:top w:val="single" w:sz="6" w:space="0" w:color="auto"/>
              <w:left w:val="single" w:sz="6" w:space="0" w:color="auto"/>
              <w:bottom w:val="thickThinLargeGap" w:sz="24" w:space="0" w:color="auto"/>
              <w:right w:val="single" w:sz="6" w:space="0" w:color="auto"/>
            </w:tcBorders>
            <w:shd w:val="pct5" w:color="auto" w:fill="FFFFFF"/>
          </w:tcPr>
          <w:p w14:paraId="75AB183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6/2002</w:t>
            </w:r>
          </w:p>
        </w:tc>
        <w:tc>
          <w:tcPr>
            <w:tcW w:w="1170" w:type="dxa"/>
            <w:tcBorders>
              <w:top w:val="single" w:sz="6" w:space="0" w:color="auto"/>
              <w:left w:val="single" w:sz="6" w:space="0" w:color="auto"/>
              <w:bottom w:val="thickThinLargeGap" w:sz="24" w:space="0" w:color="auto"/>
              <w:right w:val="single" w:sz="6" w:space="0" w:color="auto"/>
            </w:tcBorders>
            <w:shd w:val="pct5" w:color="auto" w:fill="FFFFFF"/>
          </w:tcPr>
          <w:p w14:paraId="3FCDA28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D.A. Davidson</w:t>
            </w:r>
          </w:p>
        </w:tc>
        <w:tc>
          <w:tcPr>
            <w:tcW w:w="1260" w:type="dxa"/>
            <w:tcBorders>
              <w:top w:val="single" w:sz="6" w:space="0" w:color="auto"/>
              <w:left w:val="single" w:sz="6" w:space="0" w:color="auto"/>
              <w:bottom w:val="thickThinLargeGap" w:sz="24" w:space="0" w:color="auto"/>
              <w:right w:val="single" w:sz="6" w:space="0" w:color="auto"/>
            </w:tcBorders>
            <w:shd w:val="pct5" w:color="auto" w:fill="FFFFFF"/>
          </w:tcPr>
          <w:p w14:paraId="4EE09CE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125%</w:t>
            </w:r>
          </w:p>
        </w:tc>
        <w:tc>
          <w:tcPr>
            <w:tcW w:w="1160" w:type="dxa"/>
            <w:tcBorders>
              <w:top w:val="single" w:sz="6" w:space="0" w:color="auto"/>
              <w:left w:val="single" w:sz="6" w:space="0" w:color="auto"/>
              <w:bottom w:val="thickThinLargeGap" w:sz="24" w:space="0" w:color="auto"/>
              <w:right w:val="single" w:sz="6" w:space="0" w:color="auto"/>
            </w:tcBorders>
            <w:shd w:val="pct5" w:color="auto" w:fill="FFFFFF"/>
          </w:tcPr>
          <w:p w14:paraId="19F0734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$36,790</w:t>
            </w:r>
          </w:p>
        </w:tc>
        <w:tc>
          <w:tcPr>
            <w:tcW w:w="1540" w:type="dxa"/>
            <w:tcBorders>
              <w:top w:val="single" w:sz="6" w:space="0" w:color="auto"/>
              <w:left w:val="single" w:sz="6" w:space="0" w:color="auto"/>
              <w:bottom w:val="thickThinLargeGap" w:sz="24" w:space="0" w:color="auto"/>
              <w:right w:val="thickThinLargeGap" w:sz="24" w:space="0" w:color="auto"/>
            </w:tcBorders>
            <w:shd w:val="pct5" w:color="auto" w:fill="FFFFFF"/>
          </w:tcPr>
          <w:p w14:paraId="388271E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$164,177</w:t>
            </w:r>
          </w:p>
        </w:tc>
      </w:tr>
    </w:tbl>
    <w:p w14:paraId="2FFBE587"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6DA128A8" w14:textId="037C7768"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6.</w:t>
      </w:r>
      <w:r>
        <w:rPr>
          <w:rFonts w:ascii="Arial" w:hAnsi="Arial" w:cs="Arial"/>
          <w:sz w:val="20"/>
        </w:rPr>
        <w:tab/>
      </w:r>
      <w:r>
        <w:rPr>
          <w:rFonts w:ascii="Arial" w:hAnsi="Arial" w:cs="Arial"/>
          <w:sz w:val="20"/>
          <w:u w:val="single"/>
        </w:rPr>
        <w:t>CURRENT ASSETS</w:t>
      </w:r>
      <w:r>
        <w:rPr>
          <w:rFonts w:ascii="Arial" w:hAnsi="Arial" w:cs="Arial"/>
          <w:sz w:val="20"/>
        </w:rPr>
        <w:t>:  List all current assets including cash, investments, certificates of deposit, accounts receivable, and any other current assets not specifically indicated. Indicate whether assets are obligated for a specific purpose and what that purpose is (i.e., Certificate of Deposit, $100,000 - reserve requirement for SRF loan; Investments, $200,000 - $100,000 of it is needed to purchase line inspection equipment in 2005).</w:t>
      </w:r>
    </w:p>
    <w:p w14:paraId="5AA1B336"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0864F3F7" w14:textId="0E5AC596"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7.</w:t>
      </w:r>
      <w:r>
        <w:rPr>
          <w:rFonts w:ascii="Arial" w:hAnsi="Arial" w:cs="Arial"/>
          <w:sz w:val="20"/>
        </w:rPr>
        <w:tab/>
      </w:r>
      <w:r>
        <w:rPr>
          <w:rFonts w:ascii="Arial" w:hAnsi="Arial" w:cs="Arial"/>
          <w:sz w:val="20"/>
          <w:u w:val="single"/>
        </w:rPr>
        <w:t>BALANCE SHEET</w:t>
      </w:r>
      <w:r>
        <w:rPr>
          <w:rFonts w:ascii="Arial" w:hAnsi="Arial" w:cs="Arial"/>
          <w:sz w:val="20"/>
        </w:rPr>
        <w:t xml:space="preserve">:  </w:t>
      </w:r>
      <w:r>
        <w:rPr>
          <w:rFonts w:ascii="Arial" w:hAnsi="Arial" w:cs="Arial"/>
          <w:b/>
          <w:sz w:val="20"/>
        </w:rPr>
        <w:t>(Submit if applying to RD; contact the other programs to determine if or when this information is needed.)</w:t>
      </w:r>
      <w:r>
        <w:rPr>
          <w:rFonts w:ascii="Arial" w:hAnsi="Arial" w:cs="Arial"/>
          <w:sz w:val="20"/>
        </w:rPr>
        <w:t xml:space="preserve"> Submit a balance sheet for the current year and previous year of operation of the system.  (Applicants may submit this information using their own format, or they may complete the form that is provided on page 4</w:t>
      </w:r>
      <w:r w:rsidR="000631DE">
        <w:rPr>
          <w:rFonts w:ascii="Arial" w:hAnsi="Arial" w:cs="Arial"/>
          <w:sz w:val="20"/>
        </w:rPr>
        <w:t>5</w:t>
      </w:r>
      <w:r>
        <w:rPr>
          <w:rFonts w:ascii="Arial" w:hAnsi="Arial" w:cs="Arial"/>
          <w:sz w:val="20"/>
        </w:rPr>
        <w:t>.)</w:t>
      </w:r>
    </w:p>
    <w:p w14:paraId="23EFF9F0"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4854304C" w14:textId="090E1EE2"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8.</w:t>
      </w:r>
      <w:r>
        <w:rPr>
          <w:rFonts w:ascii="Arial" w:hAnsi="Arial" w:cs="Arial"/>
          <w:sz w:val="20"/>
        </w:rPr>
        <w:tab/>
      </w:r>
      <w:r>
        <w:rPr>
          <w:rFonts w:ascii="Arial" w:hAnsi="Arial" w:cs="Arial"/>
          <w:sz w:val="20"/>
          <w:u w:val="single"/>
        </w:rPr>
        <w:t>INCOME AND EXPENSE STATEMENT</w:t>
      </w:r>
      <w:r>
        <w:rPr>
          <w:rFonts w:ascii="Arial" w:hAnsi="Arial" w:cs="Arial"/>
          <w:sz w:val="20"/>
        </w:rPr>
        <w:t xml:space="preserve">:  </w:t>
      </w:r>
      <w:r>
        <w:rPr>
          <w:rFonts w:ascii="Arial" w:hAnsi="Arial" w:cs="Arial"/>
          <w:b/>
          <w:sz w:val="20"/>
        </w:rPr>
        <w:t xml:space="preserve">(Submit if applying to RD; contact the other programs to determine if or when this information is needed.) </w:t>
      </w:r>
      <w:r>
        <w:rPr>
          <w:rFonts w:ascii="Arial" w:hAnsi="Arial" w:cs="Arial"/>
          <w:sz w:val="20"/>
        </w:rPr>
        <w:t xml:space="preserve"> Submit income and expense statements for the past three years of operation of the system, and a pro forma income and expense statement for the first full year of operation after construction. Provide the assumptions made in developing the pro forma income and expense statement. (Applicants may submit this information using their own format, or they may complete the form that is provided on page 4</w:t>
      </w:r>
      <w:r w:rsidR="000631DE">
        <w:rPr>
          <w:rFonts w:ascii="Arial" w:hAnsi="Arial" w:cs="Arial"/>
          <w:sz w:val="20"/>
        </w:rPr>
        <w:t>6</w:t>
      </w:r>
      <w:r>
        <w:rPr>
          <w:rFonts w:ascii="Arial" w:hAnsi="Arial" w:cs="Arial"/>
          <w:sz w:val="20"/>
        </w:rPr>
        <w:t xml:space="preserve">.) </w:t>
      </w:r>
    </w:p>
    <w:p w14:paraId="4E27BF14"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65DA36EF"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b/>
          <w:sz w:val="20"/>
          <w:u w:val="single"/>
        </w:rPr>
        <w:t>SECTION D</w:t>
      </w:r>
      <w:r>
        <w:rPr>
          <w:rFonts w:ascii="Arial" w:hAnsi="Arial" w:cs="Arial"/>
          <w:b/>
          <w:sz w:val="20"/>
          <w:u w:val="single"/>
        </w:rPr>
        <w:tab/>
      </w:r>
      <w:r>
        <w:rPr>
          <w:rFonts w:ascii="Arial" w:hAnsi="Arial" w:cs="Arial"/>
          <w:b/>
          <w:sz w:val="20"/>
          <w:u w:val="single"/>
        </w:rPr>
        <w:tab/>
        <w:t>-</w:t>
      </w:r>
      <w:r>
        <w:rPr>
          <w:rFonts w:ascii="Arial" w:hAnsi="Arial" w:cs="Arial"/>
          <w:b/>
          <w:sz w:val="20"/>
          <w:u w:val="single"/>
        </w:rPr>
        <w:tab/>
        <w:t>CENSUS INFORMATION</w:t>
      </w:r>
      <w:r>
        <w:rPr>
          <w:rFonts w:ascii="Arial" w:hAnsi="Arial" w:cs="Arial"/>
          <w:sz w:val="20"/>
        </w:rPr>
        <w:tab/>
      </w:r>
      <w:r>
        <w:rPr>
          <w:rFonts w:ascii="Arial" w:hAnsi="Arial" w:cs="Arial"/>
          <w:b/>
          <w:sz w:val="20"/>
        </w:rPr>
        <w:t>(Do not complete this section.)</w:t>
      </w:r>
    </w:p>
    <w:p w14:paraId="7F7A5266"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12B8229F"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rPr>
        <w:t xml:space="preserve">The information in this section </w:t>
      </w:r>
      <w:r>
        <w:rPr>
          <w:rFonts w:ascii="Arial" w:hAnsi="Arial" w:cs="Arial"/>
          <w:sz w:val="20"/>
          <w:u w:val="single"/>
        </w:rPr>
        <w:t>will be completed by the receiving agency</w:t>
      </w:r>
      <w:r>
        <w:rPr>
          <w:rFonts w:ascii="Arial" w:hAnsi="Arial" w:cs="Arial"/>
          <w:sz w:val="20"/>
        </w:rPr>
        <w:t xml:space="preserve"> using data supplied by the U.S. Bureau of the Census and the U.S. Department of Housing and Urban Development based on Census data. </w:t>
      </w:r>
    </w:p>
    <w:p w14:paraId="65343147"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1E536575"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b/>
          <w:sz w:val="20"/>
        </w:rPr>
      </w:pPr>
      <w:r>
        <w:rPr>
          <w:rFonts w:ascii="Arial" w:hAnsi="Arial" w:cs="Arial"/>
          <w:b/>
          <w:sz w:val="20"/>
          <w:u w:val="single"/>
        </w:rPr>
        <w:t>SECTION E</w:t>
      </w:r>
      <w:r>
        <w:rPr>
          <w:rFonts w:ascii="Arial" w:hAnsi="Arial" w:cs="Arial"/>
          <w:b/>
          <w:sz w:val="20"/>
          <w:u w:val="single"/>
        </w:rPr>
        <w:tab/>
      </w:r>
      <w:r>
        <w:rPr>
          <w:rFonts w:ascii="Arial" w:hAnsi="Arial" w:cs="Arial"/>
          <w:b/>
          <w:sz w:val="20"/>
          <w:u w:val="single"/>
        </w:rPr>
        <w:tab/>
        <w:t>-</w:t>
      </w:r>
      <w:r>
        <w:rPr>
          <w:rFonts w:ascii="Arial" w:hAnsi="Arial" w:cs="Arial"/>
          <w:b/>
          <w:sz w:val="20"/>
          <w:u w:val="single"/>
        </w:rPr>
        <w:tab/>
        <w:t>SYSTEM INFORMATION</w:t>
      </w:r>
    </w:p>
    <w:p w14:paraId="00680C3B"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32A9D4ED" w14:textId="77777777" w:rsidR="00DA33D5" w:rsidRDefault="00DA33D5" w:rsidP="00ED7BFD">
      <w:pPr>
        <w:pStyle w:val="BodyText"/>
        <w:pBdr>
          <w:top w:val="thinThickLargeGap" w:sz="24" w:space="1" w:color="auto"/>
          <w:left w:val="thinThickLargeGap" w:sz="24" w:space="4" w:color="auto"/>
          <w:bottom w:val="thickThinLargeGap" w:sz="24" w:space="1" w:color="auto"/>
          <w:right w:val="thickThinLargeGap" w:sz="24" w:space="4" w:color="auto"/>
        </w:pBdr>
        <w:shd w:val="pct5" w:color="auto" w:fill="auto"/>
        <w:tabs>
          <w:tab w:val="clear" w:pos="-1440"/>
          <w:tab w:val="clear" w:pos="-720"/>
          <w:tab w:val="clear" w:pos="751"/>
          <w:tab w:val="clear" w:pos="1384"/>
          <w:tab w:val="clear" w:pos="2906"/>
          <w:tab w:val="clear" w:pos="3541"/>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Arial"/>
          <w:sz w:val="20"/>
        </w:rPr>
      </w:pPr>
      <w:r>
        <w:rPr>
          <w:rFonts w:cs="Arial"/>
          <w:sz w:val="20"/>
        </w:rPr>
        <w:t xml:space="preserve">The system information is required in order for the W2ASACT funding agencies to evaluate financial need in a consistent manner.  It is not expected that the methodology used to compute this information will also be used by the owners of the system to compute actual user rates.  Nor is it expected of engineers to use this methodology in the preliminary engineering report to discuss the proposed funding strategy and resultant user costs.  </w:t>
      </w:r>
    </w:p>
    <w:p w14:paraId="385A695B"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7F88A770" w14:textId="7DC36A63"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b/>
          <w:bCs/>
          <w:sz w:val="20"/>
        </w:rPr>
      </w:pPr>
      <w:r>
        <w:rPr>
          <w:rFonts w:ascii="Arial" w:hAnsi="Arial" w:cs="Arial"/>
          <w:b/>
          <w:bCs/>
          <w:sz w:val="20"/>
        </w:rPr>
        <w:t xml:space="preserve">Number of unimproved properties in </w:t>
      </w:r>
      <w:r w:rsidR="00AF504B">
        <w:rPr>
          <w:rFonts w:ascii="Arial" w:hAnsi="Arial" w:cs="Arial"/>
          <w:b/>
          <w:bCs/>
          <w:sz w:val="20"/>
        </w:rPr>
        <w:t>jurisdiction: _</w:t>
      </w:r>
      <w:r>
        <w:rPr>
          <w:rFonts w:ascii="Arial" w:hAnsi="Arial" w:cs="Arial"/>
          <w:b/>
          <w:bCs/>
          <w:sz w:val="20"/>
        </w:rPr>
        <w:t>________________________</w:t>
      </w:r>
    </w:p>
    <w:p w14:paraId="388C7CA8"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0097145F" w14:textId="1E0A21C3" w:rsidR="00DA33D5" w:rsidRDefault="00DA33D5" w:rsidP="00ED7BFD">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b/>
          <w:sz w:val="20"/>
        </w:rPr>
        <w:t xml:space="preserve">Complete and attach the </w:t>
      </w:r>
      <w:r>
        <w:rPr>
          <w:rFonts w:ascii="Arial" w:hAnsi="Arial" w:cs="Arial"/>
          <w:b/>
          <w:sz w:val="20"/>
          <w:u w:val="single"/>
        </w:rPr>
        <w:t>System Information Worksheet</w:t>
      </w:r>
      <w:r>
        <w:rPr>
          <w:rFonts w:ascii="Arial" w:hAnsi="Arial" w:cs="Arial"/>
          <w:b/>
          <w:sz w:val="20"/>
        </w:rPr>
        <w:t xml:space="preserve"> </w:t>
      </w:r>
      <w:r>
        <w:rPr>
          <w:rFonts w:ascii="Arial" w:hAnsi="Arial" w:cs="Arial"/>
          <w:sz w:val="20"/>
        </w:rPr>
        <w:t>beginning on page 3</w:t>
      </w:r>
      <w:r w:rsidR="00EE3917">
        <w:rPr>
          <w:rFonts w:ascii="Arial" w:hAnsi="Arial" w:cs="Arial"/>
          <w:sz w:val="20"/>
        </w:rPr>
        <w:t>9</w:t>
      </w:r>
      <w:r>
        <w:rPr>
          <w:rFonts w:ascii="Arial" w:hAnsi="Arial" w:cs="Arial"/>
          <w:sz w:val="20"/>
        </w:rPr>
        <w:t xml:space="preserve"> to display the calculations and assumptions used to compute items listed below that are denoted with </w:t>
      </w:r>
      <w:r w:rsidR="00AF504B">
        <w:rPr>
          <w:rFonts w:ascii="Arial" w:hAnsi="Arial" w:cs="Arial"/>
          <w:sz w:val="20"/>
        </w:rPr>
        <w:t>a</w:t>
      </w:r>
      <w:r w:rsidR="00ED7BFD">
        <w:rPr>
          <w:rFonts w:ascii="Arial" w:hAnsi="Arial" w:cs="Arial"/>
          <w:sz w:val="20"/>
        </w:rPr>
        <w:t xml:space="preserve"> </w:t>
      </w:r>
      <w:r w:rsidR="00AF504B">
        <w:rPr>
          <w:rFonts w:ascii="Arial" w:hAnsi="Arial" w:cs="Arial"/>
          <w:sz w:val="20"/>
        </w:rPr>
        <w:t>”</w:t>
      </w:r>
      <w:r>
        <w:rPr>
          <w:rFonts w:ascii="Arial" w:hAnsi="Arial" w:cs="Arial"/>
          <w:sz w:val="20"/>
        </w:rPr>
        <w:sym w:font="Wingdings 2" w:char="F045"/>
      </w:r>
      <w:r>
        <w:rPr>
          <w:rFonts w:ascii="Arial" w:hAnsi="Arial" w:cs="Arial"/>
          <w:sz w:val="20"/>
        </w:rPr>
        <w:t xml:space="preserve">“. A letter will be provided in parenthesis, which denotes the location in the worksheet to find the figure to be inserted. The worksheet is used to compute the number of equivalent dwelling units (EDU) and the projected average monthly residential rate. The number of EDU’s will need to be computed even if the applicant is not currently served by a central water system.  For more information about EDU’s and on completing the worksheet, see </w:t>
      </w:r>
      <w:r w:rsidR="000631DE">
        <w:rPr>
          <w:rFonts w:ascii="Arial" w:hAnsi="Arial" w:cs="Arial"/>
          <w:sz w:val="20"/>
        </w:rPr>
        <w:t>subsections 1 and 2 of this section</w:t>
      </w:r>
      <w:r>
        <w:rPr>
          <w:rFonts w:ascii="Arial" w:hAnsi="Arial" w:cs="Arial"/>
          <w:sz w:val="20"/>
        </w:rPr>
        <w:t>.</w:t>
      </w:r>
    </w:p>
    <w:p w14:paraId="3EF54419" w14:textId="7B812611"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249E658B" w14:textId="77777777" w:rsidR="0019463B" w:rsidRDefault="0019463B"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18565D28" w14:textId="77777777" w:rsidR="00D2434B" w:rsidRDefault="00D2434B"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624246C7" w14:textId="43F38941"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lastRenderedPageBreak/>
        <w:t xml:space="preserve">1.  </w:t>
      </w:r>
      <w:r>
        <w:rPr>
          <w:rFonts w:ascii="Arial" w:hAnsi="Arial" w:cs="Arial"/>
          <w:sz w:val="20"/>
        </w:rPr>
        <w:tab/>
      </w:r>
      <w:r>
        <w:rPr>
          <w:rFonts w:ascii="Arial" w:hAnsi="Arial" w:cs="Arial"/>
          <w:sz w:val="20"/>
          <w:u w:val="single"/>
        </w:rPr>
        <w:t>TOTAL SYSTEM ANNUAL REVENUE</w:t>
      </w:r>
      <w:r>
        <w:rPr>
          <w:rFonts w:ascii="Arial" w:hAnsi="Arial" w:cs="Arial"/>
          <w:sz w:val="20"/>
        </w:rPr>
        <w:t>:  Enter the total annual revenue received by the system for the last fiscal year, and the projected amount for the first year of operation after the project is completed.</w:t>
      </w:r>
    </w:p>
    <w:p w14:paraId="23A2217A"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1DEB0F5A" w14:textId="70E54BF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r>
        <w:rPr>
          <w:rFonts w:ascii="Arial" w:hAnsi="Arial" w:cs="Arial"/>
          <w:sz w:val="20"/>
        </w:rPr>
        <w:t>2.</w:t>
      </w:r>
      <w:r>
        <w:rPr>
          <w:rFonts w:ascii="Arial" w:hAnsi="Arial" w:cs="Arial"/>
          <w:sz w:val="20"/>
        </w:rPr>
        <w:tab/>
      </w:r>
      <w:r>
        <w:rPr>
          <w:rFonts w:ascii="Arial" w:hAnsi="Arial" w:cs="Arial"/>
          <w:sz w:val="20"/>
          <w:u w:val="single"/>
        </w:rPr>
        <w:t>TOTAL ANNUAL OPERATION AND MAINTENANCE COSTS</w:t>
      </w:r>
      <w:r>
        <w:rPr>
          <w:rFonts w:ascii="Arial" w:hAnsi="Arial" w:cs="Arial"/>
          <w:sz w:val="20"/>
        </w:rPr>
        <w:t>:  Enter the total annual operation and maintenance costs for the system for the last fiscal year, and the projected amount for the first year of operation after the project is completed.</w:t>
      </w:r>
    </w:p>
    <w:p w14:paraId="5DB8B4DA"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11FF0223" w14:textId="014E1AA4" w:rsidR="00DA33D5" w:rsidRDefault="00DA33D5" w:rsidP="00ED7BFD">
      <w:pPr>
        <w:numPr>
          <w:ilvl w:val="0"/>
          <w:numId w:val="11"/>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u w:val="single"/>
        </w:rPr>
        <w:t xml:space="preserve">TOTAL </w:t>
      </w:r>
      <w:r>
        <w:rPr>
          <w:rFonts w:ascii="Arial" w:hAnsi="Arial" w:cs="Arial"/>
          <w:caps/>
          <w:sz w:val="20"/>
          <w:u w:val="single"/>
        </w:rPr>
        <w:t>Equivalent Dwelling Units</w:t>
      </w:r>
      <w:r>
        <w:rPr>
          <w:rFonts w:ascii="Arial" w:hAnsi="Arial" w:cs="Arial"/>
          <w:sz w:val="20"/>
        </w:rPr>
        <w:t xml:space="preserve">: </w:t>
      </w:r>
      <w:r>
        <w:rPr>
          <w:rFonts w:ascii="Arial" w:hAnsi="Arial" w:cs="Arial"/>
          <w:sz w:val="20"/>
        </w:rPr>
        <w:sym w:font="Wingdings 2" w:char="F045"/>
      </w:r>
      <w:r>
        <w:rPr>
          <w:rFonts w:ascii="Arial" w:hAnsi="Arial" w:cs="Arial"/>
          <w:sz w:val="20"/>
        </w:rPr>
        <w:t></w:t>
      </w:r>
      <w:r>
        <w:rPr>
          <w:rFonts w:ascii="Arial" w:hAnsi="Arial" w:cs="Arial"/>
          <w:i/>
          <w:sz w:val="20"/>
          <w:u w:val="single"/>
        </w:rPr>
        <w:t xml:space="preserve"> If the application is for a water or wastewater project</w:t>
      </w:r>
      <w:r>
        <w:rPr>
          <w:rFonts w:ascii="Arial" w:hAnsi="Arial" w:cs="Arial"/>
          <w:sz w:val="20"/>
        </w:rPr>
        <w:t xml:space="preserve">, enter the total number of EDU’s that are currently served by the system. This figure is found on line (e) of the worksheet.  Also enter the total number of EDU’s that are projected to be served by the system once the project is </w:t>
      </w:r>
      <w:r w:rsidR="00ED7BFD">
        <w:rPr>
          <w:rFonts w:ascii="Arial" w:hAnsi="Arial" w:cs="Arial"/>
          <w:sz w:val="20"/>
        </w:rPr>
        <w:t>completed. This</w:t>
      </w:r>
      <w:r>
        <w:rPr>
          <w:rFonts w:ascii="Arial" w:hAnsi="Arial" w:cs="Arial"/>
          <w:sz w:val="20"/>
        </w:rPr>
        <w:t xml:space="preserve"> figure is found on line (k) of the worksheet.  </w:t>
      </w:r>
    </w:p>
    <w:p w14:paraId="7F01C49D"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u w:val="single"/>
        </w:rPr>
      </w:pPr>
    </w:p>
    <w:p w14:paraId="01E0BB51" w14:textId="77777777" w:rsidR="00DA33D5" w:rsidRDefault="00DA33D5" w:rsidP="00ED7B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rFonts w:ascii="Arial" w:hAnsi="Arial" w:cs="Arial"/>
          <w:sz w:val="20"/>
        </w:rPr>
      </w:pPr>
      <w:r>
        <w:rPr>
          <w:rFonts w:ascii="Arial" w:hAnsi="Arial" w:cs="Arial"/>
          <w:i/>
          <w:sz w:val="20"/>
          <w:u w:val="single"/>
        </w:rPr>
        <w:t>If the application is for a solid waste project</w:t>
      </w:r>
      <w:r>
        <w:rPr>
          <w:rFonts w:ascii="Arial" w:hAnsi="Arial" w:cs="Arial"/>
          <w:sz w:val="20"/>
        </w:rPr>
        <w:t>, enter both the current and projected total number of solid waste customers.</w:t>
      </w:r>
    </w:p>
    <w:p w14:paraId="257EC4B4"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0B4D02AA" w14:textId="669B3400" w:rsidR="00DA33D5" w:rsidRDefault="00DA33D5" w:rsidP="00ED7BFD">
      <w:pPr>
        <w:numPr>
          <w:ilvl w:val="0"/>
          <w:numId w:val="10"/>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u w:val="single"/>
        </w:rPr>
        <w:t xml:space="preserve">TOTAL </w:t>
      </w:r>
      <w:r>
        <w:rPr>
          <w:rFonts w:ascii="Arial" w:hAnsi="Arial" w:cs="Arial"/>
          <w:b/>
          <w:sz w:val="20"/>
          <w:u w:val="single"/>
        </w:rPr>
        <w:t>RESIDENTIAL</w:t>
      </w:r>
      <w:r>
        <w:rPr>
          <w:rFonts w:ascii="Arial" w:hAnsi="Arial" w:cs="Arial"/>
          <w:caps/>
          <w:sz w:val="20"/>
          <w:u w:val="single"/>
        </w:rPr>
        <w:t xml:space="preserve"> Equivalent Dwelling Units</w:t>
      </w:r>
      <w:r>
        <w:rPr>
          <w:rFonts w:ascii="Arial" w:hAnsi="Arial" w:cs="Arial"/>
          <w:sz w:val="20"/>
        </w:rPr>
        <w:t xml:space="preserve">: </w:t>
      </w:r>
      <w:r>
        <w:rPr>
          <w:rFonts w:ascii="Arial" w:hAnsi="Arial" w:cs="Arial"/>
          <w:sz w:val="20"/>
        </w:rPr>
        <w:sym w:font="Wingdings 2" w:char="F045"/>
      </w:r>
      <w:r>
        <w:rPr>
          <w:rFonts w:ascii="Arial" w:hAnsi="Arial" w:cs="Arial"/>
          <w:sz w:val="20"/>
        </w:rPr>
        <w:t></w:t>
      </w:r>
      <w:r>
        <w:rPr>
          <w:rFonts w:ascii="Arial" w:hAnsi="Arial" w:cs="Arial"/>
          <w:i/>
          <w:sz w:val="20"/>
          <w:u w:val="single"/>
        </w:rPr>
        <w:t>If the application is for a water or wastewater project</w:t>
      </w:r>
      <w:r>
        <w:rPr>
          <w:rFonts w:ascii="Arial" w:hAnsi="Arial" w:cs="Arial"/>
          <w:sz w:val="20"/>
        </w:rPr>
        <w:t xml:space="preserve">, enter the number of EDU’s that currently serve residential households </w:t>
      </w:r>
      <w:r>
        <w:rPr>
          <w:rFonts w:ascii="Arial" w:hAnsi="Arial" w:cs="Arial"/>
          <w:i/>
          <w:sz w:val="20"/>
        </w:rPr>
        <w:t>(commercial and industrial service connections should not be included in this figure)</w:t>
      </w:r>
      <w:r>
        <w:rPr>
          <w:rFonts w:ascii="Arial" w:hAnsi="Arial" w:cs="Arial"/>
          <w:sz w:val="20"/>
        </w:rPr>
        <w:t xml:space="preserve">. This figure is found on line (f) of the worksheet. Also enter the total number of residential EDU’s that are projected to be served by the system once the project is completed.  This figure is found on line (m) of the worksheet. </w:t>
      </w:r>
    </w:p>
    <w:p w14:paraId="246BF300"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u w:val="single"/>
        </w:rPr>
      </w:pPr>
    </w:p>
    <w:p w14:paraId="5C56062A" w14:textId="77777777" w:rsidR="00DA33D5" w:rsidRDefault="00DA33D5" w:rsidP="00ED7BFD">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jc w:val="both"/>
        <w:rPr>
          <w:rFonts w:ascii="Arial" w:hAnsi="Arial" w:cs="Arial"/>
          <w:sz w:val="20"/>
        </w:rPr>
      </w:pPr>
      <w:r>
        <w:rPr>
          <w:rFonts w:ascii="Arial" w:hAnsi="Arial" w:cs="Arial"/>
          <w:i/>
          <w:sz w:val="20"/>
          <w:u w:val="single"/>
        </w:rPr>
        <w:t>If the application is for a solid waste project</w:t>
      </w:r>
      <w:r>
        <w:rPr>
          <w:rFonts w:ascii="Arial" w:hAnsi="Arial" w:cs="Arial"/>
          <w:sz w:val="20"/>
        </w:rPr>
        <w:t xml:space="preserve">, enter the current and projected number of residential households served by the solid waste system. </w:t>
      </w:r>
    </w:p>
    <w:p w14:paraId="6B3757D1"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4530CF9B" w14:textId="162F39AF"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 xml:space="preserve">5.  </w:t>
      </w:r>
      <w:r>
        <w:rPr>
          <w:rFonts w:ascii="Arial" w:hAnsi="Arial" w:cs="Arial"/>
          <w:sz w:val="20"/>
        </w:rPr>
        <w:tab/>
      </w:r>
      <w:r>
        <w:rPr>
          <w:rFonts w:ascii="Arial" w:hAnsi="Arial" w:cs="Arial"/>
          <w:sz w:val="20"/>
          <w:u w:val="single"/>
        </w:rPr>
        <w:t>ANNUAL REVENUE FROM RESIDENTIAL HOOKUPS/</w:t>
      </w:r>
      <w:r>
        <w:rPr>
          <w:rFonts w:ascii="Arial" w:hAnsi="Arial" w:cs="Arial"/>
          <w:caps/>
          <w:sz w:val="20"/>
          <w:u w:val="single"/>
        </w:rPr>
        <w:t>customers</w:t>
      </w:r>
      <w:r>
        <w:rPr>
          <w:rFonts w:ascii="Arial" w:hAnsi="Arial" w:cs="Arial"/>
          <w:sz w:val="20"/>
        </w:rPr>
        <w:t xml:space="preserve">:  Enter the amount of annual revenue received from residential hookups/customers.  </w:t>
      </w:r>
      <w:r>
        <w:rPr>
          <w:rFonts w:ascii="Arial" w:hAnsi="Arial" w:cs="Arial"/>
          <w:i/>
          <w:sz w:val="20"/>
        </w:rPr>
        <w:t xml:space="preserve">(Show the calculations used to determine this amount. Depending on the manner in which financial records are kept, it may be as simple as copying a number from a system document, </w:t>
      </w:r>
      <w:r>
        <w:rPr>
          <w:rFonts w:ascii="Arial" w:hAnsi="Arial" w:cs="Arial"/>
          <w:i/>
          <w:sz w:val="20"/>
          <w:u w:val="single"/>
        </w:rPr>
        <w:t>or</w:t>
      </w:r>
      <w:r>
        <w:rPr>
          <w:rFonts w:ascii="Arial" w:hAnsi="Arial" w:cs="Arial"/>
          <w:i/>
          <w:sz w:val="20"/>
        </w:rPr>
        <w:t xml:space="preserve"> it may be necessary to calculate the amount. One method could entail determining the average usage of individual residences, calculating an average residential rate using the system's rate tables, and then multiplying the average residential rate times the number of residential hookups/customers.)</w:t>
      </w:r>
      <w:r w:rsidR="00AF504B">
        <w:rPr>
          <w:rFonts w:ascii="Arial" w:hAnsi="Arial" w:cs="Arial"/>
          <w:sz w:val="20"/>
        </w:rPr>
        <w:t xml:space="preserve">. </w:t>
      </w:r>
      <w:r>
        <w:rPr>
          <w:rFonts w:ascii="Arial" w:hAnsi="Arial" w:cs="Arial"/>
          <w:sz w:val="20"/>
        </w:rPr>
        <w:t>Also enter the projected amount of annual revenue to be received from residential hookups/customers for the first year of operation after the project is completed.</w:t>
      </w:r>
    </w:p>
    <w:p w14:paraId="7C994FB0"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2092FFBC" w14:textId="15400DB1"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 xml:space="preserve">6.  </w:t>
      </w:r>
      <w:r>
        <w:rPr>
          <w:rFonts w:ascii="Arial" w:hAnsi="Arial" w:cs="Arial"/>
          <w:sz w:val="20"/>
        </w:rPr>
        <w:tab/>
      </w:r>
      <w:r>
        <w:rPr>
          <w:rFonts w:ascii="Arial" w:hAnsi="Arial" w:cs="Arial"/>
          <w:sz w:val="20"/>
          <w:u w:val="single"/>
        </w:rPr>
        <w:t>PERCENT OF TOTAL ANNUAL REVENUE FROM RESIDENTIAL HOOKUPS/CUSTOMERS</w:t>
      </w:r>
      <w:r>
        <w:rPr>
          <w:rFonts w:ascii="Arial" w:hAnsi="Arial" w:cs="Arial"/>
          <w:sz w:val="20"/>
        </w:rPr>
        <w:t>:  Calculate the percent of total revenues derived from residential hookups/customers. (Divide the amount on Line 5 by the amount on Line 1 and multiply by 100.)</w:t>
      </w:r>
      <w:r w:rsidR="00AF504B">
        <w:rPr>
          <w:rFonts w:ascii="Arial" w:hAnsi="Arial" w:cs="Arial"/>
          <w:sz w:val="20"/>
        </w:rPr>
        <w:t>.</w:t>
      </w:r>
      <w:r>
        <w:rPr>
          <w:rFonts w:ascii="Arial" w:hAnsi="Arial" w:cs="Arial"/>
          <w:sz w:val="20"/>
        </w:rPr>
        <w:t xml:space="preserve"> Also enter the projected percent of total revenues derived from residential hookups/customers, if that percentage is expected to change.</w:t>
      </w:r>
    </w:p>
    <w:p w14:paraId="42699F3F"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690F0675"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 xml:space="preserve">7.  </w:t>
      </w:r>
      <w:r>
        <w:rPr>
          <w:rFonts w:ascii="Arial" w:hAnsi="Arial" w:cs="Arial"/>
          <w:sz w:val="20"/>
        </w:rPr>
        <w:tab/>
      </w:r>
      <w:r>
        <w:rPr>
          <w:rFonts w:ascii="Arial" w:hAnsi="Arial" w:cs="Arial"/>
          <w:sz w:val="20"/>
          <w:u w:val="single"/>
        </w:rPr>
        <w:t>AVERAGE MONTHLY RESIDENTIAL RATE</w:t>
      </w:r>
      <w:r>
        <w:rPr>
          <w:rFonts w:ascii="Arial" w:hAnsi="Arial" w:cs="Arial"/>
          <w:sz w:val="20"/>
        </w:rPr>
        <w:t xml:space="preserve">: </w:t>
      </w:r>
    </w:p>
    <w:p w14:paraId="007796CA"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06E08686" w14:textId="7626E503"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r>
        <w:rPr>
          <w:rFonts w:ascii="Arial" w:hAnsi="Arial" w:cs="Arial"/>
          <w:b/>
          <w:sz w:val="20"/>
        </w:rPr>
        <w:t>Current Rate:</w:t>
      </w:r>
      <w:r>
        <w:rPr>
          <w:rFonts w:ascii="Arial" w:hAnsi="Arial" w:cs="Arial"/>
          <w:sz w:val="20"/>
        </w:rPr>
        <w:t xml:space="preserve">  Enter the </w:t>
      </w:r>
      <w:r>
        <w:rPr>
          <w:rFonts w:ascii="Arial" w:hAnsi="Arial" w:cs="Arial"/>
          <w:sz w:val="20"/>
          <w:u w:val="single"/>
        </w:rPr>
        <w:t>current average monthly rate</w:t>
      </w:r>
      <w:r>
        <w:rPr>
          <w:rFonts w:ascii="Arial" w:hAnsi="Arial" w:cs="Arial"/>
          <w:sz w:val="20"/>
        </w:rPr>
        <w:t xml:space="preserve"> charged to residential hookups/customers. (Divide the amount on Line 5 by the amount on Line 4 and divide the result by 12.)</w:t>
      </w:r>
      <w:r w:rsidR="00AF504B">
        <w:rPr>
          <w:rFonts w:ascii="Arial" w:hAnsi="Arial" w:cs="Arial"/>
          <w:sz w:val="20"/>
        </w:rPr>
        <w:t>.</w:t>
      </w:r>
      <w:r>
        <w:rPr>
          <w:rFonts w:ascii="Arial" w:hAnsi="Arial" w:cs="Arial"/>
          <w:sz w:val="20"/>
        </w:rPr>
        <w:t xml:space="preserve"> If the current rate is a flat rate charged to every residential hookup, enter that amount and check the box</w:t>
      </w:r>
    </w:p>
    <w:p w14:paraId="6E956C90"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7572CA41" w14:textId="43764559"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r>
        <w:rPr>
          <w:rFonts w:ascii="Arial" w:hAnsi="Arial" w:cs="Arial"/>
          <w:b/>
          <w:sz w:val="20"/>
        </w:rPr>
        <w:t>Projected Rate:</w:t>
      </w:r>
      <w:r>
        <w:rPr>
          <w:rFonts w:ascii="Arial" w:hAnsi="Arial" w:cs="Arial"/>
          <w:sz w:val="20"/>
        </w:rPr>
        <w:t xml:space="preserve"> </w:t>
      </w:r>
      <w:r>
        <w:rPr>
          <w:rFonts w:ascii="Arial" w:hAnsi="Arial" w:cs="Arial"/>
          <w:sz w:val="20"/>
        </w:rPr>
        <w:sym w:font="Wingdings 2" w:char="F045"/>
      </w:r>
      <w:r>
        <w:rPr>
          <w:rFonts w:ascii="Arial" w:hAnsi="Arial" w:cs="Arial"/>
          <w:sz w:val="20"/>
        </w:rPr>
        <w:t xml:space="preserve">Enter the </w:t>
      </w:r>
      <w:r>
        <w:rPr>
          <w:rFonts w:ascii="Arial" w:hAnsi="Arial" w:cs="Arial"/>
          <w:sz w:val="20"/>
          <w:u w:val="single"/>
        </w:rPr>
        <w:t>projected average monthly rate</w:t>
      </w:r>
      <w:r>
        <w:rPr>
          <w:rFonts w:ascii="Arial" w:hAnsi="Arial" w:cs="Arial"/>
          <w:sz w:val="20"/>
        </w:rPr>
        <w:t xml:space="preserve"> that will be charged to residential hookups/customers after the proposed project is complete.</w:t>
      </w:r>
      <w:r>
        <w:rPr>
          <w:rFonts w:ascii="Arial" w:hAnsi="Arial" w:cs="Arial"/>
          <w:b/>
          <w:sz w:val="20"/>
        </w:rPr>
        <w:t xml:space="preserve"> </w:t>
      </w:r>
      <w:r>
        <w:rPr>
          <w:rFonts w:ascii="Arial" w:hAnsi="Arial" w:cs="Arial"/>
          <w:sz w:val="20"/>
        </w:rPr>
        <w:t xml:space="preserve">This figure is found on line (w) of the worksheet.  The projected rate includes the current rate plus increases that are expected to be necessary to retire any debt to be incurred to finance the project plus any increases in operating costs. Applicants should assume that all </w:t>
      </w:r>
      <w:r w:rsidR="00AF504B">
        <w:rPr>
          <w:rFonts w:ascii="Arial" w:hAnsi="Arial" w:cs="Arial"/>
          <w:sz w:val="20"/>
        </w:rPr>
        <w:t>requested,</w:t>
      </w:r>
      <w:r>
        <w:rPr>
          <w:rFonts w:ascii="Arial" w:hAnsi="Arial" w:cs="Arial"/>
          <w:sz w:val="20"/>
        </w:rPr>
        <w:t xml:space="preserve"> and/or uncommitted funds would be received.</w:t>
      </w:r>
    </w:p>
    <w:p w14:paraId="4FC62476"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b/>
          <w:sz w:val="20"/>
        </w:rPr>
      </w:pPr>
    </w:p>
    <w:p w14:paraId="7F719EA7"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r>
        <w:rPr>
          <w:rFonts w:ascii="Arial" w:hAnsi="Arial" w:cs="Arial"/>
          <w:i/>
          <w:sz w:val="20"/>
          <w:u w:val="single"/>
        </w:rPr>
        <w:t>If residential hookups will be charged a flat user fee</w:t>
      </w:r>
      <w:r>
        <w:rPr>
          <w:rFonts w:ascii="Arial" w:hAnsi="Arial" w:cs="Arial"/>
          <w:sz w:val="20"/>
        </w:rPr>
        <w:t>, enter the figure from line (x).</w:t>
      </w:r>
    </w:p>
    <w:p w14:paraId="44E05A10" w14:textId="77777777" w:rsidR="00AF504B" w:rsidRDefault="00AF504B"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p>
    <w:p w14:paraId="1B0D7FE2" w14:textId="2B4F4884" w:rsidR="00AF504B"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r>
        <w:rPr>
          <w:rFonts w:ascii="Arial" w:hAnsi="Arial" w:cs="Arial"/>
          <w:sz w:val="20"/>
        </w:rPr>
        <w:t xml:space="preserve">8. </w:t>
      </w:r>
      <w:r>
        <w:rPr>
          <w:rFonts w:ascii="Arial" w:hAnsi="Arial" w:cs="Arial"/>
          <w:sz w:val="20"/>
        </w:rPr>
        <w:tab/>
      </w:r>
      <w:r>
        <w:rPr>
          <w:rFonts w:ascii="Arial" w:hAnsi="Arial" w:cs="Arial"/>
          <w:sz w:val="20"/>
          <w:u w:val="single"/>
        </w:rPr>
        <w:t>OTHER SYSTEM CURRENT AVERAGE MONTHLY RESIDENTIAL RATE</w:t>
      </w:r>
      <w:r>
        <w:rPr>
          <w:rFonts w:ascii="Arial" w:hAnsi="Arial" w:cs="Arial"/>
          <w:sz w:val="20"/>
        </w:rPr>
        <w:t xml:space="preserve">:  If this is an application for a water system project, enter the </w:t>
      </w:r>
      <w:r>
        <w:rPr>
          <w:rFonts w:ascii="Arial" w:hAnsi="Arial" w:cs="Arial"/>
          <w:sz w:val="20"/>
          <w:u w:val="single"/>
        </w:rPr>
        <w:t>current</w:t>
      </w:r>
      <w:r>
        <w:rPr>
          <w:rFonts w:ascii="Arial" w:hAnsi="Arial" w:cs="Arial"/>
          <w:sz w:val="20"/>
        </w:rPr>
        <w:t xml:space="preserve"> average monthly </w:t>
      </w:r>
      <w:r>
        <w:rPr>
          <w:rFonts w:ascii="Arial" w:hAnsi="Arial" w:cs="Arial"/>
          <w:sz w:val="20"/>
          <w:u w:val="single"/>
        </w:rPr>
        <w:t>wastewater</w:t>
      </w:r>
      <w:r>
        <w:rPr>
          <w:rFonts w:ascii="Arial" w:hAnsi="Arial" w:cs="Arial"/>
          <w:sz w:val="20"/>
        </w:rPr>
        <w:t xml:space="preserve"> system rate charged to residential hookups using the same methodology provided above.</w:t>
      </w:r>
    </w:p>
    <w:p w14:paraId="6FEFBDDE" w14:textId="1B9DB9FC"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0"/>
        </w:rPr>
      </w:pPr>
    </w:p>
    <w:p w14:paraId="5B53D366" w14:textId="241E9555" w:rsidR="00DA33D5" w:rsidRDefault="00DA33D5" w:rsidP="00ED7BF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jc w:val="center"/>
        <w:rPr>
          <w:rFonts w:ascii="Arial" w:hAnsi="Arial" w:cs="Arial"/>
          <w:sz w:val="20"/>
        </w:rPr>
      </w:pPr>
      <w:r>
        <w:rPr>
          <w:rFonts w:ascii="Arial" w:hAnsi="Arial" w:cs="Arial"/>
          <w:sz w:val="20"/>
        </w:rPr>
        <w:noBreakHyphen/>
      </w:r>
      <w:r>
        <w:rPr>
          <w:rFonts w:ascii="Arial" w:hAnsi="Arial" w:cs="Arial"/>
          <w:sz w:val="20"/>
        </w:rPr>
        <w:noBreakHyphen/>
      </w:r>
      <w:r>
        <w:rPr>
          <w:rFonts w:ascii="Arial" w:hAnsi="Arial" w:cs="Arial"/>
          <w:sz w:val="20"/>
        </w:rPr>
        <w:noBreakHyphen/>
      </w:r>
      <w:r>
        <w:rPr>
          <w:rFonts w:ascii="Arial" w:hAnsi="Arial" w:cs="Arial"/>
          <w:sz w:val="20"/>
        </w:rPr>
        <w:noBreakHyphen/>
      </w:r>
      <w:r>
        <w:rPr>
          <w:rFonts w:ascii="Arial" w:hAnsi="Arial" w:cs="Arial"/>
          <w:sz w:val="20"/>
        </w:rPr>
        <w:noBreakHyphen/>
      </w:r>
      <w:r>
        <w:rPr>
          <w:rFonts w:ascii="Arial" w:hAnsi="Arial" w:cs="Arial"/>
          <w:sz w:val="20"/>
        </w:rPr>
        <w:noBreakHyphen/>
      </w:r>
      <w:r>
        <w:rPr>
          <w:rFonts w:ascii="Arial" w:hAnsi="Arial" w:cs="Arial"/>
          <w:sz w:val="20"/>
        </w:rPr>
        <w:noBreakHyphen/>
      </w:r>
      <w:r>
        <w:rPr>
          <w:rFonts w:ascii="Arial" w:hAnsi="Arial" w:cs="Arial"/>
          <w:sz w:val="20"/>
        </w:rPr>
        <w:noBreakHyphen/>
      </w:r>
      <w:r>
        <w:rPr>
          <w:rFonts w:ascii="Arial" w:hAnsi="Arial" w:cs="Arial"/>
          <w:sz w:val="20"/>
        </w:rPr>
        <w:noBreakHyphen/>
      </w:r>
      <w:r>
        <w:rPr>
          <w:rFonts w:ascii="Arial" w:hAnsi="Arial" w:cs="Arial"/>
          <w:sz w:val="20"/>
        </w:rPr>
        <w:noBreakHyphen/>
        <w:t xml:space="preserve"> OR </w:t>
      </w:r>
      <w:r>
        <w:rPr>
          <w:rFonts w:ascii="Arial" w:hAnsi="Arial" w:cs="Arial"/>
          <w:sz w:val="20"/>
        </w:rPr>
        <w:noBreakHyphen/>
      </w:r>
      <w:r>
        <w:rPr>
          <w:rFonts w:ascii="Arial" w:hAnsi="Arial" w:cs="Arial"/>
          <w:sz w:val="20"/>
        </w:rPr>
        <w:noBreakHyphen/>
      </w:r>
      <w:r>
        <w:rPr>
          <w:rFonts w:ascii="Arial" w:hAnsi="Arial" w:cs="Arial"/>
          <w:sz w:val="20"/>
        </w:rPr>
        <w:noBreakHyphen/>
      </w:r>
      <w:r>
        <w:rPr>
          <w:rFonts w:ascii="Arial" w:hAnsi="Arial" w:cs="Arial"/>
          <w:sz w:val="20"/>
        </w:rPr>
        <w:noBreakHyphen/>
      </w:r>
      <w:r>
        <w:rPr>
          <w:rFonts w:ascii="Arial" w:hAnsi="Arial" w:cs="Arial"/>
          <w:sz w:val="20"/>
        </w:rPr>
        <w:noBreakHyphen/>
      </w:r>
      <w:r>
        <w:rPr>
          <w:rFonts w:ascii="Arial" w:hAnsi="Arial" w:cs="Arial"/>
          <w:sz w:val="20"/>
        </w:rPr>
        <w:noBreakHyphen/>
      </w:r>
      <w:r>
        <w:rPr>
          <w:rFonts w:ascii="Arial" w:hAnsi="Arial" w:cs="Arial"/>
          <w:sz w:val="20"/>
        </w:rPr>
        <w:noBreakHyphen/>
      </w:r>
      <w:r>
        <w:rPr>
          <w:rFonts w:ascii="Arial" w:hAnsi="Arial" w:cs="Arial"/>
          <w:sz w:val="20"/>
        </w:rPr>
        <w:noBreakHyphen/>
      </w:r>
      <w:r>
        <w:rPr>
          <w:rFonts w:ascii="Arial" w:hAnsi="Arial" w:cs="Arial"/>
          <w:sz w:val="20"/>
        </w:rPr>
        <w:noBreakHyphen/>
      </w:r>
      <w:r>
        <w:rPr>
          <w:rFonts w:ascii="Arial" w:hAnsi="Arial" w:cs="Arial"/>
          <w:sz w:val="20"/>
        </w:rPr>
        <w:noBreakHyphen/>
      </w:r>
      <w:r>
        <w:rPr>
          <w:rFonts w:ascii="Arial" w:hAnsi="Arial" w:cs="Arial"/>
          <w:sz w:val="20"/>
        </w:rPr>
        <w:noBreakHyphen/>
      </w:r>
    </w:p>
    <w:p w14:paraId="39E1E3AB"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29E7FB60"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r>
        <w:rPr>
          <w:rFonts w:ascii="Arial" w:hAnsi="Arial" w:cs="Arial"/>
          <w:sz w:val="20"/>
        </w:rPr>
        <w:t xml:space="preserve">If this is an application for a wastewater system project, enter the </w:t>
      </w:r>
      <w:r>
        <w:rPr>
          <w:rFonts w:ascii="Arial" w:hAnsi="Arial" w:cs="Arial"/>
          <w:sz w:val="20"/>
          <w:u w:val="single"/>
        </w:rPr>
        <w:t>current</w:t>
      </w:r>
      <w:r>
        <w:rPr>
          <w:rFonts w:ascii="Arial" w:hAnsi="Arial" w:cs="Arial"/>
          <w:sz w:val="20"/>
        </w:rPr>
        <w:t xml:space="preserve"> average monthly </w:t>
      </w:r>
      <w:r>
        <w:rPr>
          <w:rFonts w:ascii="Arial" w:hAnsi="Arial" w:cs="Arial"/>
          <w:sz w:val="20"/>
          <w:u w:val="single"/>
        </w:rPr>
        <w:t>water system</w:t>
      </w:r>
      <w:r>
        <w:rPr>
          <w:rFonts w:ascii="Arial" w:hAnsi="Arial" w:cs="Arial"/>
          <w:sz w:val="20"/>
        </w:rPr>
        <w:t xml:space="preserve"> rate charged to residential hookups using the same methodology provided above.</w:t>
      </w:r>
    </w:p>
    <w:p w14:paraId="43A36D10"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p>
    <w:p w14:paraId="6F9BDAD2" w14:textId="0CF4BDB6"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r>
        <w:rPr>
          <w:rFonts w:ascii="Arial" w:hAnsi="Arial" w:cs="Arial"/>
          <w:sz w:val="20"/>
        </w:rPr>
        <w:t xml:space="preserve">Also enter the </w:t>
      </w:r>
      <w:r>
        <w:rPr>
          <w:rFonts w:ascii="Arial" w:hAnsi="Arial" w:cs="Arial"/>
          <w:sz w:val="20"/>
          <w:u w:val="single"/>
        </w:rPr>
        <w:t>projected</w:t>
      </w:r>
      <w:r>
        <w:rPr>
          <w:rFonts w:ascii="Arial" w:hAnsi="Arial" w:cs="Arial"/>
          <w:sz w:val="20"/>
        </w:rPr>
        <w:t xml:space="preserve"> average monthly rate for the other system if that rate is expected to change. If the rate is to stay the same, enter the same amount as the current rate. If the rate is expected to change, provide details explaining the change and when the rate change is expected to occur.</w:t>
      </w:r>
    </w:p>
    <w:p w14:paraId="4926AC97"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6BB7F1E6"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Arial" w:hAnsi="Arial" w:cs="Arial"/>
          <w:sz w:val="20"/>
        </w:rPr>
      </w:pPr>
      <w:r>
        <w:rPr>
          <w:rFonts w:ascii="Arial" w:hAnsi="Arial" w:cs="Arial"/>
          <w:sz w:val="20"/>
        </w:rPr>
        <w:t>If there is no other public water or wastewater system, enter “no other system.”</w:t>
      </w:r>
    </w:p>
    <w:p w14:paraId="0AC7E49E"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319A2FC8" w14:textId="77777777" w:rsidR="00DA33D5" w:rsidRDefault="00DA33D5" w:rsidP="00ED7BF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Arial" w:hAnsi="Arial" w:cs="Arial"/>
          <w:sz w:val="20"/>
        </w:rPr>
      </w:pPr>
      <w:r>
        <w:rPr>
          <w:rFonts w:ascii="Arial" w:hAnsi="Arial" w:cs="Arial"/>
          <w:sz w:val="20"/>
        </w:rPr>
        <w:t>If this application is for a solid waste system project, leave blank.</w:t>
      </w:r>
    </w:p>
    <w:p w14:paraId="0327CFD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center"/>
        <w:rPr>
          <w:rFonts w:ascii="Arial" w:hAnsi="Arial" w:cs="Arial"/>
          <w:b/>
          <w:sz w:val="20"/>
        </w:rPr>
      </w:pPr>
      <w:r>
        <w:rPr>
          <w:rFonts w:ascii="Arial" w:hAnsi="Arial" w:cs="Arial"/>
          <w:sz w:val="20"/>
        </w:rPr>
        <w:br w:type="page"/>
      </w:r>
      <w:r>
        <w:rPr>
          <w:rFonts w:ascii="Arial" w:hAnsi="Arial" w:cs="Arial"/>
          <w:b/>
          <w:sz w:val="20"/>
        </w:rPr>
        <w:lastRenderedPageBreak/>
        <w:t xml:space="preserve">INSTRUCTIONS FOR COMPLETING </w:t>
      </w:r>
    </w:p>
    <w:p w14:paraId="295D502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center"/>
        <w:rPr>
          <w:rFonts w:ascii="Arial" w:hAnsi="Arial" w:cs="Arial"/>
          <w:b/>
          <w:sz w:val="20"/>
        </w:rPr>
      </w:pPr>
      <w:r>
        <w:rPr>
          <w:rFonts w:ascii="Arial" w:hAnsi="Arial" w:cs="Arial"/>
          <w:b/>
          <w:sz w:val="20"/>
        </w:rPr>
        <w:t>THE SYSTEM INFORMATION WORKSHEET</w:t>
      </w:r>
    </w:p>
    <w:p w14:paraId="7BD9F630" w14:textId="77777777" w:rsidR="00DA33D5" w:rsidRDefault="00DA33D5">
      <w:pPr>
        <w:pStyle w:val="Heading5"/>
        <w:jc w:val="center"/>
        <w:rPr>
          <w:rFonts w:cs="Arial"/>
          <w:sz w:val="20"/>
          <w:bdr w:val="none" w:sz="0" w:space="0" w:color="auto"/>
          <w:shd w:val="clear" w:color="auto" w:fill="auto"/>
        </w:rPr>
      </w:pPr>
    </w:p>
    <w:p w14:paraId="73C67B7B" w14:textId="77777777" w:rsidR="00DA33D5" w:rsidRDefault="00DA33D5">
      <w:pPr>
        <w:pStyle w:val="Heading5"/>
        <w:jc w:val="center"/>
        <w:rPr>
          <w:rFonts w:cs="Arial"/>
          <w:sz w:val="20"/>
          <w:bdr w:val="none" w:sz="0" w:space="0" w:color="auto"/>
          <w:shd w:val="clear" w:color="auto" w:fill="auto"/>
        </w:rPr>
      </w:pPr>
    </w:p>
    <w:p w14:paraId="207C1B31" w14:textId="77777777" w:rsidR="00DA33D5" w:rsidRDefault="00DA33D5">
      <w:pPr>
        <w:pStyle w:val="Heading5"/>
        <w:jc w:val="center"/>
        <w:rPr>
          <w:rFonts w:cs="Arial"/>
          <w:caps/>
          <w:sz w:val="20"/>
          <w:bdr w:val="none" w:sz="0" w:space="0" w:color="auto"/>
          <w:shd w:val="clear" w:color="auto" w:fill="auto"/>
        </w:rPr>
      </w:pPr>
      <w:r>
        <w:rPr>
          <w:rFonts w:cs="Arial"/>
          <w:sz w:val="20"/>
          <w:bdr w:val="none" w:sz="0" w:space="0" w:color="auto"/>
          <w:shd w:val="clear" w:color="auto" w:fill="auto"/>
        </w:rPr>
        <w:t xml:space="preserve">SUBSECTION 1 – </w:t>
      </w:r>
      <w:r>
        <w:rPr>
          <w:rFonts w:cs="Arial"/>
          <w:caps/>
          <w:sz w:val="20"/>
          <w:bdr w:val="none" w:sz="0" w:space="0" w:color="auto"/>
          <w:shd w:val="clear" w:color="auto" w:fill="auto"/>
        </w:rPr>
        <w:t>Equivalent Dwelling Unit Computation</w:t>
      </w:r>
    </w:p>
    <w:p w14:paraId="542BE3DE" w14:textId="77777777" w:rsidR="00DA33D5" w:rsidRDefault="00DA33D5">
      <w:pPr>
        <w:rPr>
          <w:rFonts w:ascii="Arial" w:hAnsi="Arial" w:cs="Arial"/>
          <w:sz w:val="20"/>
        </w:rPr>
      </w:pPr>
    </w:p>
    <w:p w14:paraId="32D196EA" w14:textId="5551B4AE" w:rsidR="00DA33D5" w:rsidRDefault="00DA33D5" w:rsidP="00ED7BFD">
      <w:pPr>
        <w:pStyle w:val="BodyText"/>
        <w:pBdr>
          <w:top w:val="thinThickLargeGap" w:sz="24" w:space="1" w:color="auto"/>
          <w:left w:val="thinThickLargeGap" w:sz="24" w:space="4" w:color="auto"/>
          <w:bottom w:val="thickThinLargeGap" w:sz="24" w:space="1" w:color="auto"/>
          <w:right w:val="thickThinLargeGap" w:sz="24" w:space="4" w:color="auto"/>
        </w:pBdr>
        <w:shd w:val="pct5" w:color="auto" w:fill="auto"/>
        <w:tabs>
          <w:tab w:val="clear" w:pos="-1440"/>
          <w:tab w:val="clear" w:pos="-720"/>
          <w:tab w:val="clear" w:pos="0"/>
          <w:tab w:val="clear" w:pos="751"/>
          <w:tab w:val="clear" w:pos="1384"/>
          <w:tab w:val="clear" w:pos="2145"/>
          <w:tab w:val="clear" w:pos="2906"/>
          <w:tab w:val="clear" w:pos="3541"/>
          <w:tab w:val="clear" w:pos="4320"/>
        </w:tabs>
        <w:jc w:val="both"/>
        <w:rPr>
          <w:rFonts w:cs="Arial"/>
          <w:sz w:val="20"/>
        </w:rPr>
      </w:pPr>
      <w:r>
        <w:rPr>
          <w:rFonts w:cs="Arial"/>
          <w:sz w:val="20"/>
        </w:rPr>
        <w:t>The Equivalent Dwelling Unit (EDU) computation is required in order for the W2ASACT funding agencies to evaluate financial need in a consistent manner. Some systems may have unusual circumstances that make it difficult to accurately perform the computation the way it is required. In these situations, engineers are encouraged to discuss the problem with a funding agency in order to determine how to proceed. Depending on the circumstances, some modification of the computation may be allowed.</w:t>
      </w:r>
    </w:p>
    <w:p w14:paraId="2D974BA0" w14:textId="77777777" w:rsidR="00DA33D5" w:rsidRDefault="00DA33D5" w:rsidP="00ED7BFD">
      <w:pPr>
        <w:pStyle w:val="BodyText"/>
        <w:pBdr>
          <w:top w:val="thinThickLargeGap" w:sz="24" w:space="1" w:color="auto"/>
          <w:left w:val="thinThickLargeGap" w:sz="24" w:space="4" w:color="auto"/>
          <w:bottom w:val="thickThinLargeGap" w:sz="24" w:space="1" w:color="auto"/>
          <w:right w:val="thickThinLargeGap" w:sz="24" w:space="4" w:color="auto"/>
        </w:pBdr>
        <w:shd w:val="pct5" w:color="auto" w:fill="auto"/>
        <w:tabs>
          <w:tab w:val="clear" w:pos="-1440"/>
          <w:tab w:val="clear" w:pos="-720"/>
          <w:tab w:val="clear" w:pos="0"/>
          <w:tab w:val="clear" w:pos="751"/>
          <w:tab w:val="clear" w:pos="1384"/>
          <w:tab w:val="clear" w:pos="2145"/>
          <w:tab w:val="clear" w:pos="2906"/>
          <w:tab w:val="clear" w:pos="3541"/>
          <w:tab w:val="clear" w:pos="4320"/>
        </w:tabs>
        <w:jc w:val="both"/>
        <w:rPr>
          <w:rFonts w:cs="Arial"/>
          <w:sz w:val="20"/>
        </w:rPr>
      </w:pPr>
    </w:p>
    <w:p w14:paraId="203D10F1" w14:textId="3A8D4C7B" w:rsidR="00DA33D5" w:rsidRDefault="00DA33D5" w:rsidP="00ED7BFD">
      <w:pPr>
        <w:pStyle w:val="BodyText"/>
        <w:pBdr>
          <w:top w:val="thinThickLargeGap" w:sz="24" w:space="1" w:color="auto"/>
          <w:left w:val="thinThickLargeGap" w:sz="24" w:space="4" w:color="auto"/>
          <w:bottom w:val="thickThinLargeGap" w:sz="24" w:space="1" w:color="auto"/>
          <w:right w:val="thickThinLargeGap" w:sz="24" w:space="4" w:color="auto"/>
        </w:pBdr>
        <w:shd w:val="pct5" w:color="auto" w:fill="auto"/>
        <w:tabs>
          <w:tab w:val="clear" w:pos="-1440"/>
          <w:tab w:val="clear" w:pos="-720"/>
          <w:tab w:val="clear" w:pos="0"/>
          <w:tab w:val="clear" w:pos="751"/>
          <w:tab w:val="clear" w:pos="1384"/>
          <w:tab w:val="clear" w:pos="2145"/>
          <w:tab w:val="clear" w:pos="2906"/>
          <w:tab w:val="clear" w:pos="3541"/>
          <w:tab w:val="clear" w:pos="4320"/>
        </w:tabs>
        <w:jc w:val="both"/>
        <w:rPr>
          <w:rFonts w:cs="Arial"/>
          <w:sz w:val="20"/>
        </w:rPr>
      </w:pPr>
      <w:r>
        <w:rPr>
          <w:rFonts w:cs="Arial"/>
          <w:sz w:val="20"/>
        </w:rPr>
        <w:t xml:space="preserve">Engineers may also be familiar with alternative types of computations that will achieve the same end result, i.e. the number of dwelling units. Engineers may present the alternative computation, along with the required EDU computation, for a funding agency to consider using instead of the EDU computation.   </w:t>
      </w:r>
    </w:p>
    <w:p w14:paraId="61BFC2E4" w14:textId="77777777" w:rsidR="00DA33D5" w:rsidRDefault="00DA33D5" w:rsidP="00ED7BFD">
      <w:pPr>
        <w:pStyle w:val="BodyText3"/>
        <w:jc w:val="both"/>
        <w:rPr>
          <w:rFonts w:cs="Arial"/>
          <w:i w:val="0"/>
          <w:sz w:val="20"/>
        </w:rPr>
      </w:pPr>
    </w:p>
    <w:p w14:paraId="14A4A0C3" w14:textId="5949D018" w:rsidR="00DA33D5" w:rsidRDefault="00DA33D5" w:rsidP="00ED7BFD">
      <w:pPr>
        <w:pStyle w:val="BodyText3"/>
        <w:jc w:val="both"/>
        <w:rPr>
          <w:rFonts w:cs="Arial"/>
          <w:i w:val="0"/>
          <w:sz w:val="20"/>
        </w:rPr>
      </w:pPr>
      <w:r>
        <w:rPr>
          <w:rFonts w:cs="Arial"/>
          <w:i w:val="0"/>
          <w:sz w:val="20"/>
        </w:rPr>
        <w:t>This subsection of the worksheet is used to compute the number of Equivalent Dwelling Units. One EDU is considered to be the level of water service provided to a typical residential dwelling for a single family. Multiple family units, and commercial and industrial users, are assigned a greater number of EDU’s since they are served by a larger service connection and utilize a greater amount of water. EDU’s are used in the computation of average user rates because it provides a more precise calculation of residential water users versus other water users. This concept was originally developed for use by engineers, and has been used by the USDA RD program to determine financial need for several years. This information will be used by all the W2ASACT funding agencies to evaluate financial need. It is also useful to applicants to determine if the applicant’s utility customers are being charged appropriate and equitable rates.</w:t>
      </w:r>
    </w:p>
    <w:p w14:paraId="0AB81CF4" w14:textId="77777777" w:rsidR="00DA33D5" w:rsidRDefault="00DA33D5" w:rsidP="00ED7BFD">
      <w:pPr>
        <w:pStyle w:val="BodyText3"/>
        <w:jc w:val="both"/>
        <w:rPr>
          <w:rFonts w:cs="Arial"/>
          <w:i w:val="0"/>
          <w:sz w:val="20"/>
        </w:rPr>
      </w:pPr>
    </w:p>
    <w:p w14:paraId="543B7463" w14:textId="77777777" w:rsidR="00DA33D5" w:rsidRDefault="00DA33D5" w:rsidP="00ED7BFD">
      <w:pPr>
        <w:pStyle w:val="BodyText3"/>
        <w:jc w:val="both"/>
        <w:rPr>
          <w:rFonts w:cs="Arial"/>
          <w:b/>
          <w:i w:val="0"/>
          <w:sz w:val="20"/>
        </w:rPr>
      </w:pPr>
      <w:r>
        <w:rPr>
          <w:rFonts w:cs="Arial"/>
          <w:b/>
          <w:sz w:val="20"/>
          <w:u w:val="single"/>
        </w:rPr>
        <w:t>Applicants with either a water or wastewater project</w:t>
      </w:r>
      <w:r>
        <w:rPr>
          <w:rFonts w:cs="Arial"/>
          <w:b/>
          <w:sz w:val="20"/>
        </w:rPr>
        <w:t xml:space="preserve"> must complete Section I</w:t>
      </w:r>
      <w:r>
        <w:rPr>
          <w:rFonts w:cs="Arial"/>
          <w:b/>
          <w:i w:val="0"/>
          <w:sz w:val="20"/>
        </w:rPr>
        <w:t>, regardless of whether the applicant is served by a central water system or is planning to charge residential users a flat user fee</w:t>
      </w:r>
      <w:r>
        <w:rPr>
          <w:rFonts w:cs="Arial"/>
          <w:b/>
          <w:sz w:val="20"/>
        </w:rPr>
        <w:t>.</w:t>
      </w:r>
      <w:r>
        <w:rPr>
          <w:rFonts w:cs="Arial"/>
          <w:b/>
          <w:i w:val="0"/>
          <w:sz w:val="20"/>
        </w:rPr>
        <w:t xml:space="preserve"> </w:t>
      </w:r>
      <w:r>
        <w:rPr>
          <w:rFonts w:cs="Arial"/>
          <w:b/>
          <w:sz w:val="20"/>
        </w:rPr>
        <w:t xml:space="preserve"> </w:t>
      </w:r>
      <w:r>
        <w:rPr>
          <w:rFonts w:cs="Arial"/>
          <w:b/>
          <w:sz w:val="20"/>
          <w:u w:val="single"/>
        </w:rPr>
        <w:t>Applicants with solid waste projects</w:t>
      </w:r>
      <w:r>
        <w:rPr>
          <w:rFonts w:cs="Arial"/>
          <w:b/>
          <w:sz w:val="20"/>
        </w:rPr>
        <w:t xml:space="preserve"> are not required to complete Section I</w:t>
      </w:r>
      <w:r>
        <w:rPr>
          <w:rFonts w:cs="Arial"/>
          <w:b/>
          <w:i w:val="0"/>
          <w:sz w:val="20"/>
        </w:rPr>
        <w:t>.</w:t>
      </w:r>
    </w:p>
    <w:p w14:paraId="07ECD934" w14:textId="77777777" w:rsidR="00DA33D5" w:rsidRDefault="00DA33D5" w:rsidP="00ED7BFD">
      <w:pPr>
        <w:pStyle w:val="BodyText3"/>
        <w:jc w:val="both"/>
        <w:rPr>
          <w:rFonts w:cs="Arial"/>
          <w:sz w:val="20"/>
        </w:rPr>
      </w:pPr>
    </w:p>
    <w:p w14:paraId="24554E33" w14:textId="2E23D03D" w:rsidR="00DA33D5" w:rsidRDefault="00DA33D5" w:rsidP="00ED7BFD">
      <w:pPr>
        <w:jc w:val="both"/>
        <w:rPr>
          <w:rFonts w:ascii="Arial" w:hAnsi="Arial" w:cs="Arial"/>
          <w:sz w:val="20"/>
        </w:rPr>
      </w:pPr>
      <w:r>
        <w:rPr>
          <w:rFonts w:ascii="Arial" w:hAnsi="Arial" w:cs="Arial"/>
          <w:sz w:val="20"/>
        </w:rPr>
        <w:t>Both current and projected calculations will be made for both the total number of hookups and for the number of residential hookups alone. The basis of calculating the EDU is that a ¾" water service connection is considered to be one (1) EDU. Any service connections smaller than ¾” are also considered to be one (1) EDU. In addition, if a service connection is larger than ¾”, but it only serves a single-family residence, it should be counted as one EDU.</w:t>
      </w:r>
    </w:p>
    <w:p w14:paraId="77A5B7BE" w14:textId="77777777" w:rsidR="00DA33D5" w:rsidRDefault="00DA33D5" w:rsidP="00ED7BFD">
      <w:pPr>
        <w:jc w:val="both"/>
        <w:rPr>
          <w:rFonts w:ascii="Arial" w:hAnsi="Arial" w:cs="Arial"/>
          <w:sz w:val="20"/>
        </w:rPr>
      </w:pPr>
    </w:p>
    <w:p w14:paraId="2B86DD39" w14:textId="0E390106" w:rsidR="00DA33D5" w:rsidRDefault="00DA33D5" w:rsidP="00ED7BFD">
      <w:pPr>
        <w:pStyle w:val="BodyText3"/>
        <w:jc w:val="both"/>
        <w:rPr>
          <w:rFonts w:cs="Arial"/>
          <w:i w:val="0"/>
          <w:sz w:val="20"/>
        </w:rPr>
      </w:pPr>
      <w:r>
        <w:rPr>
          <w:rFonts w:cs="Arial"/>
          <w:i w:val="0"/>
          <w:sz w:val="20"/>
        </w:rPr>
        <w:t>If the applicant is not served by a central water system, this section must be completed by making the assumption that a central water system exists and estimating the number of service connections by diameter size. Assume that each residential dwelling is equal to one (1) EDU. Engineers will need to make reasonable assumptions on the diameter size of connections serving other types of uses by referencing recognized engineering sources.</w:t>
      </w:r>
    </w:p>
    <w:p w14:paraId="6FE1AE71" w14:textId="77777777" w:rsidR="00DA33D5" w:rsidRDefault="00DA33D5" w:rsidP="00ED7BFD">
      <w:pPr>
        <w:jc w:val="both"/>
        <w:rPr>
          <w:rFonts w:ascii="Arial" w:hAnsi="Arial" w:cs="Arial"/>
          <w:sz w:val="20"/>
        </w:rPr>
      </w:pPr>
    </w:p>
    <w:p w14:paraId="3FEE23FB" w14:textId="273D5860" w:rsidR="00DA33D5" w:rsidRDefault="00DA33D5" w:rsidP="00ED7BFD">
      <w:pPr>
        <w:pStyle w:val="BodyText"/>
        <w:tabs>
          <w:tab w:val="clear" w:pos="-1440"/>
          <w:tab w:val="clear" w:pos="-720"/>
          <w:tab w:val="clear" w:pos="0"/>
          <w:tab w:val="clear" w:pos="751"/>
          <w:tab w:val="clear" w:pos="1384"/>
          <w:tab w:val="clear" w:pos="2145"/>
          <w:tab w:val="clear" w:pos="2906"/>
          <w:tab w:val="clear" w:pos="3541"/>
          <w:tab w:val="clear" w:pos="4320"/>
        </w:tabs>
        <w:jc w:val="both"/>
        <w:rPr>
          <w:rFonts w:cs="Arial"/>
          <w:sz w:val="20"/>
        </w:rPr>
      </w:pPr>
      <w:r>
        <w:rPr>
          <w:rFonts w:cs="Arial"/>
          <w:sz w:val="20"/>
        </w:rPr>
        <w:t xml:space="preserve">Some water connections provide service to multiple mixed uses such as commercial and residential. While this is not a problem when determining total EDU’s, it is problematic when computing the number of residential hookups.  In the case of mixed-use service connections, applicants must estimate the portion of the service serving the residential uses. One way of doing this would be to determine the number of dwelling units within a structure served by a single connection and count each as a separate ¾” connection. Applicants with these unique situations should attach a narrative statement explaining the circumstances of the situation and the methodology used to compute the number of residential hookups. </w:t>
      </w:r>
    </w:p>
    <w:p w14:paraId="2DE722A3" w14:textId="77777777" w:rsidR="00DA33D5" w:rsidRDefault="00DA33D5" w:rsidP="00ED7BFD">
      <w:pPr>
        <w:jc w:val="both"/>
        <w:rPr>
          <w:rFonts w:ascii="Arial" w:hAnsi="Arial" w:cs="Arial"/>
          <w:sz w:val="20"/>
        </w:rPr>
      </w:pPr>
    </w:p>
    <w:p w14:paraId="17288183" w14:textId="77777777" w:rsidR="00DA33D5" w:rsidRDefault="00DA33D5" w:rsidP="00ED7BFD">
      <w:pPr>
        <w:jc w:val="both"/>
        <w:rPr>
          <w:rFonts w:ascii="Arial" w:hAnsi="Arial" w:cs="Arial"/>
          <w:sz w:val="20"/>
        </w:rPr>
      </w:pPr>
      <w:r>
        <w:rPr>
          <w:rFonts w:ascii="Arial" w:hAnsi="Arial" w:cs="Arial"/>
          <w:sz w:val="20"/>
        </w:rPr>
        <w:t>Throughout the worksheet, service connection diameters will be converted to EDU’s according to the following table:</w:t>
      </w:r>
    </w:p>
    <w:p w14:paraId="07FD3E35" w14:textId="77777777" w:rsidR="00AF504B" w:rsidRDefault="00AF504B" w:rsidP="00ED7BFD">
      <w:pPr>
        <w:jc w:val="both"/>
        <w:rPr>
          <w:rFonts w:ascii="Arial" w:hAnsi="Arial" w:cs="Arial"/>
          <w:sz w:val="20"/>
        </w:rPr>
      </w:pPr>
    </w:p>
    <w:p w14:paraId="194832E6" w14:textId="77777777" w:rsidR="00AF504B" w:rsidRDefault="00AF504B" w:rsidP="00ED7BFD">
      <w:pPr>
        <w:jc w:val="both"/>
        <w:rPr>
          <w:rFonts w:ascii="Arial" w:hAnsi="Arial" w:cs="Arial"/>
          <w:sz w:val="20"/>
        </w:rPr>
      </w:pPr>
    </w:p>
    <w:p w14:paraId="01D56B83" w14:textId="77777777" w:rsidR="00AF504B" w:rsidRDefault="00AF504B" w:rsidP="00ED7BFD">
      <w:pPr>
        <w:jc w:val="both"/>
        <w:rPr>
          <w:rFonts w:ascii="Arial" w:hAnsi="Arial" w:cs="Arial"/>
          <w:sz w:val="20"/>
        </w:rPr>
      </w:pPr>
    </w:p>
    <w:p w14:paraId="738A3EC7" w14:textId="77777777" w:rsidR="00AF504B" w:rsidRDefault="00AF504B" w:rsidP="00ED7BFD">
      <w:pPr>
        <w:jc w:val="both"/>
        <w:rPr>
          <w:rFonts w:ascii="Arial" w:hAnsi="Arial" w:cs="Arial"/>
          <w:sz w:val="20"/>
        </w:rPr>
      </w:pPr>
    </w:p>
    <w:p w14:paraId="19974F5C" w14:textId="77777777" w:rsidR="00AF504B" w:rsidRDefault="00AF504B" w:rsidP="00ED7BFD">
      <w:pPr>
        <w:jc w:val="both"/>
        <w:rPr>
          <w:rFonts w:ascii="Arial" w:hAnsi="Arial" w:cs="Arial"/>
          <w:sz w:val="20"/>
        </w:rPr>
      </w:pPr>
    </w:p>
    <w:p w14:paraId="5CCC3896" w14:textId="77777777" w:rsidR="00AF504B" w:rsidRDefault="00AF504B" w:rsidP="00ED7BFD">
      <w:pPr>
        <w:jc w:val="both"/>
        <w:rPr>
          <w:rFonts w:ascii="Arial" w:hAnsi="Arial" w:cs="Arial"/>
          <w:sz w:val="20"/>
        </w:rPr>
      </w:pPr>
    </w:p>
    <w:p w14:paraId="21A3CD3A" w14:textId="77777777" w:rsidR="00AF504B" w:rsidRDefault="00AF504B" w:rsidP="00ED7BFD">
      <w:pPr>
        <w:jc w:val="both"/>
        <w:rPr>
          <w:rFonts w:ascii="Arial" w:hAnsi="Arial" w:cs="Arial"/>
          <w:sz w:val="20"/>
        </w:rPr>
      </w:pPr>
    </w:p>
    <w:p w14:paraId="2404F1C7" w14:textId="77777777" w:rsidR="00AF504B" w:rsidRDefault="00AF504B" w:rsidP="00ED7BFD">
      <w:pPr>
        <w:jc w:val="both"/>
        <w:rPr>
          <w:rFonts w:ascii="Arial" w:hAnsi="Arial" w:cs="Arial"/>
          <w:sz w:val="20"/>
        </w:rPr>
      </w:pPr>
    </w:p>
    <w:p w14:paraId="6CBC329C" w14:textId="77777777" w:rsidR="00AF504B" w:rsidRDefault="00AF504B" w:rsidP="00ED7BFD">
      <w:pPr>
        <w:jc w:val="both"/>
        <w:rPr>
          <w:rFonts w:ascii="Arial" w:hAnsi="Arial" w:cs="Arial"/>
          <w:sz w:val="20"/>
        </w:rPr>
      </w:pPr>
    </w:p>
    <w:p w14:paraId="0AEE8A47" w14:textId="77777777" w:rsidR="00AF504B" w:rsidRDefault="00AF504B" w:rsidP="00ED7BFD">
      <w:pPr>
        <w:jc w:val="both"/>
        <w:rPr>
          <w:rFonts w:ascii="Arial" w:hAnsi="Arial" w:cs="Arial"/>
          <w:sz w:val="20"/>
        </w:rPr>
      </w:pPr>
    </w:p>
    <w:p w14:paraId="7C3B8627" w14:textId="77777777" w:rsidR="00DA33D5" w:rsidRDefault="00DA33D5">
      <w:pPr>
        <w:rPr>
          <w:rFonts w:ascii="Arial" w:hAnsi="Arial" w:cs="Arial"/>
          <w:sz w:val="20"/>
        </w:rPr>
      </w:pPr>
    </w:p>
    <w:p w14:paraId="1296877F" w14:textId="77777777" w:rsidR="00DA33D5" w:rsidRDefault="00DA33D5">
      <w:pPr>
        <w:rPr>
          <w:rFonts w:ascii="Arial" w:hAnsi="Arial" w:cs="Arial"/>
          <w:sz w:val="20"/>
          <w:u w:val="single"/>
        </w:rPr>
      </w:pPr>
      <w:r>
        <w:rPr>
          <w:rFonts w:ascii="Arial" w:hAnsi="Arial" w:cs="Arial"/>
          <w:sz w:val="20"/>
          <w:u w:val="single"/>
        </w:rPr>
        <w:lastRenderedPageBreak/>
        <w:t>Service connection inside diameter (inches)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EDU’s</w:t>
      </w:r>
    </w:p>
    <w:p w14:paraId="33D8DA65" w14:textId="77777777" w:rsidR="00DA33D5" w:rsidRDefault="00DA33D5">
      <w:pPr>
        <w:rPr>
          <w:rFonts w:ascii="Arial" w:hAnsi="Arial" w:cs="Arial"/>
          <w:sz w:val="20"/>
          <w:u w:val="single"/>
        </w:rPr>
      </w:pPr>
    </w:p>
    <w:p w14:paraId="213F2491" w14:textId="5B9A3162" w:rsidR="00DA33D5" w:rsidRDefault="00DA33D5">
      <w:pPr>
        <w:ind w:firstLine="1440"/>
        <w:rPr>
          <w:rFonts w:ascii="Arial" w:hAnsi="Arial" w:cs="Arial"/>
          <w:sz w:val="20"/>
        </w:rPr>
      </w:pPr>
      <w:r>
        <w:rPr>
          <w:rFonts w:ascii="Arial" w:hAnsi="Arial" w:cs="Arial"/>
          <w:sz w:val="20"/>
        </w:rPr>
        <w:t>¾” or smaller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EE3819">
        <w:rPr>
          <w:rFonts w:ascii="Arial" w:hAnsi="Arial" w:cs="Arial"/>
          <w:sz w:val="20"/>
        </w:rPr>
        <w:t xml:space="preserve">  </w:t>
      </w:r>
      <w:r>
        <w:rPr>
          <w:rFonts w:ascii="Arial" w:hAnsi="Arial" w:cs="Arial"/>
          <w:sz w:val="20"/>
        </w:rPr>
        <w:t>1.00</w:t>
      </w:r>
    </w:p>
    <w:p w14:paraId="0E6A9A48" w14:textId="6BE39C23" w:rsidR="00DA33D5" w:rsidRDefault="00DA33D5">
      <w:pPr>
        <w:ind w:firstLine="1440"/>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E3819">
        <w:rPr>
          <w:rFonts w:ascii="Arial" w:hAnsi="Arial" w:cs="Arial"/>
          <w:sz w:val="20"/>
        </w:rPr>
        <w:t xml:space="preserve">  </w:t>
      </w:r>
      <w:r>
        <w:rPr>
          <w:rFonts w:ascii="Arial" w:hAnsi="Arial" w:cs="Arial"/>
          <w:sz w:val="20"/>
        </w:rPr>
        <w:t xml:space="preserve">  1.79</w:t>
      </w:r>
    </w:p>
    <w:p w14:paraId="2AAD7A33" w14:textId="668B8C46" w:rsidR="00DA33D5" w:rsidRDefault="00DA33D5">
      <w:pPr>
        <w:ind w:firstLine="1440"/>
        <w:rPr>
          <w:rFonts w:ascii="Arial" w:hAnsi="Arial" w:cs="Arial"/>
          <w:sz w:val="20"/>
        </w:rPr>
      </w:pPr>
      <w:r>
        <w:rPr>
          <w:rFonts w:ascii="Arial" w:hAnsi="Arial" w:cs="Arial"/>
          <w:sz w:val="20"/>
        </w:rPr>
        <w:t>1-1/2”</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E3819">
        <w:rPr>
          <w:rFonts w:ascii="Arial" w:hAnsi="Arial" w:cs="Arial"/>
          <w:sz w:val="20"/>
        </w:rPr>
        <w:t xml:space="preserve">  </w:t>
      </w:r>
      <w:r>
        <w:rPr>
          <w:rFonts w:ascii="Arial" w:hAnsi="Arial" w:cs="Arial"/>
          <w:sz w:val="20"/>
        </w:rPr>
        <w:t xml:space="preserve">  4.00</w:t>
      </w:r>
    </w:p>
    <w:p w14:paraId="5C35B949" w14:textId="1BBCE115" w:rsidR="00DA33D5" w:rsidRDefault="00DA33D5">
      <w:pPr>
        <w:ind w:firstLine="144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E3819">
        <w:rPr>
          <w:rFonts w:ascii="Arial" w:hAnsi="Arial" w:cs="Arial"/>
          <w:sz w:val="20"/>
        </w:rPr>
        <w:t xml:space="preserve">  </w:t>
      </w:r>
      <w:r>
        <w:rPr>
          <w:rFonts w:ascii="Arial" w:hAnsi="Arial" w:cs="Arial"/>
          <w:sz w:val="20"/>
        </w:rPr>
        <w:t xml:space="preserve">  7.14</w:t>
      </w:r>
    </w:p>
    <w:p w14:paraId="14121FA8" w14:textId="698E45C8" w:rsidR="00DA33D5" w:rsidRDefault="00DA33D5">
      <w:pPr>
        <w:ind w:firstLine="1440"/>
        <w:rPr>
          <w:rFonts w:ascii="Arial" w:hAnsi="Arial" w:cs="Arial"/>
          <w:sz w:val="20"/>
        </w:rPr>
      </w:pPr>
      <w:r>
        <w:rPr>
          <w:rFonts w:ascii="Arial" w:hAnsi="Arial" w:cs="Arial"/>
          <w:sz w:val="20"/>
        </w:rPr>
        <w:t>2-1/2"</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E3819">
        <w:rPr>
          <w:rFonts w:ascii="Arial" w:hAnsi="Arial" w:cs="Arial"/>
          <w:sz w:val="20"/>
        </w:rPr>
        <w:t xml:space="preserve">  </w:t>
      </w:r>
      <w:r>
        <w:rPr>
          <w:rFonts w:ascii="Arial" w:hAnsi="Arial" w:cs="Arial"/>
          <w:sz w:val="20"/>
        </w:rPr>
        <w:t>11.16</w:t>
      </w:r>
    </w:p>
    <w:p w14:paraId="1655265B" w14:textId="764DE488" w:rsidR="00DA33D5" w:rsidRDefault="00DA33D5">
      <w:pPr>
        <w:ind w:firstLine="144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E3819">
        <w:rPr>
          <w:rFonts w:ascii="Arial" w:hAnsi="Arial" w:cs="Arial"/>
          <w:sz w:val="20"/>
        </w:rPr>
        <w:t xml:space="preserve">  </w:t>
      </w:r>
      <w:r>
        <w:rPr>
          <w:rFonts w:ascii="Arial" w:hAnsi="Arial" w:cs="Arial"/>
          <w:sz w:val="20"/>
        </w:rPr>
        <w:t>16.00</w:t>
      </w:r>
    </w:p>
    <w:p w14:paraId="5BAD3EFC" w14:textId="7DD4EB7C" w:rsidR="00DA33D5" w:rsidRDefault="00DA33D5">
      <w:pPr>
        <w:ind w:firstLine="1440"/>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E3819">
        <w:rPr>
          <w:rFonts w:ascii="Arial" w:hAnsi="Arial" w:cs="Arial"/>
          <w:sz w:val="20"/>
        </w:rPr>
        <w:t xml:space="preserve">  </w:t>
      </w:r>
      <w:r>
        <w:rPr>
          <w:rFonts w:ascii="Arial" w:hAnsi="Arial" w:cs="Arial"/>
          <w:sz w:val="20"/>
        </w:rPr>
        <w:t>28.57</w:t>
      </w:r>
    </w:p>
    <w:p w14:paraId="20561FCB" w14:textId="3B73FB46" w:rsidR="00DA33D5" w:rsidRDefault="00DA33D5">
      <w:pPr>
        <w:ind w:firstLine="1440"/>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E3819">
        <w:rPr>
          <w:rFonts w:ascii="Arial" w:hAnsi="Arial" w:cs="Arial"/>
          <w:sz w:val="20"/>
        </w:rPr>
        <w:t xml:space="preserve">  </w:t>
      </w:r>
      <w:r>
        <w:rPr>
          <w:rFonts w:ascii="Arial" w:hAnsi="Arial" w:cs="Arial"/>
          <w:sz w:val="20"/>
        </w:rPr>
        <w:t>44.64</w:t>
      </w:r>
    </w:p>
    <w:p w14:paraId="230E64D9" w14:textId="1098EFFC" w:rsidR="00DA33D5" w:rsidRDefault="00DA33D5">
      <w:pPr>
        <w:ind w:firstLine="1440"/>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E3819">
        <w:rPr>
          <w:rFonts w:ascii="Arial" w:hAnsi="Arial" w:cs="Arial"/>
          <w:sz w:val="20"/>
        </w:rPr>
        <w:t xml:space="preserve">  </w:t>
      </w:r>
      <w:r>
        <w:rPr>
          <w:rFonts w:ascii="Arial" w:hAnsi="Arial" w:cs="Arial"/>
          <w:sz w:val="20"/>
        </w:rPr>
        <w:t>64.29</w:t>
      </w:r>
    </w:p>
    <w:p w14:paraId="7A3F91D9" w14:textId="74C35D55" w:rsidR="00DA33D5" w:rsidRDefault="00DA33D5">
      <w:pPr>
        <w:ind w:firstLine="1440"/>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E3819">
        <w:rPr>
          <w:rFonts w:ascii="Arial" w:hAnsi="Arial" w:cs="Arial"/>
          <w:sz w:val="20"/>
        </w:rPr>
        <w:t xml:space="preserve">  </w:t>
      </w:r>
      <w:r>
        <w:rPr>
          <w:rFonts w:ascii="Arial" w:hAnsi="Arial" w:cs="Arial"/>
          <w:sz w:val="20"/>
        </w:rPr>
        <w:t>87.11</w:t>
      </w:r>
    </w:p>
    <w:p w14:paraId="73CB3ACC" w14:textId="77777777" w:rsidR="00DA33D5" w:rsidRDefault="00DA33D5">
      <w:pPr>
        <w:ind w:firstLine="1440"/>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113.78</w:t>
      </w:r>
    </w:p>
    <w:p w14:paraId="569BA5CF" w14:textId="77777777" w:rsidR="00DA33D5" w:rsidRDefault="00DA33D5">
      <w:pPr>
        <w:ind w:firstLine="1440"/>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144.00</w:t>
      </w:r>
    </w:p>
    <w:p w14:paraId="038AC560" w14:textId="3A66BE7E" w:rsidR="00DA33D5" w:rsidRDefault="00DA33D5">
      <w:pPr>
        <w:ind w:firstLine="1440"/>
        <w:rPr>
          <w:rFonts w:ascii="Arial" w:hAnsi="Arial" w:cs="Arial"/>
          <w:sz w:val="20"/>
        </w:rPr>
      </w:pPr>
      <w:r>
        <w:rPr>
          <w:rFonts w:ascii="Arial" w:hAnsi="Arial" w:cs="Arial"/>
          <w:sz w:val="20"/>
        </w:rPr>
        <w:t>10”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177.78</w:t>
      </w:r>
    </w:p>
    <w:p w14:paraId="3A1885BE" w14:textId="77777777" w:rsidR="00EE3819" w:rsidRDefault="00EE3819">
      <w:pPr>
        <w:pStyle w:val="BodyText3"/>
        <w:rPr>
          <w:rFonts w:cs="Arial"/>
          <w:iCs/>
          <w:sz w:val="20"/>
        </w:rPr>
      </w:pPr>
    </w:p>
    <w:p w14:paraId="7DC29F1B" w14:textId="240DA24F" w:rsidR="00DA33D5" w:rsidRDefault="00DA33D5">
      <w:pPr>
        <w:pStyle w:val="BodyText3"/>
        <w:rPr>
          <w:rFonts w:cs="Arial"/>
          <w:iCs/>
          <w:sz w:val="20"/>
        </w:rPr>
      </w:pPr>
      <w:r>
        <w:rPr>
          <w:rFonts w:cs="Arial"/>
          <w:iCs/>
          <w:sz w:val="20"/>
        </w:rPr>
        <w:t>Reminder: service connections to single-family residences are generally counted as a one EDU, regardless of the size of the connection.</w:t>
      </w:r>
    </w:p>
    <w:p w14:paraId="2E5EC798" w14:textId="77777777" w:rsidR="00DA33D5" w:rsidRDefault="00DA33D5">
      <w:pPr>
        <w:rPr>
          <w:rFonts w:ascii="Arial" w:hAnsi="Arial" w:cs="Arial"/>
          <w:b/>
          <w:sz w:val="20"/>
        </w:rPr>
      </w:pPr>
    </w:p>
    <w:p w14:paraId="051BE49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rPr>
          <w:rFonts w:cs="Arial"/>
          <w:sz w:val="20"/>
          <w:bdr w:val="none" w:sz="0" w:space="0" w:color="auto"/>
          <w:shd w:val="clear" w:color="auto" w:fill="auto"/>
        </w:rPr>
      </w:pPr>
    </w:p>
    <w:p w14:paraId="1A1C5A0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rPr>
          <w:rFonts w:cs="Arial"/>
          <w:sz w:val="20"/>
          <w:bdr w:val="none" w:sz="0" w:space="0" w:color="auto"/>
          <w:shd w:val="clear" w:color="auto" w:fill="auto"/>
        </w:rPr>
      </w:pPr>
      <w:r>
        <w:rPr>
          <w:rFonts w:cs="Arial"/>
          <w:sz w:val="20"/>
          <w:bdr w:val="none" w:sz="0" w:space="0" w:color="auto"/>
          <w:shd w:val="clear" w:color="auto" w:fill="auto"/>
        </w:rPr>
        <w:t xml:space="preserve">PART A. </w:t>
      </w:r>
      <w:r>
        <w:rPr>
          <w:rFonts w:cs="Arial"/>
          <w:sz w:val="20"/>
          <w:bdr w:val="none" w:sz="0" w:space="0" w:color="auto"/>
          <w:shd w:val="clear" w:color="auto" w:fill="auto"/>
        </w:rPr>
        <w:tab/>
        <w:t xml:space="preserve"> CURRENT WATER HOOKUP SUMMARY</w:t>
      </w:r>
    </w:p>
    <w:p w14:paraId="4CB79A96" w14:textId="77777777" w:rsidR="00DA33D5" w:rsidRDefault="00DA33D5" w:rsidP="00EE3819">
      <w:pPr>
        <w:pStyle w:val="Header"/>
        <w:tabs>
          <w:tab w:val="clear" w:pos="4320"/>
          <w:tab w:val="clear" w:pos="8640"/>
        </w:tabs>
        <w:jc w:val="both"/>
        <w:rPr>
          <w:rFonts w:ascii="Arial" w:hAnsi="Arial" w:cs="Arial"/>
          <w:sz w:val="20"/>
        </w:rPr>
      </w:pPr>
    </w:p>
    <w:p w14:paraId="3AB23B9E" w14:textId="77777777" w:rsidR="00DA33D5" w:rsidRDefault="00DA33D5" w:rsidP="00EE3819">
      <w:pPr>
        <w:pStyle w:val="BodyText"/>
        <w:tabs>
          <w:tab w:val="clear" w:pos="-1440"/>
          <w:tab w:val="clear" w:pos="-720"/>
          <w:tab w:val="clear" w:pos="0"/>
          <w:tab w:val="clear" w:pos="751"/>
          <w:tab w:val="clear" w:pos="1384"/>
          <w:tab w:val="clear" w:pos="2145"/>
          <w:tab w:val="clear" w:pos="2906"/>
          <w:tab w:val="clear" w:pos="3541"/>
          <w:tab w:val="clear" w:pos="4320"/>
        </w:tabs>
        <w:jc w:val="both"/>
        <w:rPr>
          <w:rFonts w:cs="Arial"/>
          <w:sz w:val="20"/>
        </w:rPr>
      </w:pPr>
      <w:r>
        <w:rPr>
          <w:rFonts w:cs="Arial"/>
          <w:sz w:val="20"/>
        </w:rPr>
        <w:t xml:space="preserve">This part of the worksheet is used to compute the </w:t>
      </w:r>
      <w:r>
        <w:rPr>
          <w:rFonts w:cs="Arial"/>
          <w:sz w:val="20"/>
          <w:u w:val="single"/>
        </w:rPr>
        <w:t>current</w:t>
      </w:r>
      <w:r>
        <w:rPr>
          <w:rFonts w:cs="Arial"/>
          <w:sz w:val="20"/>
        </w:rPr>
        <w:t xml:space="preserve"> number of total EDU’s and the number of residential EDU’s alone.  The total EDU’s are calculated by multiplying the total number of hookups for each diameter size of pipe times the EDU’s per hookup as indicated in the table.  </w:t>
      </w:r>
    </w:p>
    <w:p w14:paraId="62A5EF0B" w14:textId="77777777" w:rsidR="00DA33D5" w:rsidRDefault="00DA33D5" w:rsidP="00EE3819">
      <w:pPr>
        <w:jc w:val="both"/>
        <w:rPr>
          <w:rFonts w:ascii="Arial" w:hAnsi="Arial" w:cs="Arial"/>
          <w:b/>
          <w:sz w:val="20"/>
        </w:rPr>
      </w:pPr>
    </w:p>
    <w:p w14:paraId="12D06040" w14:textId="77777777" w:rsidR="00DA33D5" w:rsidRDefault="00DA33D5" w:rsidP="00EE3819">
      <w:pPr>
        <w:jc w:val="both"/>
        <w:rPr>
          <w:rFonts w:ascii="Arial" w:hAnsi="Arial" w:cs="Arial"/>
          <w:b/>
          <w:sz w:val="20"/>
        </w:rPr>
      </w:pPr>
    </w:p>
    <w:p w14:paraId="5F093643" w14:textId="77777777" w:rsidR="00DA33D5" w:rsidRDefault="00DA33D5" w:rsidP="00EE3819">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both"/>
        <w:rPr>
          <w:rFonts w:cs="Arial"/>
          <w:sz w:val="20"/>
          <w:bdr w:val="none" w:sz="0" w:space="0" w:color="auto"/>
          <w:shd w:val="clear" w:color="auto" w:fill="auto"/>
        </w:rPr>
      </w:pPr>
      <w:r>
        <w:rPr>
          <w:rFonts w:cs="Arial"/>
          <w:sz w:val="20"/>
          <w:bdr w:val="none" w:sz="0" w:space="0" w:color="auto"/>
          <w:shd w:val="clear" w:color="auto" w:fill="auto"/>
        </w:rPr>
        <w:t xml:space="preserve">PART B.  </w:t>
      </w:r>
      <w:r>
        <w:rPr>
          <w:rFonts w:cs="Arial"/>
          <w:sz w:val="20"/>
          <w:bdr w:val="none" w:sz="0" w:space="0" w:color="auto"/>
          <w:shd w:val="clear" w:color="auto" w:fill="auto"/>
        </w:rPr>
        <w:tab/>
        <w:t>PROJECTED WATER HOOKUP SUMMARY</w:t>
      </w:r>
    </w:p>
    <w:p w14:paraId="7F739F53" w14:textId="77777777" w:rsidR="00DA33D5" w:rsidRDefault="00DA33D5" w:rsidP="00EE3819">
      <w:pPr>
        <w:jc w:val="both"/>
        <w:rPr>
          <w:rFonts w:ascii="Arial" w:hAnsi="Arial" w:cs="Arial"/>
          <w:sz w:val="20"/>
        </w:rPr>
      </w:pPr>
    </w:p>
    <w:p w14:paraId="11B41E14" w14:textId="77777777" w:rsidR="00DA33D5" w:rsidRDefault="00DA33D5" w:rsidP="00EE3819">
      <w:pPr>
        <w:jc w:val="both"/>
        <w:rPr>
          <w:rFonts w:ascii="Arial" w:hAnsi="Arial" w:cs="Arial"/>
          <w:sz w:val="20"/>
        </w:rPr>
      </w:pPr>
      <w:r>
        <w:rPr>
          <w:rFonts w:ascii="Arial" w:hAnsi="Arial" w:cs="Arial"/>
          <w:sz w:val="20"/>
        </w:rPr>
        <w:t xml:space="preserve">This part of the worksheet is used to compute the </w:t>
      </w:r>
      <w:r>
        <w:rPr>
          <w:rFonts w:ascii="Arial" w:hAnsi="Arial" w:cs="Arial"/>
          <w:sz w:val="20"/>
          <w:u w:val="single"/>
        </w:rPr>
        <w:t>projected</w:t>
      </w:r>
      <w:r>
        <w:rPr>
          <w:rFonts w:ascii="Arial" w:hAnsi="Arial" w:cs="Arial"/>
          <w:sz w:val="20"/>
        </w:rPr>
        <w:t xml:space="preserve"> number of total EDU’s and the number of residential EDU’s alone.  This computation should be based on the estimated number of EDU’s at the end of the construction of the project.  The computations are the same as explained in Part A.  This part of the worksheet is also used to compute the average EDU’s per residential hookup.</w:t>
      </w:r>
    </w:p>
    <w:p w14:paraId="45F2A089" w14:textId="77777777" w:rsidR="003E7548" w:rsidRDefault="003E7548" w:rsidP="003E7548">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rPr>
          <w:rFonts w:cs="Arial"/>
          <w:sz w:val="20"/>
          <w:bdr w:val="none" w:sz="0" w:space="0" w:color="auto"/>
          <w:shd w:val="clear" w:color="auto" w:fill="auto"/>
        </w:rPr>
      </w:pPr>
    </w:p>
    <w:p w14:paraId="08057540" w14:textId="77777777" w:rsidR="003E7548" w:rsidRDefault="00CD47A7" w:rsidP="00AF504B">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b/>
          <w:sz w:val="20"/>
        </w:rPr>
        <w:t>If</w:t>
      </w:r>
      <w:r w:rsidR="003E7548">
        <w:rPr>
          <w:rFonts w:ascii="Arial" w:hAnsi="Arial" w:cs="Arial"/>
          <w:b/>
          <w:sz w:val="20"/>
        </w:rPr>
        <w:t xml:space="preserve"> a</w:t>
      </w:r>
      <w:r w:rsidR="003E7548" w:rsidRPr="003E7548">
        <w:rPr>
          <w:rFonts w:ascii="Arial" w:hAnsi="Arial" w:cs="Arial"/>
          <w:b/>
          <w:sz w:val="20"/>
        </w:rPr>
        <w:t>pplying to the USDA RUS/RD program</w:t>
      </w:r>
      <w:r w:rsidRPr="00693E2D">
        <w:rPr>
          <w:rFonts w:ascii="Arial" w:hAnsi="Arial" w:cs="Arial"/>
          <w:sz w:val="20"/>
        </w:rPr>
        <w:t xml:space="preserve">, </w:t>
      </w:r>
      <w:r w:rsidR="00693E2D" w:rsidRPr="00693E2D">
        <w:rPr>
          <w:rFonts w:ascii="Arial" w:hAnsi="Arial" w:cs="Arial"/>
          <w:sz w:val="20"/>
        </w:rPr>
        <w:t xml:space="preserve">you need to </w:t>
      </w:r>
      <w:r w:rsidR="00693E2D">
        <w:rPr>
          <w:rFonts w:ascii="Arial" w:hAnsi="Arial" w:cs="Arial"/>
          <w:sz w:val="20"/>
        </w:rPr>
        <w:t xml:space="preserve">also </w:t>
      </w:r>
      <w:r w:rsidR="00693E2D" w:rsidRPr="00693E2D">
        <w:rPr>
          <w:rFonts w:ascii="Arial" w:hAnsi="Arial" w:cs="Arial"/>
          <w:sz w:val="20"/>
        </w:rPr>
        <w:t>provide both t</w:t>
      </w:r>
      <w:r w:rsidR="003E7548" w:rsidRPr="00693E2D">
        <w:rPr>
          <w:rFonts w:ascii="Arial" w:hAnsi="Arial" w:cs="Arial"/>
          <w:sz w:val="20"/>
        </w:rPr>
        <w:t xml:space="preserve">otal </w:t>
      </w:r>
      <w:r w:rsidR="00883C19">
        <w:rPr>
          <w:rFonts w:ascii="Arial" w:hAnsi="Arial" w:cs="Arial"/>
          <w:sz w:val="20"/>
        </w:rPr>
        <w:t xml:space="preserve">water </w:t>
      </w:r>
      <w:r w:rsidR="003E7548" w:rsidRPr="00693E2D">
        <w:rPr>
          <w:rFonts w:ascii="Arial" w:hAnsi="Arial" w:cs="Arial"/>
          <w:sz w:val="20"/>
        </w:rPr>
        <w:t>system</w:t>
      </w:r>
      <w:r w:rsidR="003E7548" w:rsidRPr="003E7548">
        <w:rPr>
          <w:rFonts w:ascii="Arial" w:hAnsi="Arial" w:cs="Arial"/>
          <w:sz w:val="20"/>
        </w:rPr>
        <w:t xml:space="preserve"> flows (sales) </w:t>
      </w:r>
      <w:r w:rsidR="00693E2D">
        <w:rPr>
          <w:rFonts w:ascii="Arial" w:hAnsi="Arial" w:cs="Arial"/>
          <w:sz w:val="20"/>
        </w:rPr>
        <w:t xml:space="preserve">for the </w:t>
      </w:r>
      <w:r w:rsidR="003E7548" w:rsidRPr="003E7548">
        <w:rPr>
          <w:rFonts w:ascii="Arial" w:hAnsi="Arial" w:cs="Arial"/>
          <w:sz w:val="20"/>
        </w:rPr>
        <w:t xml:space="preserve">last twelve months </w:t>
      </w:r>
      <w:r w:rsidR="00693E2D">
        <w:rPr>
          <w:rFonts w:ascii="Arial" w:hAnsi="Arial" w:cs="Arial"/>
          <w:sz w:val="20"/>
        </w:rPr>
        <w:t>and t</w:t>
      </w:r>
      <w:r w:rsidR="003E7548" w:rsidRPr="003E7548">
        <w:rPr>
          <w:rFonts w:ascii="Arial" w:hAnsi="Arial" w:cs="Arial"/>
          <w:sz w:val="20"/>
        </w:rPr>
        <w:t xml:space="preserve">otal residential </w:t>
      </w:r>
      <w:r w:rsidR="00883C19">
        <w:rPr>
          <w:rFonts w:ascii="Arial" w:hAnsi="Arial" w:cs="Arial"/>
          <w:sz w:val="20"/>
        </w:rPr>
        <w:t xml:space="preserve">water </w:t>
      </w:r>
      <w:r w:rsidR="003E7548" w:rsidRPr="003E7548">
        <w:rPr>
          <w:rFonts w:ascii="Arial" w:hAnsi="Arial" w:cs="Arial"/>
          <w:sz w:val="20"/>
        </w:rPr>
        <w:t xml:space="preserve">flows (sales) </w:t>
      </w:r>
      <w:r w:rsidR="00693E2D">
        <w:rPr>
          <w:rFonts w:ascii="Arial" w:hAnsi="Arial" w:cs="Arial"/>
          <w:sz w:val="20"/>
        </w:rPr>
        <w:t xml:space="preserve">for the </w:t>
      </w:r>
      <w:r w:rsidR="003E7548" w:rsidRPr="003E7548">
        <w:rPr>
          <w:rFonts w:ascii="Arial" w:hAnsi="Arial" w:cs="Arial"/>
          <w:sz w:val="20"/>
        </w:rPr>
        <w:t>last twelve months</w:t>
      </w:r>
      <w:r w:rsidR="00693E2D">
        <w:rPr>
          <w:rFonts w:ascii="Arial" w:hAnsi="Arial" w:cs="Arial"/>
          <w:sz w:val="20"/>
        </w:rPr>
        <w:t>.</w:t>
      </w:r>
    </w:p>
    <w:p w14:paraId="546FC4AE" w14:textId="77777777" w:rsidR="00BE1747" w:rsidRDefault="00BE1747" w:rsidP="003F1EA9">
      <w:pPr>
        <w:pBdr>
          <w:top w:val="single" w:sz="4" w:space="1" w:color="auto"/>
          <w:left w:val="single" w:sz="4" w:space="4" w:color="auto"/>
          <w:bottom w:val="single" w:sz="4" w:space="1" w:color="auto"/>
          <w:right w:val="single" w:sz="4" w:space="4" w:color="auto"/>
        </w:pBdr>
        <w:rPr>
          <w:rFonts w:ascii="Arial" w:hAnsi="Arial" w:cs="Arial"/>
          <w:sz w:val="20"/>
        </w:rPr>
      </w:pPr>
    </w:p>
    <w:p w14:paraId="5ED93C66" w14:textId="12A6CCDB" w:rsidR="00BE1747" w:rsidRDefault="00BE1747" w:rsidP="003F1EA9">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NOTE:  In some </w:t>
      </w:r>
      <w:r w:rsidR="00AF504B">
        <w:rPr>
          <w:rFonts w:ascii="Arial" w:hAnsi="Arial" w:cs="Arial"/>
          <w:sz w:val="20"/>
        </w:rPr>
        <w:t>cases,</w:t>
      </w:r>
      <w:r>
        <w:rPr>
          <w:rFonts w:ascii="Arial" w:hAnsi="Arial" w:cs="Arial"/>
          <w:sz w:val="20"/>
        </w:rPr>
        <w:t xml:space="preserve"> it is necessary to provide a detailed monthly split of the residential and non-residential sales. A sample spreadsheet is available on the Montana USDA Rural Development website at</w:t>
      </w:r>
      <w:r w:rsidR="0092526E">
        <w:rPr>
          <w:rFonts w:ascii="Arial" w:hAnsi="Arial" w:cs="Arial"/>
          <w:sz w:val="20"/>
        </w:rPr>
        <w:t xml:space="preserve"> </w:t>
      </w:r>
      <w:r w:rsidR="0092526E" w:rsidRPr="0092526E">
        <w:rPr>
          <w:rFonts w:ascii="Arial" w:hAnsi="Arial" w:cs="Arial"/>
          <w:bCs/>
          <w:sz w:val="20"/>
        </w:rPr>
        <w:t xml:space="preserve"> </w:t>
      </w:r>
      <w:hyperlink r:id="rId32" w:history="1">
        <w:r w:rsidR="0092526E" w:rsidRPr="006330A6">
          <w:rPr>
            <w:rStyle w:val="Hyperlink"/>
            <w:rFonts w:ascii="Arial" w:hAnsi="Arial" w:cs="Arial"/>
            <w:bCs/>
            <w:sz w:val="20"/>
          </w:rPr>
          <w:t>http://www.rd.usda.gov/programs-services/water-waste-disposal-loan-grant-program/mt</w:t>
        </w:r>
      </w:hyperlink>
      <w:r w:rsidR="0092526E">
        <w:rPr>
          <w:rFonts w:ascii="Arial" w:hAnsi="Arial" w:cs="Arial"/>
          <w:bCs/>
          <w:sz w:val="20"/>
        </w:rPr>
        <w:t>.</w:t>
      </w:r>
    </w:p>
    <w:p w14:paraId="4EEEF231" w14:textId="77777777" w:rsidR="003E7548" w:rsidRDefault="003E7548" w:rsidP="003E754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3FCE132C" w14:textId="77777777" w:rsidR="003E7548" w:rsidRDefault="003E754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b/>
          <w:sz w:val="20"/>
        </w:rPr>
      </w:pPr>
    </w:p>
    <w:p w14:paraId="5FC262D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b/>
          <w:sz w:val="20"/>
        </w:rPr>
      </w:pPr>
      <w:r>
        <w:rPr>
          <w:rFonts w:ascii="Arial" w:hAnsi="Arial" w:cs="Arial"/>
          <w:b/>
          <w:sz w:val="20"/>
        </w:rPr>
        <w:t>SUB</w:t>
      </w:r>
      <w:r>
        <w:rPr>
          <w:rFonts w:ascii="Arial" w:hAnsi="Arial" w:cs="Arial"/>
          <w:b/>
          <w:sz w:val="20"/>
        </w:rPr>
        <w:tab/>
        <w:t xml:space="preserve">SECTION 2 – </w:t>
      </w:r>
      <w:r>
        <w:rPr>
          <w:rFonts w:ascii="Arial" w:hAnsi="Arial" w:cs="Arial"/>
          <w:b/>
          <w:caps/>
          <w:sz w:val="20"/>
        </w:rPr>
        <w:t>Projected Average Monthly Residential Rate Computation</w:t>
      </w:r>
    </w:p>
    <w:p w14:paraId="3F5796F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1E487EE5" w14:textId="77777777" w:rsidR="00DA33D5" w:rsidRDefault="00DA33D5" w:rsidP="00EE3819">
      <w:pPr>
        <w:pStyle w:val="BodyText"/>
        <w:tabs>
          <w:tab w:val="clear" w:pos="-1440"/>
          <w:tab w:val="clear" w:pos="-720"/>
          <w:tab w:val="clear" w:pos="751"/>
          <w:tab w:val="clear" w:pos="1384"/>
          <w:tab w:val="clear" w:pos="2906"/>
          <w:tab w:val="clear" w:pos="3541"/>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Arial"/>
          <w:sz w:val="20"/>
        </w:rPr>
      </w:pPr>
      <w:r>
        <w:rPr>
          <w:rFonts w:cs="Arial"/>
          <w:b/>
          <w:i/>
          <w:sz w:val="20"/>
          <w:u w:val="single"/>
        </w:rPr>
        <w:t>All applicants must complete Subsection 2</w:t>
      </w:r>
      <w:r>
        <w:rPr>
          <w:rFonts w:cs="Arial"/>
          <w:b/>
          <w:sz w:val="20"/>
        </w:rPr>
        <w:t xml:space="preserve">, which is used to compute the average monthly residential rate. </w:t>
      </w:r>
      <w:r>
        <w:rPr>
          <w:rFonts w:cs="Arial"/>
          <w:sz w:val="20"/>
        </w:rPr>
        <w:t>First, indicate whether debt will be used to partially finance the project.  If no debt is to be incurred on the project, skip to Part E.  If debt will be secured, indicate the type of debt instrument to be used and the amount, interest rate, and terms of the loan (for example, coverage requirements, and number of payments and when they are paid).</w:t>
      </w:r>
    </w:p>
    <w:p w14:paraId="5E38CAE4" w14:textId="77777777" w:rsidR="00DA33D5" w:rsidRDefault="00DA33D5" w:rsidP="00EE3819">
      <w:pPr>
        <w:pStyle w:val="BodyText"/>
        <w:tabs>
          <w:tab w:val="clear" w:pos="-1440"/>
          <w:tab w:val="clear" w:pos="-720"/>
          <w:tab w:val="clear" w:pos="751"/>
          <w:tab w:val="clear" w:pos="1384"/>
          <w:tab w:val="clear" w:pos="2906"/>
          <w:tab w:val="clear" w:pos="3541"/>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Arial"/>
          <w:sz w:val="20"/>
        </w:rPr>
      </w:pPr>
    </w:p>
    <w:p w14:paraId="43CC7368" w14:textId="77777777" w:rsidR="00AF504B" w:rsidRDefault="00DA33D5" w:rsidP="00EE3819">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60" w:hanging="1170"/>
        <w:jc w:val="both"/>
        <w:rPr>
          <w:rFonts w:ascii="Arial" w:hAnsi="Arial" w:cs="Arial"/>
          <w:sz w:val="20"/>
        </w:rPr>
      </w:pPr>
      <w:r>
        <w:rPr>
          <w:rFonts w:ascii="Arial" w:hAnsi="Arial" w:cs="Arial"/>
          <w:b/>
          <w:sz w:val="20"/>
        </w:rPr>
        <w:t>PART A.</w:t>
      </w:r>
      <w:r>
        <w:rPr>
          <w:rFonts w:ascii="Arial" w:hAnsi="Arial" w:cs="Arial"/>
          <w:b/>
          <w:sz w:val="20"/>
        </w:rPr>
        <w:tab/>
        <w:t xml:space="preserve"> </w:t>
      </w:r>
      <w:r>
        <w:rPr>
          <w:rFonts w:ascii="Arial" w:hAnsi="Arial" w:cs="Arial"/>
          <w:b/>
          <w:sz w:val="20"/>
        </w:rPr>
        <w:tab/>
        <w:t>REVENUE BOND SECURING DEBT OBLIGATION:</w:t>
      </w:r>
      <w:r>
        <w:rPr>
          <w:rFonts w:ascii="Arial" w:hAnsi="Arial" w:cs="Arial"/>
          <w:sz w:val="20"/>
        </w:rPr>
        <w:t xml:space="preserve">  </w:t>
      </w:r>
    </w:p>
    <w:p w14:paraId="157429CF" w14:textId="0EBCBC3A" w:rsidR="00DA33D5" w:rsidRDefault="00DA33D5" w:rsidP="00EE3819">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
        <w:jc w:val="both"/>
        <w:rPr>
          <w:rFonts w:ascii="Arial" w:hAnsi="Arial" w:cs="Arial"/>
          <w:sz w:val="20"/>
        </w:rPr>
      </w:pPr>
      <w:r>
        <w:rPr>
          <w:rFonts w:ascii="Arial" w:hAnsi="Arial" w:cs="Arial"/>
          <w:sz w:val="20"/>
        </w:rPr>
        <w:t xml:space="preserve">Complete this part if a revenue bond will be used to secure your loan. Typically, the RD and SRF programs </w:t>
      </w:r>
      <w:r w:rsidR="00AF504B">
        <w:rPr>
          <w:rFonts w:ascii="Arial" w:hAnsi="Arial" w:cs="Arial"/>
          <w:sz w:val="20"/>
        </w:rPr>
        <w:t>require</w:t>
      </w:r>
      <w:r>
        <w:rPr>
          <w:rFonts w:ascii="Arial" w:hAnsi="Arial" w:cs="Arial"/>
          <w:sz w:val="20"/>
        </w:rPr>
        <w:t xml:space="preserve"> revenue bond to secure a loan</w:t>
      </w:r>
      <w:r w:rsidR="00693E2D">
        <w:rPr>
          <w:rFonts w:ascii="Arial" w:hAnsi="Arial" w:cs="Arial"/>
          <w:sz w:val="20"/>
        </w:rPr>
        <w:t xml:space="preserve"> and Part A should be completed</w:t>
      </w:r>
      <w:r>
        <w:rPr>
          <w:rFonts w:ascii="Arial" w:hAnsi="Arial" w:cs="Arial"/>
          <w:sz w:val="20"/>
        </w:rPr>
        <w:t>.</w:t>
      </w:r>
    </w:p>
    <w:p w14:paraId="2474B98D"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2CFF1769" w14:textId="77777777" w:rsidR="00DA33D5" w:rsidRDefault="00DA33D5" w:rsidP="00EE3819">
      <w:pPr>
        <w:numPr>
          <w:ilvl w:val="0"/>
          <w:numId w:val="8"/>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jc w:val="both"/>
        <w:rPr>
          <w:rFonts w:ascii="Arial" w:hAnsi="Arial" w:cs="Arial"/>
          <w:sz w:val="20"/>
        </w:rPr>
      </w:pPr>
      <w:r>
        <w:rPr>
          <w:rFonts w:ascii="Arial" w:hAnsi="Arial" w:cs="Arial"/>
          <w:sz w:val="20"/>
        </w:rPr>
        <w:t>Indicate if a debt election has been held or the date it is scheduled to be held.</w:t>
      </w:r>
    </w:p>
    <w:p w14:paraId="5131F208" w14:textId="77777777" w:rsidR="00DA33D5" w:rsidRDefault="00DA33D5" w:rsidP="00EE3819">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ind w:left="432"/>
        <w:jc w:val="both"/>
        <w:rPr>
          <w:rFonts w:ascii="Arial" w:hAnsi="Arial" w:cs="Arial"/>
          <w:sz w:val="20"/>
        </w:rPr>
      </w:pPr>
    </w:p>
    <w:p w14:paraId="041F036A" w14:textId="754D85B4" w:rsidR="00DA33D5" w:rsidRDefault="00DA33D5" w:rsidP="00EE3819">
      <w:pPr>
        <w:numPr>
          <w:ilvl w:val="0"/>
          <w:numId w:val="8"/>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jc w:val="both"/>
        <w:rPr>
          <w:rFonts w:ascii="Arial" w:hAnsi="Arial" w:cs="Arial"/>
          <w:sz w:val="20"/>
        </w:rPr>
      </w:pPr>
      <w:r>
        <w:rPr>
          <w:rFonts w:ascii="Arial" w:hAnsi="Arial" w:cs="Arial"/>
          <w:sz w:val="20"/>
        </w:rPr>
        <w:t>Compute the annual debt service for the new loan by multiplying the loan amount times any coverage required. For example, the project needs $100,000 in the form of a loan. The interest rate is 4% for 20 years and there is a 125% debt coverage requirement. Assuming payments are made twice each year, one at the beginning of the year and the other the middle of the year, compute the annual payment based on $100,000. Based on this example, the annual debt service would be approximately $9,100.</w:t>
      </w:r>
    </w:p>
    <w:p w14:paraId="34D29934" w14:textId="77777777" w:rsidR="00DA33D5" w:rsidRDefault="00DA33D5" w:rsidP="00EE3819">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jc w:val="both"/>
        <w:rPr>
          <w:rFonts w:ascii="Arial" w:hAnsi="Arial" w:cs="Arial"/>
          <w:sz w:val="20"/>
        </w:rPr>
      </w:pPr>
    </w:p>
    <w:p w14:paraId="0E4C335D" w14:textId="77777777" w:rsidR="00DA33D5" w:rsidRDefault="00DA33D5" w:rsidP="00EE3819">
      <w:pPr>
        <w:numPr>
          <w:ilvl w:val="0"/>
          <w:numId w:val="8"/>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jc w:val="both"/>
        <w:rPr>
          <w:rFonts w:ascii="Arial" w:hAnsi="Arial" w:cs="Arial"/>
          <w:sz w:val="20"/>
        </w:rPr>
      </w:pPr>
      <w:r>
        <w:rPr>
          <w:rFonts w:ascii="Arial" w:hAnsi="Arial" w:cs="Arial"/>
          <w:sz w:val="20"/>
        </w:rPr>
        <w:t>Compute the monthly debt service for the new loan by dividing the annual debt service by 12 (months).  Based on the example, the monthly debt service would be approximately $760.</w:t>
      </w:r>
    </w:p>
    <w:p w14:paraId="1C5B379A" w14:textId="77777777" w:rsidR="00DA33D5" w:rsidRDefault="00DA33D5" w:rsidP="00EE3819">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jc w:val="both"/>
        <w:rPr>
          <w:rFonts w:ascii="Arial" w:hAnsi="Arial" w:cs="Arial"/>
          <w:sz w:val="20"/>
        </w:rPr>
      </w:pPr>
    </w:p>
    <w:p w14:paraId="7270C6FD" w14:textId="77777777" w:rsidR="00DA33D5" w:rsidRDefault="00DA33D5" w:rsidP="00EE3819">
      <w:pPr>
        <w:numPr>
          <w:ilvl w:val="0"/>
          <w:numId w:val="8"/>
        </w:numPr>
        <w:tabs>
          <w:tab w:val="clear" w:pos="807"/>
          <w:tab w:val="left" w:pos="432"/>
          <w:tab w:val="left" w:pos="81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jc w:val="both"/>
        <w:rPr>
          <w:rFonts w:ascii="Arial" w:hAnsi="Arial" w:cs="Arial"/>
          <w:sz w:val="20"/>
        </w:rPr>
      </w:pPr>
      <w:r>
        <w:rPr>
          <w:rFonts w:ascii="Arial" w:hAnsi="Arial" w:cs="Arial"/>
          <w:sz w:val="20"/>
        </w:rPr>
        <w:t xml:space="preserve">Specify the total number of </w:t>
      </w:r>
      <w:r>
        <w:rPr>
          <w:rFonts w:ascii="Arial" w:hAnsi="Arial" w:cs="Arial"/>
          <w:sz w:val="20"/>
          <w:u w:val="single"/>
        </w:rPr>
        <w:t>projected</w:t>
      </w:r>
      <w:r>
        <w:rPr>
          <w:rFonts w:ascii="Arial" w:hAnsi="Arial" w:cs="Arial"/>
          <w:sz w:val="20"/>
        </w:rPr>
        <w:t xml:space="preserve"> EDU’s after completion of project (see Section I, Part B, line [k]). </w:t>
      </w:r>
      <w:r>
        <w:rPr>
          <w:rFonts w:ascii="Arial" w:hAnsi="Arial" w:cs="Arial"/>
          <w:i/>
          <w:sz w:val="20"/>
          <w:u w:val="single"/>
        </w:rPr>
        <w:t>If this application is for a solid waste project</w:t>
      </w:r>
      <w:r>
        <w:rPr>
          <w:rFonts w:ascii="Arial" w:hAnsi="Arial" w:cs="Arial"/>
          <w:sz w:val="20"/>
        </w:rPr>
        <w:t>, specify the number of projected solid waste customers.</w:t>
      </w:r>
    </w:p>
    <w:p w14:paraId="6B8ED304" w14:textId="77777777" w:rsidR="00DA33D5" w:rsidRDefault="00DA33D5" w:rsidP="00EE3819">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jc w:val="both"/>
        <w:rPr>
          <w:rFonts w:ascii="Arial" w:hAnsi="Arial" w:cs="Arial"/>
          <w:sz w:val="20"/>
        </w:rPr>
      </w:pPr>
    </w:p>
    <w:p w14:paraId="61422B13" w14:textId="3A0F4F8A" w:rsidR="00DA33D5" w:rsidRDefault="00DA33D5" w:rsidP="00EE3819">
      <w:pPr>
        <w:numPr>
          <w:ilvl w:val="0"/>
          <w:numId w:val="8"/>
        </w:numPr>
        <w:tabs>
          <w:tab w:val="clear" w:pos="807"/>
          <w:tab w:val="left" w:pos="432"/>
          <w:tab w:val="left" w:pos="81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jc w:val="both"/>
        <w:rPr>
          <w:rFonts w:ascii="Arial" w:hAnsi="Arial" w:cs="Arial"/>
          <w:sz w:val="20"/>
        </w:rPr>
      </w:pPr>
      <w:r>
        <w:rPr>
          <w:rFonts w:ascii="Arial" w:hAnsi="Arial" w:cs="Arial"/>
          <w:sz w:val="20"/>
        </w:rPr>
        <w:t xml:space="preserve">Compute the average (per EDU) monthly debt service by dividing the monthly debt service by the total number of </w:t>
      </w:r>
      <w:r>
        <w:rPr>
          <w:rFonts w:ascii="Arial" w:hAnsi="Arial" w:cs="Arial"/>
          <w:sz w:val="20"/>
          <w:u w:val="single"/>
        </w:rPr>
        <w:t>projected</w:t>
      </w:r>
      <w:r>
        <w:rPr>
          <w:rFonts w:ascii="Arial" w:hAnsi="Arial" w:cs="Arial"/>
          <w:sz w:val="20"/>
        </w:rPr>
        <w:t xml:space="preserve"> EDU’s. </w:t>
      </w:r>
      <w:r>
        <w:rPr>
          <w:rFonts w:ascii="Arial" w:hAnsi="Arial" w:cs="Arial"/>
          <w:i/>
          <w:sz w:val="20"/>
          <w:u w:val="single"/>
        </w:rPr>
        <w:t>If this application is for a solid waste project</w:t>
      </w:r>
      <w:r>
        <w:rPr>
          <w:rFonts w:ascii="Arial" w:hAnsi="Arial" w:cs="Arial"/>
          <w:sz w:val="20"/>
        </w:rPr>
        <w:t xml:space="preserve">, compute the average (per projected solid waste customer) monthly debt service by dividing the monthly debt service by the total number of </w:t>
      </w:r>
      <w:r>
        <w:rPr>
          <w:rFonts w:ascii="Arial" w:hAnsi="Arial" w:cs="Arial"/>
          <w:sz w:val="20"/>
          <w:u w:val="single"/>
        </w:rPr>
        <w:t>projected</w:t>
      </w:r>
      <w:r>
        <w:rPr>
          <w:rFonts w:ascii="Arial" w:hAnsi="Arial" w:cs="Arial"/>
          <w:sz w:val="20"/>
        </w:rPr>
        <w:t xml:space="preserve"> solid waste customers.</w:t>
      </w:r>
    </w:p>
    <w:p w14:paraId="427B6406" w14:textId="77777777" w:rsidR="00DA33D5" w:rsidRDefault="00DA33D5" w:rsidP="00EE3819">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jc w:val="both"/>
        <w:rPr>
          <w:rFonts w:ascii="Arial" w:hAnsi="Arial" w:cs="Arial"/>
          <w:sz w:val="20"/>
        </w:rPr>
      </w:pPr>
    </w:p>
    <w:p w14:paraId="12B91825" w14:textId="77777777" w:rsidR="00DA33D5" w:rsidRDefault="00DA33D5" w:rsidP="00EE3819">
      <w:p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jc w:val="both"/>
        <w:rPr>
          <w:rFonts w:ascii="Arial" w:hAnsi="Arial" w:cs="Arial"/>
          <w:sz w:val="20"/>
        </w:rPr>
      </w:pPr>
    </w:p>
    <w:p w14:paraId="61DFEE6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rPr>
          <w:rFonts w:ascii="Arial" w:hAnsi="Arial" w:cs="Arial"/>
          <w:b/>
          <w:sz w:val="20"/>
        </w:rPr>
      </w:pPr>
      <w:r>
        <w:rPr>
          <w:rFonts w:ascii="Arial" w:hAnsi="Arial" w:cs="Arial"/>
          <w:b/>
          <w:sz w:val="20"/>
        </w:rPr>
        <w:t>PART B.</w:t>
      </w:r>
      <w:r>
        <w:rPr>
          <w:rFonts w:ascii="Arial" w:hAnsi="Arial" w:cs="Arial"/>
          <w:b/>
          <w:sz w:val="20"/>
        </w:rPr>
        <w:tab/>
      </w:r>
      <w:r>
        <w:rPr>
          <w:rFonts w:ascii="Arial" w:hAnsi="Arial" w:cs="Arial"/>
          <w:b/>
          <w:sz w:val="20"/>
        </w:rPr>
        <w:tab/>
        <w:t>GENERAL OBLIGATION BOND SECURING DEBT OBLIGATION:</w:t>
      </w:r>
    </w:p>
    <w:p w14:paraId="66C8B5C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CF2C2DA" w14:textId="77777777" w:rsidR="00DA33D5" w:rsidRDefault="00DA33D5">
      <w:pPr>
        <w:tabs>
          <w:tab w:val="left" w:pos="0"/>
          <w:tab w:val="left" w:pos="432"/>
          <w:tab w:val="left" w:pos="864"/>
          <w:tab w:val="right" w:pos="10224"/>
        </w:tabs>
        <w:ind w:left="864" w:hanging="432"/>
        <w:rPr>
          <w:rFonts w:ascii="Arial" w:hAnsi="Arial" w:cs="Arial"/>
          <w:sz w:val="20"/>
        </w:rPr>
      </w:pPr>
      <w:r>
        <w:rPr>
          <w:rFonts w:ascii="Arial" w:hAnsi="Arial" w:cs="Arial"/>
          <w:sz w:val="20"/>
        </w:rPr>
        <w:t>1.</w:t>
      </w:r>
      <w:r>
        <w:rPr>
          <w:rFonts w:ascii="Arial" w:hAnsi="Arial" w:cs="Arial"/>
          <w:sz w:val="20"/>
        </w:rPr>
        <w:tab/>
        <w:t>Indicate if a debt election has been held or the date it is scheduled to be held.</w:t>
      </w:r>
      <w:r>
        <w:rPr>
          <w:rFonts w:ascii="Arial" w:hAnsi="Arial" w:cs="Arial"/>
          <w:sz w:val="20"/>
          <w:u w:val="single"/>
        </w:rPr>
        <w:t xml:space="preserve"> </w:t>
      </w:r>
    </w:p>
    <w:p w14:paraId="4829EF1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0BC5897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rPr>
          <w:rFonts w:ascii="Arial" w:hAnsi="Arial" w:cs="Arial"/>
          <w:sz w:val="20"/>
        </w:rPr>
      </w:pPr>
      <w:r>
        <w:rPr>
          <w:rFonts w:ascii="Arial" w:hAnsi="Arial" w:cs="Arial"/>
          <w:sz w:val="20"/>
        </w:rPr>
        <w:t>2.</w:t>
      </w:r>
      <w:r>
        <w:rPr>
          <w:rFonts w:ascii="Arial" w:hAnsi="Arial" w:cs="Arial"/>
          <w:sz w:val="20"/>
        </w:rPr>
        <w:tab/>
        <w:t>Specify the amount of outstanding General Obligation Bonds.</w:t>
      </w:r>
    </w:p>
    <w:p w14:paraId="3438553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 xml:space="preserve">   </w:t>
      </w:r>
    </w:p>
    <w:p w14:paraId="702A8396" w14:textId="77777777" w:rsidR="00DA33D5" w:rsidRDefault="00DA33D5">
      <w:pPr>
        <w:tabs>
          <w:tab w:val="left" w:pos="0"/>
          <w:tab w:val="left" w:pos="432"/>
          <w:tab w:val="left" w:pos="864"/>
          <w:tab w:val="right" w:pos="10224"/>
        </w:tabs>
        <w:ind w:left="864" w:hanging="432"/>
        <w:rPr>
          <w:rFonts w:ascii="Arial" w:hAnsi="Arial" w:cs="Arial"/>
          <w:sz w:val="20"/>
        </w:rPr>
      </w:pPr>
      <w:r>
        <w:rPr>
          <w:rFonts w:ascii="Arial" w:hAnsi="Arial" w:cs="Arial"/>
          <w:sz w:val="20"/>
        </w:rPr>
        <w:t>3.</w:t>
      </w:r>
      <w:r>
        <w:rPr>
          <w:rFonts w:ascii="Arial" w:hAnsi="Arial" w:cs="Arial"/>
          <w:sz w:val="20"/>
        </w:rPr>
        <w:tab/>
        <w:t>Specify the debt limitations of the entity.</w:t>
      </w:r>
      <w:r>
        <w:rPr>
          <w:rFonts w:ascii="Arial" w:hAnsi="Arial" w:cs="Arial"/>
          <w:sz w:val="20"/>
          <w:u w:val="single"/>
        </w:rPr>
        <w:t xml:space="preserve"> </w:t>
      </w:r>
    </w:p>
    <w:p w14:paraId="2A06F27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790016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rPr>
          <w:rFonts w:ascii="Arial" w:hAnsi="Arial" w:cs="Arial"/>
          <w:sz w:val="20"/>
        </w:rPr>
      </w:pPr>
      <w:r>
        <w:rPr>
          <w:rFonts w:ascii="Arial" w:hAnsi="Arial" w:cs="Arial"/>
          <w:sz w:val="20"/>
        </w:rPr>
        <w:t>4.</w:t>
      </w:r>
      <w:r>
        <w:rPr>
          <w:rFonts w:ascii="Arial" w:hAnsi="Arial" w:cs="Arial"/>
          <w:sz w:val="20"/>
        </w:rPr>
        <w:tab/>
        <w:t>Compute the estimated average monthly assessment per property needed to repay debt by dividing the annual assessment by 12 (months).</w:t>
      </w:r>
      <w:r>
        <w:rPr>
          <w:rFonts w:ascii="Arial" w:hAnsi="Arial" w:cs="Arial"/>
          <w:sz w:val="20"/>
          <w:u w:val="single"/>
        </w:rPr>
        <w:t xml:space="preserve"> </w:t>
      </w:r>
    </w:p>
    <w:p w14:paraId="1A931EF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917D34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2122E8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rPr>
          <w:rFonts w:ascii="Arial" w:hAnsi="Arial" w:cs="Arial"/>
          <w:sz w:val="20"/>
        </w:rPr>
      </w:pPr>
      <w:r>
        <w:rPr>
          <w:rFonts w:ascii="Arial" w:hAnsi="Arial" w:cs="Arial"/>
          <w:b/>
          <w:sz w:val="20"/>
        </w:rPr>
        <w:t>PART C.</w:t>
      </w:r>
      <w:r>
        <w:rPr>
          <w:rFonts w:ascii="Arial" w:hAnsi="Arial" w:cs="Arial"/>
          <w:b/>
          <w:sz w:val="20"/>
        </w:rPr>
        <w:tab/>
      </w:r>
      <w:r>
        <w:rPr>
          <w:rFonts w:ascii="Arial" w:hAnsi="Arial" w:cs="Arial"/>
          <w:b/>
          <w:sz w:val="20"/>
        </w:rPr>
        <w:tab/>
        <w:t xml:space="preserve">RURAL OR SPECIAL IMPROVEMENT DISTRICT BOND SECURING DEBT OBLIGATION: </w:t>
      </w:r>
    </w:p>
    <w:p w14:paraId="4E90C18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25DE80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rPr>
          <w:rFonts w:ascii="Arial" w:hAnsi="Arial" w:cs="Arial"/>
          <w:sz w:val="20"/>
        </w:rPr>
      </w:pPr>
      <w:r>
        <w:rPr>
          <w:rFonts w:ascii="Arial" w:hAnsi="Arial" w:cs="Arial"/>
          <w:sz w:val="20"/>
        </w:rPr>
        <w:t>1.</w:t>
      </w:r>
      <w:r>
        <w:rPr>
          <w:rFonts w:ascii="Arial" w:hAnsi="Arial" w:cs="Arial"/>
          <w:sz w:val="20"/>
        </w:rPr>
        <w:tab/>
        <w:t>Specify the type of special assessment (for example, ad valorem, square footage, etc.).</w:t>
      </w:r>
    </w:p>
    <w:p w14:paraId="079B626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F1A1D8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rPr>
          <w:rFonts w:ascii="Arial" w:hAnsi="Arial" w:cs="Arial"/>
          <w:sz w:val="20"/>
        </w:rPr>
      </w:pPr>
      <w:r>
        <w:rPr>
          <w:rFonts w:ascii="Arial" w:hAnsi="Arial" w:cs="Arial"/>
          <w:sz w:val="20"/>
        </w:rPr>
        <w:t>2.</w:t>
      </w:r>
      <w:r>
        <w:rPr>
          <w:rFonts w:ascii="Arial" w:hAnsi="Arial" w:cs="Arial"/>
          <w:sz w:val="20"/>
        </w:rPr>
        <w:tab/>
        <w:t>Describe the proposed method of assessment.</w:t>
      </w:r>
    </w:p>
    <w:p w14:paraId="57EB61F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C19204E" w14:textId="77777777" w:rsidR="00DA33D5" w:rsidRDefault="00DA33D5" w:rsidP="00572602">
      <w:pPr>
        <w:numPr>
          <w:ilvl w:val="0"/>
          <w:numId w:val="9"/>
        </w:numPr>
        <w:tabs>
          <w:tab w:val="left" w:pos="0"/>
          <w:tab w:val="left" w:pos="432"/>
          <w:tab w:val="right" w:pos="10224"/>
        </w:tabs>
        <w:rPr>
          <w:rFonts w:ascii="Arial" w:hAnsi="Arial" w:cs="Arial"/>
          <w:sz w:val="20"/>
          <w:u w:val="single"/>
        </w:rPr>
      </w:pPr>
      <w:r>
        <w:rPr>
          <w:rFonts w:ascii="Arial" w:hAnsi="Arial" w:cs="Arial"/>
          <w:sz w:val="20"/>
        </w:rPr>
        <w:t>Specify the number of parcels in the district</w:t>
      </w:r>
      <w:r>
        <w:rPr>
          <w:rFonts w:ascii="Arial" w:hAnsi="Arial" w:cs="Arial"/>
          <w:sz w:val="20"/>
          <w:u w:val="single"/>
        </w:rPr>
        <w:t>.</w:t>
      </w:r>
    </w:p>
    <w:p w14:paraId="6AF954A8" w14:textId="77777777" w:rsidR="00DA33D5" w:rsidRDefault="00DA33D5">
      <w:pPr>
        <w:tabs>
          <w:tab w:val="left" w:pos="0"/>
          <w:tab w:val="left" w:pos="432"/>
          <w:tab w:val="left" w:pos="864"/>
          <w:tab w:val="right" w:pos="10224"/>
        </w:tabs>
        <w:ind w:left="432"/>
        <w:rPr>
          <w:rFonts w:ascii="Arial" w:hAnsi="Arial" w:cs="Arial"/>
          <w:sz w:val="20"/>
          <w:u w:val="single"/>
        </w:rPr>
      </w:pPr>
    </w:p>
    <w:p w14:paraId="7A31A8D7" w14:textId="77777777" w:rsidR="00DA33D5" w:rsidRDefault="00DA33D5" w:rsidP="00572602">
      <w:pPr>
        <w:numPr>
          <w:ilvl w:val="0"/>
          <w:numId w:val="9"/>
        </w:numPr>
        <w:tabs>
          <w:tab w:val="clear" w:pos="867"/>
          <w:tab w:val="left" w:pos="0"/>
          <w:tab w:val="left" w:pos="432"/>
          <w:tab w:val="left" w:pos="864"/>
          <w:tab w:val="right" w:pos="10224"/>
        </w:tabs>
        <w:rPr>
          <w:rFonts w:ascii="Arial" w:hAnsi="Arial" w:cs="Arial"/>
          <w:sz w:val="20"/>
        </w:rPr>
      </w:pPr>
      <w:r>
        <w:rPr>
          <w:rFonts w:ascii="Arial" w:hAnsi="Arial" w:cs="Arial"/>
          <w:sz w:val="20"/>
        </w:rPr>
        <w:t>Specify the percentage of property for each type land use that will be assessed a user fee or tax to repay the debt obligation.</w:t>
      </w:r>
    </w:p>
    <w:p w14:paraId="5E272B07" w14:textId="77777777" w:rsidR="00DA33D5" w:rsidRDefault="00DA33D5">
      <w:pPr>
        <w:tabs>
          <w:tab w:val="left" w:pos="0"/>
          <w:tab w:val="left" w:pos="432"/>
          <w:tab w:val="right" w:pos="10224"/>
        </w:tabs>
        <w:rPr>
          <w:rFonts w:ascii="Arial" w:hAnsi="Arial" w:cs="Arial"/>
          <w:sz w:val="20"/>
        </w:rPr>
      </w:pPr>
    </w:p>
    <w:p w14:paraId="1FAA8D2D" w14:textId="77777777" w:rsidR="00DA33D5" w:rsidRDefault="00DA33D5" w:rsidP="00572602">
      <w:pPr>
        <w:numPr>
          <w:ilvl w:val="0"/>
          <w:numId w:val="9"/>
        </w:numPr>
        <w:tabs>
          <w:tab w:val="clear" w:pos="867"/>
          <w:tab w:val="left" w:pos="0"/>
          <w:tab w:val="left" w:pos="432"/>
          <w:tab w:val="left" w:pos="864"/>
          <w:tab w:val="right" w:pos="10224"/>
        </w:tabs>
        <w:rPr>
          <w:rFonts w:ascii="Arial" w:hAnsi="Arial" w:cs="Arial"/>
          <w:sz w:val="20"/>
        </w:rPr>
      </w:pPr>
      <w:r>
        <w:rPr>
          <w:rFonts w:ascii="Arial" w:hAnsi="Arial" w:cs="Arial"/>
          <w:sz w:val="20"/>
        </w:rPr>
        <w:t>Specify the number of property owners in district.</w:t>
      </w:r>
    </w:p>
    <w:p w14:paraId="6CF6C4D2" w14:textId="77777777" w:rsidR="00DA33D5" w:rsidRDefault="00DA33D5">
      <w:pPr>
        <w:tabs>
          <w:tab w:val="left" w:pos="0"/>
          <w:tab w:val="left" w:pos="432"/>
          <w:tab w:val="right" w:pos="10224"/>
        </w:tabs>
        <w:rPr>
          <w:rFonts w:ascii="Arial" w:hAnsi="Arial" w:cs="Arial"/>
          <w:sz w:val="20"/>
        </w:rPr>
      </w:pPr>
    </w:p>
    <w:p w14:paraId="51E9A573" w14:textId="77777777" w:rsidR="00DA33D5" w:rsidRDefault="00DA33D5" w:rsidP="00572602">
      <w:pPr>
        <w:numPr>
          <w:ilvl w:val="0"/>
          <w:numId w:val="9"/>
        </w:numPr>
        <w:tabs>
          <w:tab w:val="clear" w:pos="867"/>
          <w:tab w:val="left" w:pos="0"/>
          <w:tab w:val="left" w:pos="432"/>
          <w:tab w:val="left" w:pos="864"/>
          <w:tab w:val="right" w:pos="10224"/>
        </w:tabs>
        <w:rPr>
          <w:rFonts w:ascii="Arial" w:hAnsi="Arial" w:cs="Arial"/>
          <w:sz w:val="20"/>
        </w:rPr>
      </w:pPr>
      <w:r>
        <w:rPr>
          <w:rFonts w:ascii="Arial" w:hAnsi="Arial" w:cs="Arial"/>
          <w:sz w:val="20"/>
        </w:rPr>
        <w:t>Compute the estimated average (per property) monthly assessment needed to repay debt by dividing the annual assessment by 12 (months).</w:t>
      </w:r>
      <w:r>
        <w:rPr>
          <w:rFonts w:ascii="Arial" w:hAnsi="Arial" w:cs="Arial"/>
          <w:sz w:val="20"/>
          <w:u w:val="single"/>
        </w:rPr>
        <w:t xml:space="preserve"> </w:t>
      </w:r>
    </w:p>
    <w:p w14:paraId="0B7CFBA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54CFFFF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4A9B00E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rPr>
          <w:rFonts w:ascii="Arial" w:hAnsi="Arial" w:cs="Arial"/>
          <w:b/>
          <w:sz w:val="20"/>
        </w:rPr>
      </w:pPr>
      <w:r>
        <w:rPr>
          <w:rFonts w:ascii="Arial" w:hAnsi="Arial" w:cs="Arial"/>
          <w:b/>
          <w:sz w:val="20"/>
        </w:rPr>
        <w:t>PART D.</w:t>
      </w:r>
      <w:r>
        <w:rPr>
          <w:rFonts w:ascii="Arial" w:hAnsi="Arial" w:cs="Arial"/>
          <w:b/>
          <w:sz w:val="20"/>
        </w:rPr>
        <w:tab/>
      </w:r>
      <w:r>
        <w:rPr>
          <w:rFonts w:ascii="Arial" w:hAnsi="Arial" w:cs="Arial"/>
          <w:b/>
          <w:sz w:val="20"/>
        </w:rPr>
        <w:tab/>
        <w:t>OTHER TYPE OF DEBT INSTRUMENT SECURING DEBT OBLIGATION</w:t>
      </w:r>
      <w:r>
        <w:rPr>
          <w:rFonts w:ascii="Arial" w:hAnsi="Arial" w:cs="Arial"/>
          <w:sz w:val="20"/>
        </w:rPr>
        <w:t xml:space="preserve"> </w:t>
      </w:r>
      <w:r>
        <w:rPr>
          <w:rFonts w:ascii="Arial" w:hAnsi="Arial" w:cs="Arial"/>
          <w:b/>
          <w:sz w:val="20"/>
        </w:rPr>
        <w:t>THAT IS NOT INDICATED ABOVE</w:t>
      </w:r>
    </w:p>
    <w:p w14:paraId="377E0F1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7A1573D0" w14:textId="77777777" w:rsidR="00DA33D5" w:rsidRDefault="00DA33D5">
      <w:pPr>
        <w:tabs>
          <w:tab w:val="left" w:pos="0"/>
          <w:tab w:val="left" w:pos="432"/>
          <w:tab w:val="left" w:pos="864"/>
          <w:tab w:val="right" w:pos="10224"/>
        </w:tabs>
        <w:ind w:left="864" w:hanging="432"/>
        <w:rPr>
          <w:rFonts w:ascii="Arial" w:hAnsi="Arial" w:cs="Arial"/>
          <w:b/>
          <w:sz w:val="20"/>
        </w:rPr>
      </w:pPr>
      <w:r>
        <w:rPr>
          <w:rFonts w:ascii="Arial" w:hAnsi="Arial" w:cs="Arial"/>
          <w:sz w:val="20"/>
        </w:rPr>
        <w:t>1.</w:t>
      </w:r>
      <w:r>
        <w:rPr>
          <w:rFonts w:ascii="Arial" w:hAnsi="Arial" w:cs="Arial"/>
          <w:sz w:val="20"/>
        </w:rPr>
        <w:tab/>
        <w:t>For debt instruments that do not fit into one of the categories above, explain how debt will be secured.</w:t>
      </w:r>
      <w:r>
        <w:rPr>
          <w:rFonts w:ascii="Arial" w:hAnsi="Arial" w:cs="Arial"/>
          <w:sz w:val="20"/>
          <w:u w:val="single"/>
        </w:rPr>
        <w:t xml:space="preserve"> </w:t>
      </w:r>
    </w:p>
    <w:p w14:paraId="2408F4F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06A97721" w14:textId="77777777" w:rsidR="00DA33D5" w:rsidRDefault="00DA33D5">
      <w:pPr>
        <w:tabs>
          <w:tab w:val="left" w:pos="0"/>
          <w:tab w:val="left" w:pos="432"/>
          <w:tab w:val="left" w:pos="864"/>
          <w:tab w:val="right" w:pos="10224"/>
        </w:tabs>
        <w:rPr>
          <w:rFonts w:ascii="Arial" w:hAnsi="Arial" w:cs="Arial"/>
          <w:sz w:val="20"/>
        </w:rPr>
      </w:pPr>
      <w:r>
        <w:rPr>
          <w:rFonts w:ascii="Arial" w:hAnsi="Arial" w:cs="Arial"/>
          <w:sz w:val="20"/>
        </w:rPr>
        <w:t xml:space="preserve"> </w:t>
      </w:r>
      <w:r>
        <w:rPr>
          <w:rFonts w:ascii="Arial" w:hAnsi="Arial" w:cs="Arial"/>
          <w:sz w:val="20"/>
        </w:rPr>
        <w:tab/>
        <w:t>2.</w:t>
      </w:r>
      <w:r>
        <w:rPr>
          <w:rFonts w:ascii="Arial" w:hAnsi="Arial" w:cs="Arial"/>
          <w:sz w:val="20"/>
        </w:rPr>
        <w:tab/>
        <w:t>Compute the estimated average monthly cost per property to repay debt.</w:t>
      </w:r>
    </w:p>
    <w:p w14:paraId="2E4BDB9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2F342F4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0007C26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rPr>
          <w:rFonts w:ascii="Arial" w:hAnsi="Arial" w:cs="Arial"/>
          <w:b/>
          <w:sz w:val="20"/>
        </w:rPr>
      </w:pPr>
      <w:r>
        <w:rPr>
          <w:rFonts w:ascii="Arial" w:hAnsi="Arial" w:cs="Arial"/>
          <w:b/>
          <w:sz w:val="20"/>
        </w:rPr>
        <w:t>PART E.</w:t>
      </w:r>
      <w:r>
        <w:rPr>
          <w:rFonts w:ascii="Arial" w:hAnsi="Arial" w:cs="Arial"/>
          <w:b/>
          <w:sz w:val="20"/>
        </w:rPr>
        <w:tab/>
      </w:r>
      <w:r>
        <w:rPr>
          <w:rFonts w:ascii="Arial" w:hAnsi="Arial" w:cs="Arial"/>
          <w:b/>
          <w:sz w:val="20"/>
        </w:rPr>
        <w:tab/>
        <w:t>CALCULATION OF THE PROJECTED AVERAGE MONTHLY RESIDENTIAL USER RATE:</w:t>
      </w:r>
    </w:p>
    <w:p w14:paraId="44BA38BF"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371FC1DE" w14:textId="77777777" w:rsidR="00DA33D5" w:rsidRDefault="00DA33D5" w:rsidP="00EE3819">
      <w:pPr>
        <w:tabs>
          <w:tab w:val="left" w:pos="900"/>
        </w:tabs>
        <w:ind w:left="900" w:hanging="540"/>
        <w:jc w:val="both"/>
        <w:rPr>
          <w:rFonts w:ascii="Arial" w:hAnsi="Arial" w:cs="Arial"/>
          <w:sz w:val="20"/>
        </w:rPr>
      </w:pPr>
      <w:r>
        <w:rPr>
          <w:rFonts w:ascii="Arial" w:hAnsi="Arial" w:cs="Arial"/>
          <w:sz w:val="20"/>
        </w:rPr>
        <w:t xml:space="preserve">1.  </w:t>
      </w:r>
      <w:r>
        <w:rPr>
          <w:rFonts w:ascii="Arial" w:hAnsi="Arial" w:cs="Arial"/>
          <w:sz w:val="20"/>
        </w:rPr>
        <w:tab/>
        <w:t>Enter the estimated increase in monthly debt service (per projected EDU, monthly assessment per property for General Obligation [G.O.] Bond or Special Improvement District [SID], or per customer for solid waste projects) as the result of this project (see Section II, Parts A, B, C, or D). Enter $0 if no increase is projected.</w:t>
      </w:r>
    </w:p>
    <w:p w14:paraId="585D37E4" w14:textId="7CC97EB5" w:rsidR="00DA33D5" w:rsidRDefault="00DA33D5" w:rsidP="00EE3819">
      <w:pPr>
        <w:tabs>
          <w:tab w:val="left" w:pos="900"/>
        </w:tabs>
        <w:ind w:left="900" w:hanging="540"/>
        <w:jc w:val="both"/>
        <w:rPr>
          <w:rFonts w:ascii="Arial" w:hAnsi="Arial" w:cs="Arial"/>
          <w:sz w:val="20"/>
        </w:rPr>
      </w:pPr>
    </w:p>
    <w:p w14:paraId="590EEDF9" w14:textId="77777777" w:rsidR="00D2434B" w:rsidRDefault="00D2434B" w:rsidP="00EE3819">
      <w:pPr>
        <w:tabs>
          <w:tab w:val="left" w:pos="900"/>
        </w:tabs>
        <w:ind w:left="900" w:hanging="540"/>
        <w:jc w:val="both"/>
        <w:rPr>
          <w:rFonts w:ascii="Arial" w:hAnsi="Arial" w:cs="Arial"/>
          <w:sz w:val="20"/>
        </w:rPr>
      </w:pPr>
    </w:p>
    <w:p w14:paraId="0B36024B" w14:textId="77777777" w:rsidR="00DA33D5" w:rsidRDefault="00DA33D5" w:rsidP="00EE3819">
      <w:pPr>
        <w:numPr>
          <w:ilvl w:val="0"/>
          <w:numId w:val="7"/>
        </w:numPr>
        <w:jc w:val="both"/>
        <w:rPr>
          <w:rFonts w:ascii="Arial" w:hAnsi="Arial" w:cs="Arial"/>
          <w:sz w:val="20"/>
        </w:rPr>
      </w:pPr>
      <w:r>
        <w:rPr>
          <w:rFonts w:ascii="Arial" w:hAnsi="Arial" w:cs="Arial"/>
          <w:sz w:val="20"/>
        </w:rPr>
        <w:t>Enter the estimated increase or decrease in total monthly operation and maintenance (O&amp;M) costs (including depreciation and replacement reserves) as the result of this project.</w:t>
      </w:r>
    </w:p>
    <w:p w14:paraId="3202B045" w14:textId="77777777" w:rsidR="00DA33D5" w:rsidRDefault="00DA33D5" w:rsidP="00EE3819">
      <w:pPr>
        <w:tabs>
          <w:tab w:val="left" w:pos="900"/>
        </w:tabs>
        <w:jc w:val="both"/>
        <w:rPr>
          <w:rFonts w:ascii="Arial" w:hAnsi="Arial" w:cs="Arial"/>
          <w:sz w:val="20"/>
        </w:rPr>
      </w:pPr>
    </w:p>
    <w:p w14:paraId="2C31034F" w14:textId="77777777" w:rsidR="00DA33D5" w:rsidRDefault="00DA33D5" w:rsidP="00EE3819">
      <w:pPr>
        <w:tabs>
          <w:tab w:val="left" w:pos="900"/>
        </w:tabs>
        <w:ind w:left="900" w:hanging="540"/>
        <w:jc w:val="both"/>
        <w:rPr>
          <w:rFonts w:ascii="Arial" w:hAnsi="Arial" w:cs="Arial"/>
          <w:sz w:val="20"/>
        </w:rPr>
      </w:pPr>
      <w:r>
        <w:rPr>
          <w:rFonts w:ascii="Arial" w:hAnsi="Arial" w:cs="Arial"/>
          <w:sz w:val="20"/>
        </w:rPr>
        <w:lastRenderedPageBreak/>
        <w:t xml:space="preserve">3.  </w:t>
      </w:r>
      <w:r>
        <w:rPr>
          <w:rFonts w:ascii="Arial" w:hAnsi="Arial" w:cs="Arial"/>
          <w:sz w:val="20"/>
        </w:rPr>
        <w:tab/>
        <w:t>List and explain estimated increases or decreases in O&amp;M costs (including depreciation and replacement reserves).</w:t>
      </w:r>
    </w:p>
    <w:p w14:paraId="6F58C909" w14:textId="77777777" w:rsidR="00DA33D5" w:rsidRDefault="00DA33D5" w:rsidP="00EE3819">
      <w:pPr>
        <w:tabs>
          <w:tab w:val="left" w:pos="900"/>
        </w:tabs>
        <w:ind w:left="900"/>
        <w:jc w:val="both"/>
        <w:rPr>
          <w:rFonts w:ascii="Arial" w:hAnsi="Arial" w:cs="Arial"/>
          <w:sz w:val="20"/>
        </w:rPr>
      </w:pPr>
      <w:r>
        <w:rPr>
          <w:rFonts w:ascii="Arial" w:hAnsi="Arial" w:cs="Arial"/>
          <w:sz w:val="20"/>
          <w:u w:val="single"/>
        </w:rPr>
        <w:t xml:space="preserve"> </w:t>
      </w:r>
    </w:p>
    <w:p w14:paraId="3C254838" w14:textId="786B326D" w:rsidR="00DA33D5" w:rsidRDefault="00DA33D5" w:rsidP="00EE3819">
      <w:pPr>
        <w:tabs>
          <w:tab w:val="left" w:pos="900"/>
        </w:tabs>
        <w:ind w:left="900" w:hanging="540"/>
        <w:jc w:val="both"/>
        <w:rPr>
          <w:rFonts w:ascii="Arial" w:hAnsi="Arial" w:cs="Arial"/>
          <w:sz w:val="20"/>
        </w:rPr>
      </w:pPr>
      <w:r>
        <w:rPr>
          <w:rFonts w:ascii="Arial" w:hAnsi="Arial" w:cs="Arial"/>
          <w:sz w:val="20"/>
        </w:rPr>
        <w:t xml:space="preserve">4. </w:t>
      </w:r>
      <w:r>
        <w:rPr>
          <w:rFonts w:ascii="Arial" w:hAnsi="Arial" w:cs="Arial"/>
          <w:sz w:val="20"/>
        </w:rPr>
        <w:tab/>
        <w:t>Calculate the estimated increase or decrease in monthly O&amp;M costs (including depreciation and replacement reserves) (per projected EDU, monthly assessment per property for a G.O. Bond or SID, or per customer for solid waste projects) as the result of this project. Divide the estimated increases or decreases in O&amp;M costs by the projected number of EDU ‘s or assessed properties.</w:t>
      </w:r>
    </w:p>
    <w:p w14:paraId="7D50602F" w14:textId="77777777" w:rsidR="00DA33D5" w:rsidRDefault="00DA33D5" w:rsidP="00EE3819">
      <w:pPr>
        <w:tabs>
          <w:tab w:val="left" w:pos="900"/>
        </w:tabs>
        <w:ind w:left="900" w:hanging="540"/>
        <w:jc w:val="both"/>
        <w:rPr>
          <w:rFonts w:ascii="Arial" w:hAnsi="Arial" w:cs="Arial"/>
          <w:sz w:val="20"/>
        </w:rPr>
      </w:pPr>
    </w:p>
    <w:p w14:paraId="0F86F518" w14:textId="437A82DF" w:rsidR="00DA33D5" w:rsidRDefault="00DA33D5" w:rsidP="00EE3819">
      <w:pPr>
        <w:tabs>
          <w:tab w:val="left" w:pos="900"/>
        </w:tabs>
        <w:ind w:left="900" w:hanging="540"/>
        <w:jc w:val="both"/>
        <w:rPr>
          <w:rFonts w:ascii="Arial" w:hAnsi="Arial" w:cs="Arial"/>
          <w:sz w:val="20"/>
        </w:rPr>
      </w:pPr>
      <w:r>
        <w:rPr>
          <w:rFonts w:ascii="Arial" w:hAnsi="Arial" w:cs="Arial"/>
          <w:sz w:val="20"/>
        </w:rPr>
        <w:t xml:space="preserve">5. </w:t>
      </w:r>
      <w:r>
        <w:rPr>
          <w:rFonts w:ascii="Arial" w:hAnsi="Arial" w:cs="Arial"/>
          <w:sz w:val="20"/>
        </w:rPr>
        <w:tab/>
        <w:t>Calculate the estimated increase or decrease in total monthly costs (per projected EDU, monthly assessment per property for a G.O. Bond or SID, or per customer for solid waste projects) as the result of this project. Add the estimated increase in monthly debt service and the estimated increase in monthly O&amp;M costs (including depreciation and replacement reserves) as the result of this project.</w:t>
      </w:r>
    </w:p>
    <w:p w14:paraId="477563AC" w14:textId="77777777" w:rsidR="00DA33D5" w:rsidRDefault="00DA33D5" w:rsidP="00EE3819">
      <w:pPr>
        <w:tabs>
          <w:tab w:val="left" w:pos="900"/>
        </w:tabs>
        <w:ind w:left="900" w:hanging="540"/>
        <w:jc w:val="both"/>
        <w:rPr>
          <w:rFonts w:ascii="Arial" w:hAnsi="Arial" w:cs="Arial"/>
          <w:sz w:val="20"/>
        </w:rPr>
      </w:pPr>
    </w:p>
    <w:p w14:paraId="7D7DA209" w14:textId="77777777" w:rsidR="00DA33D5" w:rsidRDefault="00DA33D5" w:rsidP="00EE3819">
      <w:pPr>
        <w:numPr>
          <w:ilvl w:val="0"/>
          <w:numId w:val="20"/>
        </w:numPr>
        <w:tabs>
          <w:tab w:val="left" w:pos="900"/>
        </w:tabs>
        <w:ind w:hanging="507"/>
        <w:jc w:val="both"/>
        <w:rPr>
          <w:rFonts w:ascii="Arial" w:hAnsi="Arial" w:cs="Arial"/>
          <w:sz w:val="20"/>
        </w:rPr>
      </w:pPr>
      <w:r>
        <w:rPr>
          <w:rFonts w:ascii="Arial" w:hAnsi="Arial" w:cs="Arial"/>
          <w:sz w:val="20"/>
        </w:rPr>
        <w:t xml:space="preserve">Enter the projected average EDU’s per residential hookup (see Section I, Part B). </w:t>
      </w:r>
    </w:p>
    <w:p w14:paraId="57BE2A54" w14:textId="77777777" w:rsidR="00DA33D5" w:rsidRDefault="00DA33D5" w:rsidP="00EE3819">
      <w:pPr>
        <w:tabs>
          <w:tab w:val="left" w:pos="900"/>
        </w:tabs>
        <w:ind w:left="432"/>
        <w:jc w:val="both"/>
        <w:rPr>
          <w:rFonts w:ascii="Arial" w:hAnsi="Arial" w:cs="Arial"/>
          <w:sz w:val="20"/>
        </w:rPr>
      </w:pPr>
    </w:p>
    <w:p w14:paraId="356ACA7C" w14:textId="77777777" w:rsidR="00DA33D5" w:rsidRDefault="00DA33D5" w:rsidP="00EE3819">
      <w:pPr>
        <w:tabs>
          <w:tab w:val="left" w:pos="900"/>
        </w:tabs>
        <w:ind w:left="900"/>
        <w:jc w:val="both"/>
        <w:rPr>
          <w:rFonts w:ascii="Arial" w:hAnsi="Arial" w:cs="Arial"/>
          <w:sz w:val="20"/>
        </w:rPr>
      </w:pPr>
      <w:r>
        <w:rPr>
          <w:rFonts w:ascii="Arial" w:hAnsi="Arial" w:cs="Arial"/>
          <w:i/>
          <w:sz w:val="20"/>
          <w:u w:val="single"/>
        </w:rPr>
        <w:t>If this application is for a solid waste project or for a water or wastewater project involving a G.O. Bond or SID</w:t>
      </w:r>
      <w:r>
        <w:rPr>
          <w:rFonts w:ascii="Arial" w:hAnsi="Arial" w:cs="Arial"/>
          <w:sz w:val="20"/>
        </w:rPr>
        <w:t>, leave blank.</w:t>
      </w:r>
    </w:p>
    <w:p w14:paraId="5CE6B516" w14:textId="77777777" w:rsidR="00DA33D5" w:rsidRDefault="00DA33D5" w:rsidP="00EE3819">
      <w:pPr>
        <w:tabs>
          <w:tab w:val="left" w:pos="900"/>
        </w:tabs>
        <w:jc w:val="both"/>
        <w:rPr>
          <w:rFonts w:ascii="Arial" w:hAnsi="Arial" w:cs="Arial"/>
          <w:sz w:val="20"/>
        </w:rPr>
      </w:pPr>
    </w:p>
    <w:p w14:paraId="19BDF61F" w14:textId="4DFB87D7" w:rsidR="00DA33D5" w:rsidRDefault="00DA33D5" w:rsidP="00EE3819">
      <w:pPr>
        <w:tabs>
          <w:tab w:val="left" w:pos="900"/>
        </w:tabs>
        <w:ind w:left="900" w:hanging="540"/>
        <w:jc w:val="both"/>
        <w:rPr>
          <w:rFonts w:ascii="Arial" w:hAnsi="Arial" w:cs="Arial"/>
          <w:sz w:val="20"/>
        </w:rPr>
      </w:pPr>
      <w:r>
        <w:rPr>
          <w:rFonts w:ascii="Arial" w:hAnsi="Arial" w:cs="Arial"/>
          <w:sz w:val="20"/>
        </w:rPr>
        <w:t xml:space="preserve">7.  </w:t>
      </w:r>
      <w:r>
        <w:rPr>
          <w:rFonts w:ascii="Arial" w:hAnsi="Arial" w:cs="Arial"/>
          <w:sz w:val="20"/>
        </w:rPr>
        <w:tab/>
        <w:t xml:space="preserve">Calculate the estimated increase or decrease in total monthly costs per average residential hookup as the result of this project. Multiply the estimated increase or decrease in total monthly costs per projected EDU times the projected average EDU’s per residential hookup. </w:t>
      </w:r>
    </w:p>
    <w:p w14:paraId="2797B0AC" w14:textId="77777777" w:rsidR="00DA33D5" w:rsidRDefault="00DA33D5" w:rsidP="00EE3819">
      <w:pPr>
        <w:tabs>
          <w:tab w:val="left" w:pos="900"/>
        </w:tabs>
        <w:jc w:val="both"/>
        <w:rPr>
          <w:rFonts w:ascii="Arial" w:hAnsi="Arial" w:cs="Arial"/>
          <w:sz w:val="20"/>
          <w:u w:val="single"/>
        </w:rPr>
      </w:pPr>
    </w:p>
    <w:p w14:paraId="01616CD0" w14:textId="77777777" w:rsidR="00DA33D5" w:rsidRDefault="00DA33D5" w:rsidP="00EE3819">
      <w:pPr>
        <w:tabs>
          <w:tab w:val="left" w:pos="900"/>
        </w:tabs>
        <w:ind w:left="900"/>
        <w:jc w:val="both"/>
        <w:rPr>
          <w:rFonts w:ascii="Arial" w:hAnsi="Arial" w:cs="Arial"/>
          <w:sz w:val="20"/>
        </w:rPr>
      </w:pPr>
      <w:r>
        <w:rPr>
          <w:rFonts w:ascii="Arial" w:hAnsi="Arial" w:cs="Arial"/>
          <w:i/>
          <w:sz w:val="20"/>
          <w:u w:val="single"/>
        </w:rPr>
        <w:t>If this application is for a solid waste project or for a water or wastewater project involving a G.O. Bond or SID</w:t>
      </w:r>
      <w:r>
        <w:rPr>
          <w:rFonts w:ascii="Arial" w:hAnsi="Arial" w:cs="Arial"/>
          <w:i/>
          <w:sz w:val="20"/>
        </w:rPr>
        <w:t>,</w:t>
      </w:r>
      <w:r>
        <w:rPr>
          <w:rFonts w:ascii="Arial" w:hAnsi="Arial" w:cs="Arial"/>
          <w:sz w:val="20"/>
        </w:rPr>
        <w:t xml:space="preserve"> enter the total monthly costs per projected monthly assessment per property for a G.O. Bond or SID, or per customer for solid waste projects as calculated in number five.</w:t>
      </w:r>
    </w:p>
    <w:p w14:paraId="11980F21" w14:textId="77777777" w:rsidR="00DA33D5" w:rsidRDefault="00DA33D5" w:rsidP="00EE3819">
      <w:pPr>
        <w:tabs>
          <w:tab w:val="left" w:pos="900"/>
        </w:tabs>
        <w:jc w:val="both"/>
        <w:rPr>
          <w:rFonts w:ascii="Arial" w:hAnsi="Arial" w:cs="Arial"/>
          <w:sz w:val="20"/>
        </w:rPr>
      </w:pPr>
    </w:p>
    <w:p w14:paraId="118914DF" w14:textId="77777777" w:rsidR="00DA33D5" w:rsidRDefault="00DA33D5" w:rsidP="00EE3819">
      <w:pPr>
        <w:tabs>
          <w:tab w:val="left" w:pos="432"/>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0" w:hanging="540"/>
        <w:jc w:val="both"/>
        <w:rPr>
          <w:rFonts w:ascii="Arial" w:hAnsi="Arial" w:cs="Arial"/>
          <w:sz w:val="20"/>
        </w:rPr>
      </w:pPr>
      <w:r>
        <w:rPr>
          <w:rFonts w:ascii="Arial" w:hAnsi="Arial" w:cs="Arial"/>
          <w:sz w:val="20"/>
        </w:rPr>
        <w:t xml:space="preserve">8. </w:t>
      </w:r>
      <w:r>
        <w:rPr>
          <w:rFonts w:ascii="Arial" w:hAnsi="Arial" w:cs="Arial"/>
          <w:sz w:val="20"/>
        </w:rPr>
        <w:tab/>
        <w:t xml:space="preserve">Enter the </w:t>
      </w:r>
      <w:r>
        <w:rPr>
          <w:rFonts w:ascii="Arial" w:hAnsi="Arial" w:cs="Arial"/>
          <w:sz w:val="20"/>
          <w:u w:val="single"/>
        </w:rPr>
        <w:t>existing</w:t>
      </w:r>
      <w:r>
        <w:rPr>
          <w:rFonts w:ascii="Arial" w:hAnsi="Arial" w:cs="Arial"/>
          <w:sz w:val="20"/>
        </w:rPr>
        <w:t xml:space="preserve"> average monthly </w:t>
      </w:r>
      <w:r>
        <w:rPr>
          <w:rFonts w:ascii="Arial" w:hAnsi="Arial" w:cs="Arial"/>
          <w:sz w:val="20"/>
          <w:u w:val="single"/>
        </w:rPr>
        <w:t>residential</w:t>
      </w:r>
      <w:r>
        <w:rPr>
          <w:rFonts w:ascii="Arial" w:hAnsi="Arial" w:cs="Arial"/>
          <w:sz w:val="20"/>
        </w:rPr>
        <w:t xml:space="preserve"> debt service, including coverage and bond reserve</w:t>
      </w:r>
      <w:r w:rsidR="00CD47A7">
        <w:rPr>
          <w:rFonts w:ascii="Arial" w:hAnsi="Arial" w:cs="Arial"/>
          <w:sz w:val="20"/>
        </w:rPr>
        <w:t xml:space="preserve"> (</w:t>
      </w:r>
      <w:r w:rsidR="00CD47A7">
        <w:rPr>
          <w:rFonts w:ascii="Arial" w:hAnsi="Arial" w:cs="Arial"/>
          <w:snapToGrid/>
          <w:sz w:val="20"/>
        </w:rPr>
        <w:t>subtract any existing debt service if the loan will expire before the completion of the project)</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2F2709C" w14:textId="77777777" w:rsidR="00DA33D5" w:rsidRDefault="00DA33D5" w:rsidP="00EE3819">
      <w:pPr>
        <w:tabs>
          <w:tab w:val="left" w:pos="432"/>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0" w:hanging="540"/>
        <w:jc w:val="both"/>
        <w:rPr>
          <w:rFonts w:ascii="Arial" w:hAnsi="Arial" w:cs="Arial"/>
          <w:sz w:val="20"/>
        </w:rPr>
      </w:pPr>
      <w:r>
        <w:rPr>
          <w:rFonts w:ascii="Arial" w:hAnsi="Arial" w:cs="Arial"/>
          <w:sz w:val="20"/>
        </w:rPr>
        <w:t>9.</w:t>
      </w:r>
      <w:r>
        <w:rPr>
          <w:rFonts w:ascii="Arial" w:hAnsi="Arial" w:cs="Arial"/>
          <w:sz w:val="20"/>
        </w:rPr>
        <w:tab/>
        <w:t xml:space="preserve">Enter the </w:t>
      </w:r>
      <w:r>
        <w:rPr>
          <w:rFonts w:ascii="Arial" w:hAnsi="Arial" w:cs="Arial"/>
          <w:sz w:val="20"/>
          <w:u w:val="single"/>
        </w:rPr>
        <w:t>existing</w:t>
      </w:r>
      <w:r>
        <w:rPr>
          <w:rFonts w:ascii="Arial" w:hAnsi="Arial" w:cs="Arial"/>
          <w:sz w:val="20"/>
        </w:rPr>
        <w:t xml:space="preserve"> average monthly </w:t>
      </w:r>
      <w:r>
        <w:rPr>
          <w:rFonts w:ascii="Arial" w:hAnsi="Arial" w:cs="Arial"/>
          <w:sz w:val="20"/>
          <w:u w:val="single"/>
        </w:rPr>
        <w:t>residential</w:t>
      </w:r>
      <w:r>
        <w:rPr>
          <w:rFonts w:ascii="Arial" w:hAnsi="Arial" w:cs="Arial"/>
          <w:sz w:val="20"/>
        </w:rPr>
        <w:t xml:space="preserve"> O&amp;M costs and replacement and depreciation reserves.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9D6FEB4" w14:textId="77777777" w:rsidR="00DA33D5" w:rsidRDefault="00DA33D5">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450"/>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rPr>
          <w:rFonts w:ascii="Arial" w:hAnsi="Arial" w:cs="Arial"/>
          <w:sz w:val="20"/>
        </w:rPr>
      </w:pPr>
      <w:r>
        <w:rPr>
          <w:rFonts w:ascii="Arial" w:hAnsi="Arial" w:cs="Arial"/>
          <w:sz w:val="20"/>
        </w:rPr>
        <w:t xml:space="preserve">Note: the </w:t>
      </w:r>
      <w:r>
        <w:rPr>
          <w:rFonts w:ascii="Arial" w:hAnsi="Arial" w:cs="Arial"/>
          <w:sz w:val="20"/>
          <w:u w:val="single"/>
        </w:rPr>
        <w:t>existing</w:t>
      </w:r>
      <w:r>
        <w:rPr>
          <w:rFonts w:ascii="Arial" w:hAnsi="Arial" w:cs="Arial"/>
          <w:sz w:val="20"/>
        </w:rPr>
        <w:t xml:space="preserve"> average monthly </w:t>
      </w:r>
      <w:r>
        <w:rPr>
          <w:rFonts w:ascii="Arial" w:hAnsi="Arial" w:cs="Arial"/>
          <w:sz w:val="20"/>
          <w:u w:val="single"/>
        </w:rPr>
        <w:t>residential</w:t>
      </w:r>
      <w:r>
        <w:rPr>
          <w:rFonts w:ascii="Arial" w:hAnsi="Arial" w:cs="Arial"/>
          <w:sz w:val="20"/>
        </w:rPr>
        <w:t xml:space="preserve"> debt service plus the </w:t>
      </w:r>
      <w:r>
        <w:rPr>
          <w:rFonts w:ascii="Arial" w:hAnsi="Arial" w:cs="Arial"/>
          <w:sz w:val="20"/>
          <w:u w:val="single"/>
        </w:rPr>
        <w:t>existing</w:t>
      </w:r>
      <w:r>
        <w:rPr>
          <w:rFonts w:ascii="Arial" w:hAnsi="Arial" w:cs="Arial"/>
          <w:sz w:val="20"/>
        </w:rPr>
        <w:t xml:space="preserve"> average monthly </w:t>
      </w:r>
      <w:r>
        <w:rPr>
          <w:rFonts w:ascii="Arial" w:hAnsi="Arial" w:cs="Arial"/>
          <w:sz w:val="20"/>
          <w:u w:val="single"/>
        </w:rPr>
        <w:t>residential</w:t>
      </w:r>
      <w:r>
        <w:rPr>
          <w:rFonts w:ascii="Arial" w:hAnsi="Arial" w:cs="Arial"/>
          <w:sz w:val="20"/>
        </w:rPr>
        <w:t xml:space="preserve"> O&amp;M costs and replacement and depreciation reserves should equal the current average monthly residential rate.  If these amounts do not equal, provide an explanation of why the numbers differ.</w:t>
      </w:r>
    </w:p>
    <w:p w14:paraId="07F62273" w14:textId="77777777" w:rsidR="00DA33D5" w:rsidRDefault="00DA33D5">
      <w:pPr>
        <w:tabs>
          <w:tab w:val="left" w:pos="900"/>
        </w:tabs>
        <w:ind w:left="1440" w:right="2754"/>
        <w:rPr>
          <w:rFonts w:ascii="Arial" w:hAnsi="Arial" w:cs="Arial"/>
          <w:sz w:val="20"/>
        </w:rPr>
      </w:pPr>
    </w:p>
    <w:p w14:paraId="08944E34" w14:textId="77777777" w:rsidR="00DA33D5" w:rsidRDefault="00DA33D5" w:rsidP="00EE3819">
      <w:pPr>
        <w:tabs>
          <w:tab w:val="left" w:pos="900"/>
        </w:tabs>
        <w:ind w:left="1440" w:right="2754"/>
        <w:jc w:val="both"/>
        <w:rPr>
          <w:rFonts w:ascii="Arial" w:hAnsi="Arial" w:cs="Arial"/>
          <w:sz w:val="20"/>
        </w:rPr>
      </w:pPr>
    </w:p>
    <w:p w14:paraId="3C88CBC0" w14:textId="28A49E31" w:rsidR="00DA33D5" w:rsidRDefault="00DA33D5" w:rsidP="00EE3819">
      <w:pPr>
        <w:numPr>
          <w:ilvl w:val="0"/>
          <w:numId w:val="12"/>
        </w:numPr>
        <w:jc w:val="both"/>
        <w:rPr>
          <w:rFonts w:ascii="Arial" w:hAnsi="Arial" w:cs="Arial"/>
          <w:sz w:val="20"/>
        </w:rPr>
      </w:pPr>
      <w:r>
        <w:rPr>
          <w:rFonts w:ascii="Arial" w:hAnsi="Arial" w:cs="Arial"/>
          <w:sz w:val="20"/>
        </w:rPr>
        <w:t xml:space="preserve">Calculate the projected average monthly residential user rate after completion of this project. Add the estimated increase or decrease in total monthly costs per average residential hookup/customer as the result of this project, the </w:t>
      </w:r>
      <w:r>
        <w:rPr>
          <w:rFonts w:ascii="Arial" w:hAnsi="Arial" w:cs="Arial"/>
          <w:sz w:val="20"/>
          <w:u w:val="single"/>
        </w:rPr>
        <w:t>existing</w:t>
      </w:r>
      <w:r>
        <w:rPr>
          <w:rFonts w:ascii="Arial" w:hAnsi="Arial" w:cs="Arial"/>
          <w:sz w:val="20"/>
        </w:rPr>
        <w:t xml:space="preserve"> average monthly </w:t>
      </w:r>
      <w:r w:rsidR="004006CE">
        <w:rPr>
          <w:rFonts w:ascii="Arial" w:hAnsi="Arial" w:cs="Arial"/>
          <w:sz w:val="20"/>
          <w:u w:val="single"/>
        </w:rPr>
        <w:t>residential</w:t>
      </w:r>
      <w:r w:rsidR="004006CE">
        <w:rPr>
          <w:rFonts w:ascii="Arial" w:hAnsi="Arial" w:cs="Arial"/>
          <w:sz w:val="20"/>
        </w:rPr>
        <w:t xml:space="preserve"> debt</w:t>
      </w:r>
      <w:r>
        <w:rPr>
          <w:rFonts w:ascii="Arial" w:hAnsi="Arial" w:cs="Arial"/>
          <w:sz w:val="20"/>
        </w:rPr>
        <w:t xml:space="preserve"> service, and the </w:t>
      </w:r>
      <w:r>
        <w:rPr>
          <w:rFonts w:ascii="Arial" w:hAnsi="Arial" w:cs="Arial"/>
          <w:sz w:val="20"/>
          <w:u w:val="single"/>
        </w:rPr>
        <w:t>existing</w:t>
      </w:r>
      <w:r>
        <w:rPr>
          <w:rFonts w:ascii="Arial" w:hAnsi="Arial" w:cs="Arial"/>
          <w:sz w:val="20"/>
        </w:rPr>
        <w:t xml:space="preserve"> average monthly </w:t>
      </w:r>
      <w:r>
        <w:rPr>
          <w:rFonts w:ascii="Arial" w:hAnsi="Arial" w:cs="Arial"/>
          <w:sz w:val="20"/>
          <w:u w:val="single"/>
        </w:rPr>
        <w:t>residential</w:t>
      </w:r>
      <w:r>
        <w:rPr>
          <w:rFonts w:ascii="Arial" w:hAnsi="Arial" w:cs="Arial"/>
          <w:sz w:val="20"/>
        </w:rPr>
        <w:t xml:space="preserve"> O&amp;M and replacement and depreciation reserves.</w:t>
      </w:r>
    </w:p>
    <w:p w14:paraId="66FD5AB1" w14:textId="77777777" w:rsidR="00DA33D5" w:rsidRDefault="00DA33D5" w:rsidP="00EE3819">
      <w:pPr>
        <w:tabs>
          <w:tab w:val="left" w:pos="900"/>
        </w:tabs>
        <w:jc w:val="both"/>
        <w:rPr>
          <w:rFonts w:ascii="Arial" w:hAnsi="Arial" w:cs="Arial"/>
          <w:sz w:val="20"/>
        </w:rPr>
      </w:pPr>
    </w:p>
    <w:p w14:paraId="208D1F41" w14:textId="77777777" w:rsidR="00DA33D5" w:rsidRDefault="00DA33D5" w:rsidP="00EE3819">
      <w:pPr>
        <w:numPr>
          <w:ilvl w:val="0"/>
          <w:numId w:val="12"/>
        </w:numPr>
        <w:jc w:val="both"/>
        <w:rPr>
          <w:rFonts w:ascii="Arial" w:hAnsi="Arial" w:cs="Arial"/>
          <w:sz w:val="20"/>
        </w:rPr>
      </w:pPr>
      <w:r>
        <w:rPr>
          <w:rFonts w:ascii="Arial" w:hAnsi="Arial" w:cs="Arial"/>
          <w:sz w:val="20"/>
        </w:rPr>
        <w:t>If residential customers will be charged a flat user rate, state what that rate will be and provide an explanation of why the flat user rate differs from the projected average monthly residential user rate calculated in 11.</w:t>
      </w:r>
    </w:p>
    <w:p w14:paraId="60F4CA1E" w14:textId="77777777" w:rsidR="00DA33D5" w:rsidRDefault="00DA33D5">
      <w:pPr>
        <w:rPr>
          <w:rFonts w:ascii="Arial" w:hAnsi="Arial" w:cs="Arial"/>
          <w:sz w:val="20"/>
        </w:rPr>
      </w:pPr>
    </w:p>
    <w:p w14:paraId="29FAC202" w14:textId="77777777" w:rsidR="00DA33D5" w:rsidRDefault="00DA33D5">
      <w:pPr>
        <w:jc w:val="center"/>
        <w:rPr>
          <w:rFonts w:ascii="Arial" w:hAnsi="Arial" w:cs="Arial"/>
          <w:b/>
          <w:i/>
          <w:sz w:val="20"/>
        </w:rPr>
      </w:pPr>
      <w:r>
        <w:rPr>
          <w:rFonts w:ascii="Arial" w:hAnsi="Arial" w:cs="Arial"/>
          <w:b/>
          <w:i/>
          <w:sz w:val="20"/>
        </w:rPr>
        <w:t>The following is an example of a completed System Information Worksheet:</w:t>
      </w:r>
    </w:p>
    <w:p w14:paraId="13F189CA" w14:textId="77777777" w:rsidR="00DA33D5" w:rsidRDefault="00DA33D5">
      <w:pPr>
        <w:rPr>
          <w:rFonts w:ascii="Arial" w:hAnsi="Arial" w:cs="Arial"/>
          <w:sz w:val="20"/>
        </w:rPr>
      </w:pPr>
    </w:p>
    <w:p w14:paraId="343FD3AA" w14:textId="77777777" w:rsidR="00DA33D5" w:rsidRDefault="00DA33D5">
      <w:pPr>
        <w:rPr>
          <w:rFonts w:ascii="Arial" w:hAnsi="Arial" w:cs="Arial"/>
          <w:sz w:val="20"/>
        </w:rPr>
      </w:pPr>
    </w:p>
    <w:p w14:paraId="0FA7ECF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rPr>
          <w:rFonts w:cs="Arial"/>
          <w:sz w:val="20"/>
          <w:bdr w:val="none" w:sz="0" w:space="0" w:color="auto"/>
          <w:shd w:val="clear" w:color="auto" w:fill="auto"/>
        </w:rPr>
      </w:pPr>
      <w:r>
        <w:rPr>
          <w:rFonts w:cs="Arial"/>
          <w:sz w:val="20"/>
          <w:bdr w:val="none" w:sz="0" w:space="0" w:color="auto"/>
          <w:shd w:val="clear" w:color="auto" w:fill="auto"/>
        </w:rPr>
        <w:lastRenderedPageBreak/>
        <w:t xml:space="preserve">PART A.  </w:t>
      </w:r>
      <w:r>
        <w:rPr>
          <w:rFonts w:cs="Arial"/>
          <w:sz w:val="20"/>
          <w:bdr w:val="none" w:sz="0" w:space="0" w:color="auto"/>
          <w:shd w:val="clear" w:color="auto" w:fill="auto"/>
        </w:rPr>
        <w:tab/>
        <w:t>CURRENT WATER HOOKUP SUMMARY</w:t>
      </w:r>
    </w:p>
    <w:p w14:paraId="383A68C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rPr>
          <w:rFonts w:cs="Arial"/>
          <w:sz w:val="20"/>
          <w:bdr w:val="none" w:sz="0" w:space="0" w:color="auto"/>
          <w:shd w:val="clear" w:color="auto" w:fill="auto"/>
        </w:rPr>
      </w:pPr>
    </w:p>
    <w:tbl>
      <w:tblPr>
        <w:tblW w:w="0" w:type="auto"/>
        <w:tblLayout w:type="fixed"/>
        <w:tblLook w:val="0000" w:firstRow="0" w:lastRow="0" w:firstColumn="0" w:lastColumn="0" w:noHBand="0" w:noVBand="0"/>
      </w:tblPr>
      <w:tblGrid>
        <w:gridCol w:w="1305"/>
        <w:gridCol w:w="1305"/>
        <w:gridCol w:w="1305"/>
        <w:gridCol w:w="1305"/>
        <w:gridCol w:w="1305"/>
        <w:gridCol w:w="1305"/>
        <w:gridCol w:w="1305"/>
        <w:gridCol w:w="1305"/>
      </w:tblGrid>
      <w:tr w:rsidR="00DA33D5" w14:paraId="3F925773" w14:textId="77777777">
        <w:trPr>
          <w:cantSplit/>
        </w:trPr>
        <w:tc>
          <w:tcPr>
            <w:tcW w:w="5220" w:type="dxa"/>
            <w:gridSpan w:val="4"/>
            <w:tcBorders>
              <w:right w:val="single" w:sz="4" w:space="0" w:color="auto"/>
            </w:tcBorders>
          </w:tcPr>
          <w:p w14:paraId="33D2FBE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Current Total Hookups*</w:t>
            </w:r>
          </w:p>
        </w:tc>
        <w:tc>
          <w:tcPr>
            <w:tcW w:w="5220" w:type="dxa"/>
            <w:gridSpan w:val="4"/>
            <w:tcBorders>
              <w:left w:val="nil"/>
            </w:tcBorders>
          </w:tcPr>
          <w:p w14:paraId="4016A3A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Current Residential Hookups</w:t>
            </w:r>
          </w:p>
        </w:tc>
      </w:tr>
      <w:tr w:rsidR="00DA33D5" w14:paraId="0B435577" w14:textId="77777777">
        <w:tc>
          <w:tcPr>
            <w:tcW w:w="1305" w:type="dxa"/>
          </w:tcPr>
          <w:p w14:paraId="6C31BFA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4B93351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(a)</w:t>
            </w:r>
          </w:p>
        </w:tc>
        <w:tc>
          <w:tcPr>
            <w:tcW w:w="1305" w:type="dxa"/>
          </w:tcPr>
          <w:p w14:paraId="6968030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(b)</w:t>
            </w:r>
          </w:p>
        </w:tc>
        <w:tc>
          <w:tcPr>
            <w:tcW w:w="1305" w:type="dxa"/>
            <w:tcBorders>
              <w:right w:val="single" w:sz="4" w:space="0" w:color="auto"/>
            </w:tcBorders>
          </w:tcPr>
          <w:p w14:paraId="5648F75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Borders>
              <w:left w:val="nil"/>
            </w:tcBorders>
          </w:tcPr>
          <w:p w14:paraId="484494C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0A0B57A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(c)</w:t>
            </w:r>
          </w:p>
        </w:tc>
        <w:tc>
          <w:tcPr>
            <w:tcW w:w="1305" w:type="dxa"/>
          </w:tcPr>
          <w:p w14:paraId="702F5E1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(d)</w:t>
            </w:r>
          </w:p>
        </w:tc>
        <w:tc>
          <w:tcPr>
            <w:tcW w:w="1305" w:type="dxa"/>
          </w:tcPr>
          <w:p w14:paraId="643974D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r>
      <w:tr w:rsidR="00DA33D5" w14:paraId="7B947AB1" w14:textId="77777777">
        <w:tc>
          <w:tcPr>
            <w:tcW w:w="1305" w:type="dxa"/>
          </w:tcPr>
          <w:p w14:paraId="31325A0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Diameter</w:t>
            </w:r>
          </w:p>
          <w:p w14:paraId="73B55174" w14:textId="77777777" w:rsidR="00DA33D5" w:rsidRDefault="00DA33D5">
            <w:pPr>
              <w:jc w:val="center"/>
              <w:rPr>
                <w:rFonts w:ascii="Arial" w:hAnsi="Arial" w:cs="Arial"/>
                <w:sz w:val="20"/>
              </w:rPr>
            </w:pPr>
            <w:r>
              <w:rPr>
                <w:rFonts w:ascii="Arial" w:hAnsi="Arial" w:cs="Arial"/>
                <w:sz w:val="20"/>
              </w:rPr>
              <w:t>(inches)</w:t>
            </w:r>
          </w:p>
        </w:tc>
        <w:tc>
          <w:tcPr>
            <w:tcW w:w="1305" w:type="dxa"/>
          </w:tcPr>
          <w:p w14:paraId="0E02B9D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Total Number of </w:t>
            </w:r>
            <w:r>
              <w:rPr>
                <w:rFonts w:cs="Arial"/>
                <w:b w:val="0"/>
                <w:sz w:val="20"/>
                <w:u w:val="single"/>
                <w:bdr w:val="none" w:sz="0" w:space="0" w:color="auto"/>
                <w:shd w:val="clear" w:color="auto" w:fill="auto"/>
              </w:rPr>
              <w:t>Hookups</w:t>
            </w:r>
          </w:p>
        </w:tc>
        <w:tc>
          <w:tcPr>
            <w:tcW w:w="1305" w:type="dxa"/>
          </w:tcPr>
          <w:p w14:paraId="19A039C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EDU’s per </w:t>
            </w:r>
            <w:r>
              <w:rPr>
                <w:rFonts w:cs="Arial"/>
                <w:b w:val="0"/>
                <w:sz w:val="20"/>
                <w:u w:val="single"/>
                <w:bdr w:val="none" w:sz="0" w:space="0" w:color="auto"/>
                <w:shd w:val="clear" w:color="auto" w:fill="auto"/>
              </w:rPr>
              <w:t>Hookup</w:t>
            </w:r>
            <w:r>
              <w:rPr>
                <w:rFonts w:cs="Arial"/>
                <w:b w:val="0"/>
                <w:sz w:val="20"/>
                <w:bdr w:val="none" w:sz="0" w:space="0" w:color="auto"/>
                <w:shd w:val="clear" w:color="auto" w:fill="auto"/>
              </w:rPr>
              <w:t xml:space="preserve"> (from table)</w:t>
            </w:r>
          </w:p>
        </w:tc>
        <w:tc>
          <w:tcPr>
            <w:tcW w:w="1305" w:type="dxa"/>
            <w:tcBorders>
              <w:right w:val="single" w:sz="4" w:space="0" w:color="auto"/>
            </w:tcBorders>
          </w:tcPr>
          <w:p w14:paraId="32D49A5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rPr>
            </w:pPr>
            <w:r>
              <w:rPr>
                <w:rFonts w:cs="Arial"/>
                <w:b w:val="0"/>
                <w:sz w:val="20"/>
                <w:u w:val="single"/>
                <w:bdr w:val="none" w:sz="0" w:space="0" w:color="auto"/>
                <w:shd w:val="clear" w:color="auto" w:fill="auto"/>
              </w:rPr>
              <w:t>Total EDU’s</w:t>
            </w:r>
            <w:r>
              <w:rPr>
                <w:rFonts w:cs="Arial"/>
                <w:b w:val="0"/>
                <w:sz w:val="20"/>
                <w:bdr w:val="none" w:sz="0" w:space="0" w:color="auto"/>
                <w:shd w:val="clear" w:color="auto" w:fill="auto"/>
              </w:rPr>
              <w:t xml:space="preserve"> [(a) x (b)]</w:t>
            </w:r>
          </w:p>
        </w:tc>
        <w:tc>
          <w:tcPr>
            <w:tcW w:w="1305" w:type="dxa"/>
            <w:tcBorders>
              <w:left w:val="nil"/>
            </w:tcBorders>
          </w:tcPr>
          <w:p w14:paraId="21321E2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u w:val="single"/>
                <w:bdr w:val="none" w:sz="0" w:space="0" w:color="auto"/>
                <w:shd w:val="clear" w:color="auto" w:fill="auto"/>
              </w:rPr>
              <w:t>Diameter</w:t>
            </w:r>
            <w:r>
              <w:rPr>
                <w:rFonts w:cs="Arial"/>
                <w:b w:val="0"/>
                <w:sz w:val="20"/>
                <w:bdr w:val="none" w:sz="0" w:space="0" w:color="auto"/>
                <w:shd w:val="clear" w:color="auto" w:fill="auto"/>
              </w:rPr>
              <w:t xml:space="preserve"> (inches) </w:t>
            </w:r>
          </w:p>
        </w:tc>
        <w:tc>
          <w:tcPr>
            <w:tcW w:w="1305" w:type="dxa"/>
          </w:tcPr>
          <w:p w14:paraId="1ABA8AA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Number of Residential </w:t>
            </w:r>
            <w:r>
              <w:rPr>
                <w:rFonts w:cs="Arial"/>
                <w:b w:val="0"/>
                <w:sz w:val="20"/>
                <w:u w:val="single"/>
                <w:bdr w:val="none" w:sz="0" w:space="0" w:color="auto"/>
                <w:shd w:val="clear" w:color="auto" w:fill="auto"/>
              </w:rPr>
              <w:t>Hookups</w:t>
            </w:r>
          </w:p>
        </w:tc>
        <w:tc>
          <w:tcPr>
            <w:tcW w:w="1305" w:type="dxa"/>
          </w:tcPr>
          <w:p w14:paraId="0165875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EDU’s Per </w:t>
            </w:r>
            <w:r>
              <w:rPr>
                <w:rFonts w:cs="Arial"/>
                <w:b w:val="0"/>
                <w:sz w:val="20"/>
                <w:u w:val="single"/>
                <w:bdr w:val="none" w:sz="0" w:space="0" w:color="auto"/>
                <w:shd w:val="clear" w:color="auto" w:fill="auto"/>
              </w:rPr>
              <w:t xml:space="preserve">Hookup </w:t>
            </w:r>
            <w:r>
              <w:rPr>
                <w:rFonts w:cs="Arial"/>
                <w:b w:val="0"/>
                <w:sz w:val="20"/>
                <w:bdr w:val="none" w:sz="0" w:space="0" w:color="auto"/>
                <w:shd w:val="clear" w:color="auto" w:fill="auto"/>
              </w:rPr>
              <w:t>(from table)</w:t>
            </w:r>
          </w:p>
        </w:tc>
        <w:tc>
          <w:tcPr>
            <w:tcW w:w="1305" w:type="dxa"/>
          </w:tcPr>
          <w:p w14:paraId="2F055B8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Total Residential      </w:t>
            </w:r>
            <w:r>
              <w:rPr>
                <w:rFonts w:cs="Arial"/>
                <w:b w:val="0"/>
                <w:sz w:val="20"/>
                <w:u w:val="single"/>
                <w:bdr w:val="none" w:sz="0" w:space="0" w:color="auto"/>
                <w:shd w:val="clear" w:color="auto" w:fill="auto"/>
              </w:rPr>
              <w:t>EDU’s</w:t>
            </w:r>
            <w:r>
              <w:rPr>
                <w:rFonts w:cs="Arial"/>
                <w:b w:val="0"/>
                <w:sz w:val="20"/>
                <w:bdr w:val="none" w:sz="0" w:space="0" w:color="auto"/>
                <w:shd w:val="clear" w:color="auto" w:fill="auto"/>
              </w:rPr>
              <w:t xml:space="preserve">     [(c) x (d)]</w:t>
            </w:r>
          </w:p>
        </w:tc>
      </w:tr>
      <w:tr w:rsidR="00DA33D5" w14:paraId="04E44723" w14:textId="77777777">
        <w:tc>
          <w:tcPr>
            <w:tcW w:w="1305" w:type="dxa"/>
          </w:tcPr>
          <w:p w14:paraId="0A33D64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3/4</w:t>
            </w:r>
          </w:p>
        </w:tc>
        <w:tc>
          <w:tcPr>
            <w:tcW w:w="1305" w:type="dxa"/>
          </w:tcPr>
          <w:p w14:paraId="01B0D26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67</w:t>
            </w:r>
          </w:p>
        </w:tc>
        <w:tc>
          <w:tcPr>
            <w:tcW w:w="1305" w:type="dxa"/>
          </w:tcPr>
          <w:p w14:paraId="7784035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1</w:t>
            </w:r>
          </w:p>
        </w:tc>
        <w:tc>
          <w:tcPr>
            <w:tcW w:w="1305" w:type="dxa"/>
            <w:tcBorders>
              <w:right w:val="single" w:sz="4" w:space="0" w:color="auto"/>
            </w:tcBorders>
          </w:tcPr>
          <w:p w14:paraId="1E80351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67</w:t>
            </w:r>
          </w:p>
        </w:tc>
        <w:tc>
          <w:tcPr>
            <w:tcW w:w="1305" w:type="dxa"/>
            <w:tcBorders>
              <w:left w:val="nil"/>
            </w:tcBorders>
          </w:tcPr>
          <w:p w14:paraId="378164B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3/4</w:t>
            </w:r>
          </w:p>
        </w:tc>
        <w:tc>
          <w:tcPr>
            <w:tcW w:w="1305" w:type="dxa"/>
          </w:tcPr>
          <w:p w14:paraId="7A024EA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65</w:t>
            </w:r>
          </w:p>
        </w:tc>
        <w:tc>
          <w:tcPr>
            <w:tcW w:w="1305" w:type="dxa"/>
          </w:tcPr>
          <w:p w14:paraId="4590F62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1</w:t>
            </w:r>
          </w:p>
        </w:tc>
        <w:tc>
          <w:tcPr>
            <w:tcW w:w="1305" w:type="dxa"/>
          </w:tcPr>
          <w:p w14:paraId="6540E02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65</w:t>
            </w:r>
          </w:p>
        </w:tc>
      </w:tr>
      <w:tr w:rsidR="00DA33D5" w14:paraId="4DE5DFA0" w14:textId="77777777">
        <w:tc>
          <w:tcPr>
            <w:tcW w:w="1305" w:type="dxa"/>
          </w:tcPr>
          <w:p w14:paraId="4489ACB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1</w:t>
            </w:r>
          </w:p>
        </w:tc>
        <w:tc>
          <w:tcPr>
            <w:tcW w:w="1305" w:type="dxa"/>
          </w:tcPr>
          <w:p w14:paraId="70B36EE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3</w:t>
            </w:r>
          </w:p>
        </w:tc>
        <w:tc>
          <w:tcPr>
            <w:tcW w:w="1305" w:type="dxa"/>
          </w:tcPr>
          <w:p w14:paraId="2EB3456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1.79</w:t>
            </w:r>
          </w:p>
        </w:tc>
        <w:tc>
          <w:tcPr>
            <w:tcW w:w="1305" w:type="dxa"/>
            <w:tcBorders>
              <w:right w:val="single" w:sz="4" w:space="0" w:color="auto"/>
            </w:tcBorders>
          </w:tcPr>
          <w:p w14:paraId="2E7A490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5.37</w:t>
            </w:r>
          </w:p>
        </w:tc>
        <w:tc>
          <w:tcPr>
            <w:tcW w:w="1305" w:type="dxa"/>
            <w:tcBorders>
              <w:left w:val="nil"/>
            </w:tcBorders>
          </w:tcPr>
          <w:p w14:paraId="2450456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368301D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5AEA804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71470DB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r>
      <w:tr w:rsidR="00DA33D5" w14:paraId="3EDBD29E" w14:textId="77777777">
        <w:tc>
          <w:tcPr>
            <w:tcW w:w="1305" w:type="dxa"/>
          </w:tcPr>
          <w:p w14:paraId="06C0D52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2</w:t>
            </w:r>
          </w:p>
        </w:tc>
        <w:tc>
          <w:tcPr>
            <w:tcW w:w="1305" w:type="dxa"/>
          </w:tcPr>
          <w:p w14:paraId="2EBE968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1</w:t>
            </w:r>
          </w:p>
        </w:tc>
        <w:tc>
          <w:tcPr>
            <w:tcW w:w="1305" w:type="dxa"/>
          </w:tcPr>
          <w:p w14:paraId="60A0C26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7.14</w:t>
            </w:r>
          </w:p>
        </w:tc>
        <w:tc>
          <w:tcPr>
            <w:tcW w:w="1305" w:type="dxa"/>
            <w:tcBorders>
              <w:right w:val="single" w:sz="4" w:space="0" w:color="auto"/>
            </w:tcBorders>
          </w:tcPr>
          <w:p w14:paraId="124FE19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7.14</w:t>
            </w:r>
          </w:p>
        </w:tc>
        <w:tc>
          <w:tcPr>
            <w:tcW w:w="1305" w:type="dxa"/>
            <w:tcBorders>
              <w:left w:val="nil"/>
            </w:tcBorders>
          </w:tcPr>
          <w:p w14:paraId="1D8CFE7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450C15E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7BB1B2A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6B1FD28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r>
      <w:tr w:rsidR="00DA33D5" w14:paraId="285A9053" w14:textId="77777777">
        <w:tc>
          <w:tcPr>
            <w:tcW w:w="1305" w:type="dxa"/>
          </w:tcPr>
          <w:p w14:paraId="122BC7F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Totals</w:t>
            </w:r>
          </w:p>
        </w:tc>
        <w:tc>
          <w:tcPr>
            <w:tcW w:w="1305" w:type="dxa"/>
          </w:tcPr>
          <w:p w14:paraId="34A272D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71</w:t>
            </w:r>
          </w:p>
        </w:tc>
        <w:tc>
          <w:tcPr>
            <w:tcW w:w="1305" w:type="dxa"/>
          </w:tcPr>
          <w:p w14:paraId="571D945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Borders>
              <w:right w:val="single" w:sz="4" w:space="0" w:color="auto"/>
            </w:tcBorders>
          </w:tcPr>
          <w:p w14:paraId="24D020A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  </w:t>
            </w:r>
            <w:r>
              <w:rPr>
                <w:rFonts w:cs="Arial"/>
                <w:b w:val="0"/>
                <w:sz w:val="20"/>
                <w:u w:val="single"/>
                <w:bdr w:val="none" w:sz="0" w:space="0" w:color="auto"/>
                <w:shd w:val="clear" w:color="auto" w:fill="auto"/>
              </w:rPr>
              <w:t>79.51</w:t>
            </w:r>
            <w:r>
              <w:rPr>
                <w:rFonts w:cs="Arial"/>
                <w:b w:val="0"/>
                <w:sz w:val="20"/>
                <w:bdr w:val="none" w:sz="0" w:space="0" w:color="auto"/>
                <w:shd w:val="clear" w:color="auto" w:fill="auto"/>
              </w:rPr>
              <w:t xml:space="preserve"> (e)</w:t>
            </w:r>
          </w:p>
        </w:tc>
        <w:tc>
          <w:tcPr>
            <w:tcW w:w="1305" w:type="dxa"/>
            <w:tcBorders>
              <w:left w:val="nil"/>
            </w:tcBorders>
          </w:tcPr>
          <w:p w14:paraId="5F815AB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00830E1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65</w:t>
            </w:r>
          </w:p>
        </w:tc>
        <w:tc>
          <w:tcPr>
            <w:tcW w:w="1305" w:type="dxa"/>
          </w:tcPr>
          <w:p w14:paraId="3EBFF40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650267F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   </w:t>
            </w:r>
            <w:r>
              <w:rPr>
                <w:rFonts w:cs="Arial"/>
                <w:b w:val="0"/>
                <w:sz w:val="20"/>
                <w:u w:val="single"/>
                <w:bdr w:val="none" w:sz="0" w:space="0" w:color="auto"/>
                <w:shd w:val="clear" w:color="auto" w:fill="auto"/>
              </w:rPr>
              <w:t>65</w:t>
            </w:r>
            <w:r>
              <w:rPr>
                <w:rFonts w:cs="Arial"/>
                <w:b w:val="0"/>
                <w:sz w:val="20"/>
                <w:bdr w:val="none" w:sz="0" w:space="0" w:color="auto"/>
                <w:shd w:val="clear" w:color="auto" w:fill="auto"/>
              </w:rPr>
              <w:t xml:space="preserve"> (f)</w:t>
            </w:r>
          </w:p>
        </w:tc>
      </w:tr>
    </w:tbl>
    <w:p w14:paraId="355F78B9" w14:textId="77777777" w:rsidR="00DA33D5" w:rsidRDefault="00DA33D5">
      <w:pPr>
        <w:rPr>
          <w:rFonts w:ascii="Arial" w:hAnsi="Arial" w:cs="Arial"/>
          <w:b/>
          <w:sz w:val="20"/>
        </w:rPr>
      </w:pPr>
      <w:r>
        <w:rPr>
          <w:rFonts w:ascii="Arial" w:hAnsi="Arial" w:cs="Arial"/>
          <w:b/>
          <w:sz w:val="20"/>
        </w:rPr>
        <w:t xml:space="preserve"> </w:t>
      </w:r>
    </w:p>
    <w:p w14:paraId="2AA7305E" w14:textId="77777777" w:rsidR="00DA33D5" w:rsidRDefault="00DA33D5">
      <w:pPr>
        <w:rPr>
          <w:rFonts w:ascii="Arial" w:hAnsi="Arial" w:cs="Arial"/>
          <w:sz w:val="20"/>
        </w:rPr>
      </w:pPr>
      <w:r>
        <w:rPr>
          <w:rFonts w:ascii="Arial" w:hAnsi="Arial" w:cs="Arial"/>
          <w:sz w:val="20"/>
        </w:rPr>
        <w:t>* Includes both residential and non-residential hookups</w:t>
      </w:r>
    </w:p>
    <w:p w14:paraId="6AF753D9" w14:textId="77777777" w:rsidR="00DA33D5" w:rsidRDefault="00DA33D5">
      <w:pPr>
        <w:rPr>
          <w:rFonts w:ascii="Arial" w:hAnsi="Arial" w:cs="Arial"/>
          <w:b/>
          <w:sz w:val="20"/>
        </w:rPr>
      </w:pPr>
    </w:p>
    <w:p w14:paraId="2D58938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rPr>
          <w:rFonts w:cs="Arial"/>
          <w:sz w:val="20"/>
          <w:bdr w:val="none" w:sz="0" w:space="0" w:color="auto"/>
          <w:shd w:val="clear" w:color="auto" w:fill="auto"/>
        </w:rPr>
      </w:pPr>
      <w:r>
        <w:rPr>
          <w:rFonts w:cs="Arial"/>
          <w:sz w:val="20"/>
          <w:bdr w:val="none" w:sz="0" w:space="0" w:color="auto"/>
          <w:shd w:val="clear" w:color="auto" w:fill="auto"/>
        </w:rPr>
        <w:t xml:space="preserve">PART B.  </w:t>
      </w:r>
      <w:r>
        <w:rPr>
          <w:rFonts w:cs="Arial"/>
          <w:sz w:val="20"/>
          <w:bdr w:val="none" w:sz="0" w:space="0" w:color="auto"/>
          <w:shd w:val="clear" w:color="auto" w:fill="auto"/>
        </w:rPr>
        <w:tab/>
        <w:t>PROJECTED WATER HOOKUP SUMMARY</w:t>
      </w:r>
    </w:p>
    <w:p w14:paraId="3A20B13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rPr>
          <w:rFonts w:cs="Arial"/>
          <w:sz w:val="20"/>
          <w:bdr w:val="none" w:sz="0" w:space="0" w:color="auto"/>
          <w:shd w:val="clear" w:color="auto" w:fill="auto"/>
        </w:rPr>
      </w:pPr>
    </w:p>
    <w:tbl>
      <w:tblPr>
        <w:tblW w:w="0" w:type="auto"/>
        <w:tblLayout w:type="fixed"/>
        <w:tblLook w:val="0000" w:firstRow="0" w:lastRow="0" w:firstColumn="0" w:lastColumn="0" w:noHBand="0" w:noVBand="0"/>
      </w:tblPr>
      <w:tblGrid>
        <w:gridCol w:w="1305"/>
        <w:gridCol w:w="1305"/>
        <w:gridCol w:w="1305"/>
        <w:gridCol w:w="1305"/>
        <w:gridCol w:w="1305"/>
        <w:gridCol w:w="1305"/>
        <w:gridCol w:w="1305"/>
        <w:gridCol w:w="1305"/>
      </w:tblGrid>
      <w:tr w:rsidR="00DA33D5" w14:paraId="391D4762" w14:textId="77777777">
        <w:trPr>
          <w:cantSplit/>
        </w:trPr>
        <w:tc>
          <w:tcPr>
            <w:tcW w:w="5220" w:type="dxa"/>
            <w:gridSpan w:val="4"/>
            <w:tcBorders>
              <w:right w:val="single" w:sz="4" w:space="0" w:color="auto"/>
            </w:tcBorders>
          </w:tcPr>
          <w:p w14:paraId="133C02B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Projected Total Hookups*</w:t>
            </w:r>
          </w:p>
        </w:tc>
        <w:tc>
          <w:tcPr>
            <w:tcW w:w="5220" w:type="dxa"/>
            <w:gridSpan w:val="4"/>
            <w:tcBorders>
              <w:left w:val="nil"/>
            </w:tcBorders>
          </w:tcPr>
          <w:p w14:paraId="00402D7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Projected Residential Hookups</w:t>
            </w:r>
          </w:p>
        </w:tc>
      </w:tr>
      <w:tr w:rsidR="00DA33D5" w14:paraId="2705D768" w14:textId="77777777">
        <w:tc>
          <w:tcPr>
            <w:tcW w:w="1305" w:type="dxa"/>
          </w:tcPr>
          <w:p w14:paraId="33485EE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7A6EC10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(g)</w:t>
            </w:r>
          </w:p>
        </w:tc>
        <w:tc>
          <w:tcPr>
            <w:tcW w:w="1305" w:type="dxa"/>
          </w:tcPr>
          <w:p w14:paraId="05EF167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(h)</w:t>
            </w:r>
          </w:p>
        </w:tc>
        <w:tc>
          <w:tcPr>
            <w:tcW w:w="1305" w:type="dxa"/>
            <w:tcBorders>
              <w:right w:val="single" w:sz="4" w:space="0" w:color="auto"/>
            </w:tcBorders>
          </w:tcPr>
          <w:p w14:paraId="403D714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Borders>
              <w:left w:val="nil"/>
            </w:tcBorders>
          </w:tcPr>
          <w:p w14:paraId="102F846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09F7A54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(i)</w:t>
            </w:r>
          </w:p>
        </w:tc>
        <w:tc>
          <w:tcPr>
            <w:tcW w:w="1305" w:type="dxa"/>
          </w:tcPr>
          <w:p w14:paraId="7C8BAB2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(j)</w:t>
            </w:r>
          </w:p>
        </w:tc>
        <w:tc>
          <w:tcPr>
            <w:tcW w:w="1305" w:type="dxa"/>
          </w:tcPr>
          <w:p w14:paraId="15317FF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r>
      <w:tr w:rsidR="00DA33D5" w14:paraId="6E8C8690" w14:textId="77777777">
        <w:tc>
          <w:tcPr>
            <w:tcW w:w="1305" w:type="dxa"/>
          </w:tcPr>
          <w:p w14:paraId="2625739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Diameter</w:t>
            </w:r>
          </w:p>
          <w:p w14:paraId="05D14F24" w14:textId="77777777" w:rsidR="00DA33D5" w:rsidRDefault="00DA33D5">
            <w:pPr>
              <w:jc w:val="center"/>
              <w:rPr>
                <w:rFonts w:ascii="Arial" w:hAnsi="Arial" w:cs="Arial"/>
                <w:sz w:val="20"/>
              </w:rPr>
            </w:pPr>
            <w:r>
              <w:rPr>
                <w:rFonts w:ascii="Arial" w:hAnsi="Arial" w:cs="Arial"/>
                <w:sz w:val="20"/>
              </w:rPr>
              <w:t>(inches)</w:t>
            </w:r>
          </w:p>
        </w:tc>
        <w:tc>
          <w:tcPr>
            <w:tcW w:w="1305" w:type="dxa"/>
          </w:tcPr>
          <w:p w14:paraId="49D5CA4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Total Number of </w:t>
            </w:r>
            <w:r>
              <w:rPr>
                <w:rFonts w:cs="Arial"/>
                <w:b w:val="0"/>
                <w:sz w:val="20"/>
                <w:u w:val="single"/>
                <w:bdr w:val="none" w:sz="0" w:space="0" w:color="auto"/>
                <w:shd w:val="clear" w:color="auto" w:fill="auto"/>
              </w:rPr>
              <w:t>Hookups</w:t>
            </w:r>
          </w:p>
        </w:tc>
        <w:tc>
          <w:tcPr>
            <w:tcW w:w="1305" w:type="dxa"/>
          </w:tcPr>
          <w:p w14:paraId="29BDFA7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EDU’s per </w:t>
            </w:r>
            <w:r>
              <w:rPr>
                <w:rFonts w:cs="Arial"/>
                <w:b w:val="0"/>
                <w:sz w:val="20"/>
                <w:u w:val="single"/>
                <w:bdr w:val="none" w:sz="0" w:space="0" w:color="auto"/>
                <w:shd w:val="clear" w:color="auto" w:fill="auto"/>
              </w:rPr>
              <w:t>Hookup</w:t>
            </w:r>
            <w:r>
              <w:rPr>
                <w:rFonts w:cs="Arial"/>
                <w:b w:val="0"/>
                <w:sz w:val="20"/>
                <w:bdr w:val="none" w:sz="0" w:space="0" w:color="auto"/>
                <w:shd w:val="clear" w:color="auto" w:fill="auto"/>
              </w:rPr>
              <w:t xml:space="preserve"> (from table)</w:t>
            </w:r>
          </w:p>
        </w:tc>
        <w:tc>
          <w:tcPr>
            <w:tcW w:w="1305" w:type="dxa"/>
            <w:tcBorders>
              <w:right w:val="single" w:sz="4" w:space="0" w:color="auto"/>
            </w:tcBorders>
          </w:tcPr>
          <w:p w14:paraId="783E2D3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rPr>
            </w:pPr>
            <w:r>
              <w:rPr>
                <w:rFonts w:cs="Arial"/>
                <w:b w:val="0"/>
                <w:sz w:val="20"/>
                <w:u w:val="single"/>
                <w:bdr w:val="none" w:sz="0" w:space="0" w:color="auto"/>
                <w:shd w:val="clear" w:color="auto" w:fill="auto"/>
              </w:rPr>
              <w:t>Total EDU’s</w:t>
            </w:r>
            <w:r>
              <w:rPr>
                <w:rFonts w:cs="Arial"/>
                <w:b w:val="0"/>
                <w:sz w:val="20"/>
                <w:bdr w:val="none" w:sz="0" w:space="0" w:color="auto"/>
                <w:shd w:val="clear" w:color="auto" w:fill="auto"/>
              </w:rPr>
              <w:t xml:space="preserve"> [(g) x (h)]</w:t>
            </w:r>
          </w:p>
        </w:tc>
        <w:tc>
          <w:tcPr>
            <w:tcW w:w="1305" w:type="dxa"/>
            <w:tcBorders>
              <w:left w:val="nil"/>
            </w:tcBorders>
          </w:tcPr>
          <w:p w14:paraId="0459D1E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u w:val="single"/>
                <w:bdr w:val="none" w:sz="0" w:space="0" w:color="auto"/>
                <w:shd w:val="clear" w:color="auto" w:fill="auto"/>
              </w:rPr>
              <w:t>Diameter</w:t>
            </w:r>
            <w:r>
              <w:rPr>
                <w:rFonts w:cs="Arial"/>
                <w:b w:val="0"/>
                <w:sz w:val="20"/>
                <w:bdr w:val="none" w:sz="0" w:space="0" w:color="auto"/>
                <w:shd w:val="clear" w:color="auto" w:fill="auto"/>
              </w:rPr>
              <w:t xml:space="preserve"> (inches) </w:t>
            </w:r>
          </w:p>
        </w:tc>
        <w:tc>
          <w:tcPr>
            <w:tcW w:w="1305" w:type="dxa"/>
          </w:tcPr>
          <w:p w14:paraId="04D7526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Number of Residential </w:t>
            </w:r>
            <w:r>
              <w:rPr>
                <w:rFonts w:cs="Arial"/>
                <w:b w:val="0"/>
                <w:sz w:val="20"/>
                <w:u w:val="single"/>
                <w:bdr w:val="none" w:sz="0" w:space="0" w:color="auto"/>
                <w:shd w:val="clear" w:color="auto" w:fill="auto"/>
              </w:rPr>
              <w:t>Hookups</w:t>
            </w:r>
          </w:p>
        </w:tc>
        <w:tc>
          <w:tcPr>
            <w:tcW w:w="1305" w:type="dxa"/>
          </w:tcPr>
          <w:p w14:paraId="53821DE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EDU’s Per </w:t>
            </w:r>
            <w:r>
              <w:rPr>
                <w:rFonts w:cs="Arial"/>
                <w:b w:val="0"/>
                <w:sz w:val="20"/>
                <w:u w:val="single"/>
                <w:bdr w:val="none" w:sz="0" w:space="0" w:color="auto"/>
                <w:shd w:val="clear" w:color="auto" w:fill="auto"/>
              </w:rPr>
              <w:t xml:space="preserve">Hookup </w:t>
            </w:r>
            <w:r>
              <w:rPr>
                <w:rFonts w:cs="Arial"/>
                <w:b w:val="0"/>
                <w:sz w:val="20"/>
                <w:bdr w:val="none" w:sz="0" w:space="0" w:color="auto"/>
                <w:shd w:val="clear" w:color="auto" w:fill="auto"/>
              </w:rPr>
              <w:t>(from table)</w:t>
            </w:r>
          </w:p>
        </w:tc>
        <w:tc>
          <w:tcPr>
            <w:tcW w:w="1305" w:type="dxa"/>
          </w:tcPr>
          <w:p w14:paraId="41C2F06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Total Residential      </w:t>
            </w:r>
            <w:r>
              <w:rPr>
                <w:rFonts w:cs="Arial"/>
                <w:b w:val="0"/>
                <w:sz w:val="20"/>
                <w:u w:val="single"/>
                <w:bdr w:val="none" w:sz="0" w:space="0" w:color="auto"/>
                <w:shd w:val="clear" w:color="auto" w:fill="auto"/>
              </w:rPr>
              <w:t>EDU’s</w:t>
            </w:r>
            <w:r>
              <w:rPr>
                <w:rFonts w:cs="Arial"/>
                <w:b w:val="0"/>
                <w:sz w:val="20"/>
                <w:bdr w:val="none" w:sz="0" w:space="0" w:color="auto"/>
                <w:shd w:val="clear" w:color="auto" w:fill="auto"/>
              </w:rPr>
              <w:t xml:space="preserve">     [(i) x (j)]</w:t>
            </w:r>
          </w:p>
        </w:tc>
      </w:tr>
      <w:tr w:rsidR="00DA33D5" w14:paraId="1B9F4EF9" w14:textId="77777777">
        <w:tc>
          <w:tcPr>
            <w:tcW w:w="1305" w:type="dxa"/>
          </w:tcPr>
          <w:p w14:paraId="20132D8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3/4</w:t>
            </w:r>
          </w:p>
        </w:tc>
        <w:tc>
          <w:tcPr>
            <w:tcW w:w="1305" w:type="dxa"/>
          </w:tcPr>
          <w:p w14:paraId="1AC6B7E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77</w:t>
            </w:r>
          </w:p>
        </w:tc>
        <w:tc>
          <w:tcPr>
            <w:tcW w:w="1305" w:type="dxa"/>
          </w:tcPr>
          <w:p w14:paraId="548A490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1</w:t>
            </w:r>
          </w:p>
        </w:tc>
        <w:tc>
          <w:tcPr>
            <w:tcW w:w="1305" w:type="dxa"/>
            <w:tcBorders>
              <w:right w:val="single" w:sz="4" w:space="0" w:color="auto"/>
            </w:tcBorders>
          </w:tcPr>
          <w:p w14:paraId="581F594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77</w:t>
            </w:r>
          </w:p>
        </w:tc>
        <w:tc>
          <w:tcPr>
            <w:tcW w:w="1305" w:type="dxa"/>
            <w:tcBorders>
              <w:left w:val="nil"/>
            </w:tcBorders>
          </w:tcPr>
          <w:p w14:paraId="45B1795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3/4</w:t>
            </w:r>
          </w:p>
        </w:tc>
        <w:tc>
          <w:tcPr>
            <w:tcW w:w="1305" w:type="dxa"/>
          </w:tcPr>
          <w:p w14:paraId="448922C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75</w:t>
            </w:r>
          </w:p>
        </w:tc>
        <w:tc>
          <w:tcPr>
            <w:tcW w:w="1305" w:type="dxa"/>
          </w:tcPr>
          <w:p w14:paraId="5C07DEC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1</w:t>
            </w:r>
          </w:p>
        </w:tc>
        <w:tc>
          <w:tcPr>
            <w:tcW w:w="1305" w:type="dxa"/>
          </w:tcPr>
          <w:p w14:paraId="34FAFBE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75</w:t>
            </w:r>
          </w:p>
        </w:tc>
      </w:tr>
      <w:tr w:rsidR="00DA33D5" w14:paraId="1E83EC7C" w14:textId="77777777">
        <w:tc>
          <w:tcPr>
            <w:tcW w:w="1305" w:type="dxa"/>
          </w:tcPr>
          <w:p w14:paraId="49A56FD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1</w:t>
            </w:r>
          </w:p>
        </w:tc>
        <w:tc>
          <w:tcPr>
            <w:tcW w:w="1305" w:type="dxa"/>
          </w:tcPr>
          <w:p w14:paraId="6ABF51B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4</w:t>
            </w:r>
          </w:p>
        </w:tc>
        <w:tc>
          <w:tcPr>
            <w:tcW w:w="1305" w:type="dxa"/>
          </w:tcPr>
          <w:p w14:paraId="48AF649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1.79</w:t>
            </w:r>
          </w:p>
        </w:tc>
        <w:tc>
          <w:tcPr>
            <w:tcW w:w="1305" w:type="dxa"/>
            <w:tcBorders>
              <w:right w:val="single" w:sz="4" w:space="0" w:color="auto"/>
            </w:tcBorders>
          </w:tcPr>
          <w:p w14:paraId="0BB3307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7.16</w:t>
            </w:r>
          </w:p>
        </w:tc>
        <w:tc>
          <w:tcPr>
            <w:tcW w:w="1305" w:type="dxa"/>
            <w:tcBorders>
              <w:left w:val="nil"/>
            </w:tcBorders>
          </w:tcPr>
          <w:p w14:paraId="74578B9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5D920BF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46E12DD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47A84C4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r>
      <w:tr w:rsidR="00DA33D5" w14:paraId="7AE1C195" w14:textId="77777777">
        <w:tc>
          <w:tcPr>
            <w:tcW w:w="1305" w:type="dxa"/>
          </w:tcPr>
          <w:p w14:paraId="4614019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2</w:t>
            </w:r>
          </w:p>
        </w:tc>
        <w:tc>
          <w:tcPr>
            <w:tcW w:w="1305" w:type="dxa"/>
          </w:tcPr>
          <w:p w14:paraId="088E3F6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1</w:t>
            </w:r>
          </w:p>
        </w:tc>
        <w:tc>
          <w:tcPr>
            <w:tcW w:w="1305" w:type="dxa"/>
          </w:tcPr>
          <w:p w14:paraId="5422E65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7.14</w:t>
            </w:r>
          </w:p>
        </w:tc>
        <w:tc>
          <w:tcPr>
            <w:tcW w:w="1305" w:type="dxa"/>
            <w:tcBorders>
              <w:right w:val="single" w:sz="4" w:space="0" w:color="auto"/>
            </w:tcBorders>
          </w:tcPr>
          <w:p w14:paraId="59EBCA4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7.14</w:t>
            </w:r>
          </w:p>
        </w:tc>
        <w:tc>
          <w:tcPr>
            <w:tcW w:w="1305" w:type="dxa"/>
            <w:tcBorders>
              <w:left w:val="nil"/>
            </w:tcBorders>
          </w:tcPr>
          <w:p w14:paraId="45BD1AB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02B65BB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28E9134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10968E6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r>
      <w:tr w:rsidR="00DA33D5" w14:paraId="2472553B" w14:textId="77777777">
        <w:tc>
          <w:tcPr>
            <w:tcW w:w="1305" w:type="dxa"/>
          </w:tcPr>
          <w:p w14:paraId="41CC6BD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Totals</w:t>
            </w:r>
          </w:p>
        </w:tc>
        <w:tc>
          <w:tcPr>
            <w:tcW w:w="1305" w:type="dxa"/>
          </w:tcPr>
          <w:p w14:paraId="5A52C52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82</w:t>
            </w:r>
          </w:p>
        </w:tc>
        <w:tc>
          <w:tcPr>
            <w:tcW w:w="1305" w:type="dxa"/>
          </w:tcPr>
          <w:p w14:paraId="3461D75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Borders>
              <w:right w:val="single" w:sz="4" w:space="0" w:color="auto"/>
            </w:tcBorders>
          </w:tcPr>
          <w:p w14:paraId="288ECF3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  </w:t>
            </w:r>
            <w:r>
              <w:rPr>
                <w:rFonts w:cs="Arial"/>
                <w:b w:val="0"/>
                <w:sz w:val="20"/>
                <w:u w:val="single"/>
                <w:bdr w:val="none" w:sz="0" w:space="0" w:color="auto"/>
                <w:shd w:val="clear" w:color="auto" w:fill="auto"/>
              </w:rPr>
              <w:t>91.3</w:t>
            </w:r>
            <w:r>
              <w:rPr>
                <w:rFonts w:cs="Arial"/>
                <w:b w:val="0"/>
                <w:sz w:val="20"/>
                <w:bdr w:val="none" w:sz="0" w:space="0" w:color="auto"/>
                <w:shd w:val="clear" w:color="auto" w:fill="auto"/>
              </w:rPr>
              <w:t xml:space="preserve"> (k)</w:t>
            </w:r>
          </w:p>
        </w:tc>
        <w:tc>
          <w:tcPr>
            <w:tcW w:w="1305" w:type="dxa"/>
            <w:tcBorders>
              <w:left w:val="nil"/>
            </w:tcBorders>
          </w:tcPr>
          <w:p w14:paraId="09B13E9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6FB9E74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  </w:t>
            </w:r>
            <w:r>
              <w:rPr>
                <w:rFonts w:cs="Arial"/>
                <w:b w:val="0"/>
                <w:sz w:val="20"/>
                <w:u w:val="single"/>
                <w:bdr w:val="none" w:sz="0" w:space="0" w:color="auto"/>
                <w:shd w:val="clear" w:color="auto" w:fill="auto"/>
              </w:rPr>
              <w:t>75</w:t>
            </w:r>
            <w:r>
              <w:rPr>
                <w:rFonts w:cs="Arial"/>
                <w:b w:val="0"/>
                <w:sz w:val="20"/>
                <w:bdr w:val="none" w:sz="0" w:space="0" w:color="auto"/>
                <w:shd w:val="clear" w:color="auto" w:fill="auto"/>
              </w:rPr>
              <w:t xml:space="preserve"> (l)</w:t>
            </w:r>
          </w:p>
        </w:tc>
        <w:tc>
          <w:tcPr>
            <w:tcW w:w="1305" w:type="dxa"/>
          </w:tcPr>
          <w:p w14:paraId="49E9E41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2CDFE57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   </w:t>
            </w:r>
            <w:r>
              <w:rPr>
                <w:rFonts w:cs="Arial"/>
                <w:b w:val="0"/>
                <w:sz w:val="20"/>
                <w:u w:val="single"/>
                <w:bdr w:val="none" w:sz="0" w:space="0" w:color="auto"/>
                <w:shd w:val="clear" w:color="auto" w:fill="auto"/>
              </w:rPr>
              <w:t>75</w:t>
            </w:r>
            <w:r>
              <w:rPr>
                <w:rFonts w:cs="Arial"/>
                <w:b w:val="0"/>
                <w:sz w:val="20"/>
                <w:bdr w:val="none" w:sz="0" w:space="0" w:color="auto"/>
                <w:shd w:val="clear" w:color="auto" w:fill="auto"/>
              </w:rPr>
              <w:t xml:space="preserve"> (m)</w:t>
            </w:r>
          </w:p>
        </w:tc>
      </w:tr>
    </w:tbl>
    <w:p w14:paraId="513C73DA" w14:textId="77777777" w:rsidR="00DA33D5" w:rsidRDefault="00DA33D5">
      <w:pPr>
        <w:pStyle w:val="Header"/>
        <w:tabs>
          <w:tab w:val="clear" w:pos="4320"/>
          <w:tab w:val="clear" w:pos="8640"/>
        </w:tabs>
        <w:rPr>
          <w:rFonts w:ascii="Arial" w:hAnsi="Arial" w:cs="Arial"/>
          <w:sz w:val="20"/>
        </w:rPr>
      </w:pPr>
    </w:p>
    <w:p w14:paraId="17354D9C" w14:textId="77777777" w:rsidR="00DA33D5" w:rsidRDefault="00DA33D5">
      <w:pPr>
        <w:rPr>
          <w:rFonts w:ascii="Arial" w:hAnsi="Arial" w:cs="Arial"/>
          <w:sz w:val="20"/>
        </w:rPr>
      </w:pPr>
      <w:r>
        <w:rPr>
          <w:rFonts w:ascii="Arial" w:hAnsi="Arial" w:cs="Arial"/>
          <w:sz w:val="20"/>
        </w:rPr>
        <w:t>* Includes both residential and non-residential hookups</w:t>
      </w:r>
    </w:p>
    <w:p w14:paraId="72EF2439" w14:textId="77777777" w:rsidR="00DA33D5" w:rsidRDefault="00DA33D5">
      <w:pPr>
        <w:rPr>
          <w:rFonts w:ascii="Arial" w:hAnsi="Arial" w:cs="Arial"/>
          <w:sz w:val="20"/>
        </w:rPr>
      </w:pPr>
    </w:p>
    <w:p w14:paraId="5B4D94A5" w14:textId="77777777" w:rsidR="00DA33D5" w:rsidRDefault="00DA33D5">
      <w:pPr>
        <w:rPr>
          <w:rFonts w:ascii="Arial" w:hAnsi="Arial" w:cs="Arial"/>
          <w:sz w:val="20"/>
        </w:rPr>
      </w:pPr>
      <w:r>
        <w:rPr>
          <w:rFonts w:ascii="Arial" w:hAnsi="Arial" w:cs="Arial"/>
          <w:b/>
          <w:sz w:val="20"/>
        </w:rPr>
        <w:t xml:space="preserve"> </w:t>
      </w:r>
      <w:r>
        <w:rPr>
          <w:rFonts w:ascii="Arial" w:hAnsi="Arial" w:cs="Arial"/>
          <w:sz w:val="20"/>
        </w:rPr>
        <w:t>Projected average EDU’s per residential hookup:</w:t>
      </w:r>
      <w:r>
        <w:rPr>
          <w:rFonts w:ascii="Arial" w:hAnsi="Arial" w:cs="Arial"/>
          <w:sz w:val="20"/>
        </w:rPr>
        <w:tab/>
      </w:r>
      <w:r w:rsidR="00CD47A7" w:rsidRPr="00251601">
        <w:rPr>
          <w:rFonts w:ascii="Arial" w:hAnsi="Arial" w:cs="Arial"/>
          <w:sz w:val="20"/>
          <w:u w:val="single"/>
        </w:rPr>
        <w:t xml:space="preserve">   </w:t>
      </w:r>
      <w:r w:rsidRPr="00D2434B">
        <w:rPr>
          <w:rFonts w:ascii="Arial" w:hAnsi="Arial" w:cs="Arial"/>
          <w:sz w:val="20"/>
          <w:u w:val="single"/>
        </w:rPr>
        <w:t>1</w:t>
      </w:r>
      <w:r w:rsidRPr="00251601">
        <w:rPr>
          <w:rFonts w:ascii="Arial" w:hAnsi="Arial" w:cs="Arial"/>
          <w:sz w:val="20"/>
          <w:u w:val="single"/>
        </w:rPr>
        <w:t xml:space="preserve"> (n)</w:t>
      </w:r>
    </w:p>
    <w:p w14:paraId="4A4C542F" w14:textId="77777777" w:rsidR="00DA33D5" w:rsidRDefault="00DA33D5" w:rsidP="00CD47A7">
      <w:pPr>
        <w:ind w:left="4680" w:firstLine="360"/>
        <w:rPr>
          <w:rFonts w:ascii="Arial" w:hAnsi="Arial" w:cs="Arial"/>
          <w:sz w:val="20"/>
        </w:rPr>
      </w:pPr>
      <w:r>
        <w:rPr>
          <w:rFonts w:ascii="Arial" w:hAnsi="Arial" w:cs="Arial"/>
          <w:sz w:val="20"/>
        </w:rPr>
        <w:t>[(m)/(l)]</w:t>
      </w:r>
    </w:p>
    <w:p w14:paraId="6D466B8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41984627" w14:textId="77777777" w:rsidR="00CD47A7" w:rsidRDefault="00CD47A7" w:rsidP="00CD47A7">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rPr>
          <w:rFonts w:cs="Arial"/>
          <w:sz w:val="20"/>
          <w:bdr w:val="none" w:sz="0" w:space="0" w:color="auto"/>
          <w:shd w:val="clear" w:color="auto" w:fill="auto"/>
        </w:rPr>
      </w:pPr>
    </w:p>
    <w:p w14:paraId="09C828DA" w14:textId="77777777" w:rsidR="00CD47A7" w:rsidRPr="003E7548" w:rsidRDefault="00CD47A7" w:rsidP="00CD47A7">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3E7548">
        <w:rPr>
          <w:rFonts w:ascii="Arial" w:hAnsi="Arial" w:cs="Arial"/>
          <w:b/>
          <w:sz w:val="20"/>
        </w:rPr>
        <w:t>Provide the following information i</w:t>
      </w:r>
      <w:r>
        <w:rPr>
          <w:rFonts w:ascii="Arial" w:hAnsi="Arial" w:cs="Arial"/>
          <w:b/>
          <w:sz w:val="20"/>
        </w:rPr>
        <w:t>f a</w:t>
      </w:r>
      <w:r w:rsidRPr="003E7548">
        <w:rPr>
          <w:rFonts w:ascii="Arial" w:hAnsi="Arial" w:cs="Arial"/>
          <w:b/>
          <w:sz w:val="20"/>
        </w:rPr>
        <w:t>pplying to the USDA RUS/RD program</w:t>
      </w:r>
    </w:p>
    <w:p w14:paraId="5ED3EF23" w14:textId="77777777" w:rsidR="00CD47A7" w:rsidRPr="003E7548" w:rsidRDefault="00CD47A7" w:rsidP="00CD47A7">
      <w:pPr>
        <w:pBdr>
          <w:top w:val="single" w:sz="4" w:space="1" w:color="auto"/>
          <w:left w:val="single" w:sz="4" w:space="4" w:color="auto"/>
          <w:bottom w:val="single" w:sz="4" w:space="1" w:color="auto"/>
          <w:right w:val="single" w:sz="4" w:space="4" w:color="auto"/>
        </w:pBdr>
        <w:rPr>
          <w:rFonts w:ascii="Arial" w:hAnsi="Arial" w:cs="Arial"/>
          <w:sz w:val="20"/>
        </w:rPr>
      </w:pPr>
    </w:p>
    <w:p w14:paraId="0389F78C" w14:textId="77777777" w:rsidR="00CD47A7" w:rsidRPr="003E7548" w:rsidRDefault="00CD47A7" w:rsidP="00CD47A7">
      <w:pPr>
        <w:pBdr>
          <w:top w:val="single" w:sz="4" w:space="1" w:color="auto"/>
          <w:left w:val="single" w:sz="4" w:space="4" w:color="auto"/>
          <w:bottom w:val="single" w:sz="4" w:space="1" w:color="auto"/>
          <w:right w:val="single" w:sz="4" w:space="4" w:color="auto"/>
        </w:pBdr>
        <w:rPr>
          <w:rFonts w:ascii="Arial" w:hAnsi="Arial" w:cs="Arial"/>
          <w:sz w:val="20"/>
        </w:rPr>
      </w:pPr>
      <w:r w:rsidRPr="003E7548">
        <w:rPr>
          <w:rFonts w:ascii="Arial" w:hAnsi="Arial" w:cs="Arial"/>
          <w:sz w:val="20"/>
        </w:rPr>
        <w:t xml:space="preserve">Total </w:t>
      </w:r>
      <w:r w:rsidR="00883C19">
        <w:rPr>
          <w:rFonts w:ascii="Arial" w:hAnsi="Arial" w:cs="Arial"/>
          <w:sz w:val="20"/>
        </w:rPr>
        <w:t xml:space="preserve">water </w:t>
      </w:r>
      <w:r w:rsidRPr="003E7548">
        <w:rPr>
          <w:rFonts w:ascii="Arial" w:hAnsi="Arial" w:cs="Arial"/>
          <w:sz w:val="20"/>
        </w:rPr>
        <w:t xml:space="preserve">system flows (sales) last twelve months ________ </w:t>
      </w:r>
      <w:r w:rsidR="0013386F">
        <w:rPr>
          <w:rFonts w:ascii="Arial" w:hAnsi="Arial" w:cs="Arial"/>
          <w:sz w:val="20"/>
        </w:rPr>
        <w:t>[</w:t>
      </w:r>
      <w:r w:rsidRPr="003E7548">
        <w:rPr>
          <w:rFonts w:ascii="Arial" w:hAnsi="Arial" w:cs="Arial"/>
          <w:sz w:val="20"/>
        </w:rPr>
        <w:t xml:space="preserve">gallons </w:t>
      </w:r>
      <w:r w:rsidR="0013386F">
        <w:rPr>
          <w:rFonts w:ascii="Arial" w:hAnsi="Arial" w:cs="Arial"/>
          <w:sz w:val="20"/>
        </w:rPr>
        <w:t>or cubic feet (circle one)</w:t>
      </w:r>
      <w:r w:rsidRPr="003E7548">
        <w:rPr>
          <w:rFonts w:ascii="Arial" w:hAnsi="Arial" w:cs="Arial"/>
          <w:sz w:val="20"/>
        </w:rPr>
        <w:t xml:space="preserve"> for all connections listed in (</w:t>
      </w:r>
      <w:r w:rsidR="00534ABA">
        <w:rPr>
          <w:rFonts w:ascii="Arial" w:hAnsi="Arial" w:cs="Arial"/>
          <w:sz w:val="20"/>
        </w:rPr>
        <w:t>a</w:t>
      </w:r>
      <w:r w:rsidRPr="003E7548">
        <w:rPr>
          <w:rFonts w:ascii="Arial" w:hAnsi="Arial" w:cs="Arial"/>
          <w:sz w:val="20"/>
        </w:rPr>
        <w:t>) above</w:t>
      </w:r>
      <w:r w:rsidR="0013386F">
        <w:rPr>
          <w:rFonts w:ascii="Arial" w:hAnsi="Arial" w:cs="Arial"/>
          <w:sz w:val="20"/>
        </w:rPr>
        <w:t>]</w:t>
      </w:r>
    </w:p>
    <w:p w14:paraId="5EEA6390" w14:textId="77777777" w:rsidR="00CD47A7" w:rsidRPr="003E7548" w:rsidRDefault="00CD47A7" w:rsidP="00CD47A7">
      <w:pPr>
        <w:pBdr>
          <w:top w:val="single" w:sz="4" w:space="1" w:color="auto"/>
          <w:left w:val="single" w:sz="4" w:space="4" w:color="auto"/>
          <w:bottom w:val="single" w:sz="4" w:space="1" w:color="auto"/>
          <w:right w:val="single" w:sz="4" w:space="4" w:color="auto"/>
        </w:pBdr>
        <w:rPr>
          <w:rFonts w:ascii="Arial" w:hAnsi="Arial" w:cs="Arial"/>
          <w:sz w:val="20"/>
        </w:rPr>
      </w:pPr>
    </w:p>
    <w:p w14:paraId="60FA83DF" w14:textId="77777777" w:rsidR="00CD47A7" w:rsidRPr="003E7548" w:rsidRDefault="00CD47A7" w:rsidP="00CD47A7">
      <w:pPr>
        <w:pBdr>
          <w:top w:val="single" w:sz="4" w:space="1" w:color="auto"/>
          <w:left w:val="single" w:sz="4" w:space="4" w:color="auto"/>
          <w:bottom w:val="single" w:sz="4" w:space="1" w:color="auto"/>
          <w:right w:val="single" w:sz="4" w:space="4" w:color="auto"/>
        </w:pBdr>
        <w:rPr>
          <w:rFonts w:ascii="Arial" w:hAnsi="Arial" w:cs="Arial"/>
          <w:sz w:val="20"/>
        </w:rPr>
      </w:pPr>
      <w:r w:rsidRPr="003E7548">
        <w:rPr>
          <w:rFonts w:ascii="Arial" w:hAnsi="Arial" w:cs="Arial"/>
          <w:sz w:val="20"/>
        </w:rPr>
        <w:t xml:space="preserve">Total residential </w:t>
      </w:r>
      <w:r w:rsidR="00883C19">
        <w:rPr>
          <w:rFonts w:ascii="Arial" w:hAnsi="Arial" w:cs="Arial"/>
          <w:sz w:val="20"/>
        </w:rPr>
        <w:t xml:space="preserve">water </w:t>
      </w:r>
      <w:r w:rsidRPr="003E7548">
        <w:rPr>
          <w:rFonts w:ascii="Arial" w:hAnsi="Arial" w:cs="Arial"/>
          <w:sz w:val="20"/>
        </w:rPr>
        <w:t>flows (sales) last twelve months ________</w:t>
      </w:r>
      <w:r>
        <w:rPr>
          <w:rFonts w:ascii="Arial" w:hAnsi="Arial" w:cs="Arial"/>
          <w:sz w:val="20"/>
        </w:rPr>
        <w:t xml:space="preserve"> </w:t>
      </w:r>
      <w:r w:rsidR="0013386F">
        <w:rPr>
          <w:rFonts w:ascii="Arial" w:hAnsi="Arial" w:cs="Arial"/>
          <w:sz w:val="20"/>
        </w:rPr>
        <w:t>[</w:t>
      </w:r>
      <w:r w:rsidRPr="003E7548">
        <w:rPr>
          <w:rFonts w:ascii="Arial" w:hAnsi="Arial" w:cs="Arial"/>
          <w:sz w:val="20"/>
        </w:rPr>
        <w:t xml:space="preserve">gallons </w:t>
      </w:r>
      <w:r w:rsidR="0013386F">
        <w:rPr>
          <w:rFonts w:ascii="Arial" w:hAnsi="Arial" w:cs="Arial"/>
          <w:sz w:val="20"/>
        </w:rPr>
        <w:t>or cubic feet (circle one)</w:t>
      </w:r>
      <w:r w:rsidR="0013386F" w:rsidRPr="003E7548">
        <w:rPr>
          <w:rFonts w:ascii="Arial" w:hAnsi="Arial" w:cs="Arial"/>
          <w:sz w:val="20"/>
        </w:rPr>
        <w:t xml:space="preserve"> </w:t>
      </w:r>
      <w:r w:rsidRPr="003E7548">
        <w:rPr>
          <w:rFonts w:ascii="Arial" w:hAnsi="Arial" w:cs="Arial"/>
          <w:sz w:val="20"/>
        </w:rPr>
        <w:t>for all connections listed in (</w:t>
      </w:r>
      <w:r w:rsidR="00534ABA">
        <w:rPr>
          <w:rFonts w:ascii="Arial" w:hAnsi="Arial" w:cs="Arial"/>
          <w:sz w:val="20"/>
        </w:rPr>
        <w:t>c</w:t>
      </w:r>
      <w:r w:rsidRPr="003E7548">
        <w:rPr>
          <w:rFonts w:ascii="Arial" w:hAnsi="Arial" w:cs="Arial"/>
          <w:sz w:val="20"/>
        </w:rPr>
        <w:t>) above</w:t>
      </w:r>
      <w:r w:rsidR="0013386F">
        <w:rPr>
          <w:rFonts w:ascii="Arial" w:hAnsi="Arial" w:cs="Arial"/>
          <w:sz w:val="20"/>
        </w:rPr>
        <w:t>]</w:t>
      </w:r>
    </w:p>
    <w:p w14:paraId="05A1E5D2" w14:textId="77777777" w:rsidR="00CD47A7" w:rsidRDefault="00CD47A7" w:rsidP="00CD47A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2EFA5AA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5575207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b/>
          <w:sz w:val="20"/>
        </w:rPr>
      </w:pPr>
      <w:r>
        <w:rPr>
          <w:rFonts w:ascii="Arial" w:hAnsi="Arial" w:cs="Arial"/>
          <w:b/>
          <w:sz w:val="20"/>
        </w:rPr>
        <w:t xml:space="preserve">SUBSECTION 2 – </w:t>
      </w:r>
      <w:r>
        <w:rPr>
          <w:rFonts w:ascii="Arial" w:hAnsi="Arial" w:cs="Arial"/>
          <w:b/>
          <w:caps/>
          <w:sz w:val="20"/>
        </w:rPr>
        <w:t>Projected Average Monthly Residential Rate Computation</w:t>
      </w:r>
    </w:p>
    <w:p w14:paraId="096C81D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22BD65C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b/>
          <w:sz w:val="20"/>
        </w:rPr>
        <w:t>Will debt be used to finance the project?</w:t>
      </w:r>
      <w:r>
        <w:rPr>
          <w:rFonts w:ascii="Arial" w:hAnsi="Arial" w:cs="Arial"/>
          <w:sz w:val="20"/>
        </w:rPr>
        <w:t xml:space="preserve">  Yes </w:t>
      </w:r>
      <w:r>
        <w:rPr>
          <w:rFonts w:ascii="Arial" w:hAnsi="Arial" w:cs="Arial"/>
          <w:sz w:val="20"/>
          <w:u w:val="single"/>
        </w:rPr>
        <w:t>X</w:t>
      </w:r>
      <w:r>
        <w:rPr>
          <w:rFonts w:ascii="Arial" w:hAnsi="Arial" w:cs="Arial"/>
          <w:sz w:val="20"/>
        </w:rPr>
        <w:t xml:space="preserve"> No ___   If no, skip to PART E.</w:t>
      </w:r>
    </w:p>
    <w:p w14:paraId="56F5586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If yes, how will debt for the project be secured:</w:t>
      </w:r>
    </w:p>
    <w:p w14:paraId="1D4C751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934531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 xml:space="preserve">A.  Revenue Bond </w:t>
      </w:r>
      <w:r>
        <w:rPr>
          <w:rFonts w:ascii="Arial" w:hAnsi="Arial" w:cs="Arial"/>
          <w:sz w:val="20"/>
          <w:u w:val="single"/>
        </w:rPr>
        <w:t xml:space="preserve">X </w:t>
      </w:r>
      <w:r>
        <w:rPr>
          <w:rFonts w:ascii="Arial" w:hAnsi="Arial" w:cs="Arial"/>
          <w:sz w:val="20"/>
        </w:rPr>
        <w:t>(complete Part A)</w:t>
      </w:r>
    </w:p>
    <w:p w14:paraId="07635BA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 xml:space="preserve">B.  General Obligation Bond </w:t>
      </w:r>
      <w:r>
        <w:rPr>
          <w:rFonts w:ascii="Arial" w:hAnsi="Arial" w:cs="Arial"/>
          <w:sz w:val="20"/>
          <w:u w:val="single"/>
        </w:rPr>
        <w:t xml:space="preserve">              </w:t>
      </w:r>
      <w:r>
        <w:rPr>
          <w:rFonts w:ascii="Arial" w:hAnsi="Arial" w:cs="Arial"/>
          <w:sz w:val="20"/>
        </w:rPr>
        <w:t>(complete Part B)</w:t>
      </w:r>
    </w:p>
    <w:p w14:paraId="09BF595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 xml:space="preserve">C.  Rural or Special Improvement District Bond </w:t>
      </w:r>
      <w:r>
        <w:rPr>
          <w:rFonts w:ascii="Arial" w:hAnsi="Arial" w:cs="Arial"/>
          <w:sz w:val="20"/>
          <w:u w:val="single"/>
        </w:rPr>
        <w:t xml:space="preserve">              </w:t>
      </w:r>
      <w:r>
        <w:rPr>
          <w:rFonts w:ascii="Arial" w:hAnsi="Arial" w:cs="Arial"/>
          <w:sz w:val="20"/>
        </w:rPr>
        <w:t>(complete Part C)</w:t>
      </w:r>
    </w:p>
    <w:p w14:paraId="0CD3A312" w14:textId="77777777" w:rsidR="00DA33D5" w:rsidRDefault="00DA33D5">
      <w:pPr>
        <w:tabs>
          <w:tab w:val="right" w:pos="10224"/>
        </w:tabs>
        <w:rPr>
          <w:rFonts w:ascii="Arial" w:hAnsi="Arial" w:cs="Arial"/>
          <w:sz w:val="20"/>
        </w:rPr>
      </w:pPr>
      <w:r>
        <w:rPr>
          <w:rFonts w:ascii="Arial" w:hAnsi="Arial" w:cs="Arial"/>
          <w:sz w:val="20"/>
        </w:rPr>
        <w:t xml:space="preserve">D.  Other (explain)  </w:t>
      </w:r>
      <w:r>
        <w:rPr>
          <w:rFonts w:ascii="Arial" w:hAnsi="Arial" w:cs="Arial"/>
          <w:sz w:val="20"/>
          <w:u w:val="single"/>
        </w:rPr>
        <w:tab/>
      </w:r>
      <w:r>
        <w:rPr>
          <w:rFonts w:ascii="Arial" w:hAnsi="Arial" w:cs="Arial"/>
          <w:sz w:val="20"/>
        </w:rPr>
        <w:t>(complete Part D)</w:t>
      </w:r>
    </w:p>
    <w:p w14:paraId="2E23A70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8CCA2C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u w:val="single"/>
        </w:rPr>
      </w:pPr>
      <w:r>
        <w:rPr>
          <w:rFonts w:ascii="Arial" w:hAnsi="Arial" w:cs="Arial"/>
          <w:sz w:val="20"/>
        </w:rPr>
        <w:t xml:space="preserve">Debt (Loan) Amount: </w:t>
      </w:r>
      <w:r>
        <w:rPr>
          <w:rFonts w:ascii="Arial" w:hAnsi="Arial" w:cs="Arial"/>
          <w:sz w:val="20"/>
          <w:u w:val="single"/>
        </w:rPr>
        <w:t>$100,000</w:t>
      </w:r>
      <w:r>
        <w:rPr>
          <w:rFonts w:ascii="Arial" w:hAnsi="Arial" w:cs="Arial"/>
          <w:sz w:val="20"/>
        </w:rPr>
        <w:t xml:space="preserve">  Interest Rate: </w:t>
      </w:r>
      <w:r>
        <w:rPr>
          <w:rFonts w:ascii="Arial" w:hAnsi="Arial" w:cs="Arial"/>
          <w:sz w:val="20"/>
          <w:u w:val="single"/>
        </w:rPr>
        <w:t>4%</w:t>
      </w:r>
      <w:r>
        <w:rPr>
          <w:rFonts w:ascii="Arial" w:hAnsi="Arial" w:cs="Arial"/>
          <w:sz w:val="20"/>
        </w:rPr>
        <w:t xml:space="preserve">   Terms: </w:t>
      </w:r>
      <w:r>
        <w:rPr>
          <w:rFonts w:ascii="Arial" w:hAnsi="Arial" w:cs="Arial"/>
          <w:sz w:val="20"/>
          <w:u w:val="single"/>
        </w:rPr>
        <w:t>20 years, 125% debt coverage requirement</w:t>
      </w:r>
    </w:p>
    <w:p w14:paraId="4D8E365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3C867D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rPr>
          <w:rFonts w:ascii="Arial" w:hAnsi="Arial" w:cs="Arial"/>
          <w:b/>
          <w:sz w:val="20"/>
        </w:rPr>
      </w:pPr>
      <w:r>
        <w:rPr>
          <w:rFonts w:ascii="Arial" w:hAnsi="Arial" w:cs="Arial"/>
          <w:b/>
          <w:sz w:val="20"/>
        </w:rPr>
        <w:t>PART A.</w:t>
      </w:r>
      <w:r>
        <w:rPr>
          <w:rFonts w:ascii="Arial" w:hAnsi="Arial" w:cs="Arial"/>
          <w:b/>
          <w:sz w:val="20"/>
        </w:rPr>
        <w:tab/>
      </w:r>
      <w:r>
        <w:rPr>
          <w:rFonts w:ascii="Arial" w:hAnsi="Arial" w:cs="Arial"/>
          <w:b/>
          <w:sz w:val="20"/>
        </w:rPr>
        <w:tab/>
        <w:t>REVENUE BOND SECURING DEBT OBLIGATION:</w:t>
      </w:r>
    </w:p>
    <w:p w14:paraId="1A44D66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5DE2472B" w14:textId="77777777" w:rsidR="00DA33D5" w:rsidRDefault="00DA33D5" w:rsidP="00572602">
      <w:pPr>
        <w:numPr>
          <w:ilvl w:val="0"/>
          <w:numId w:val="4"/>
        </w:numPr>
        <w:tabs>
          <w:tab w:val="clear" w:pos="360"/>
          <w:tab w:val="left" w:pos="0"/>
          <w:tab w:val="left" w:pos="432"/>
          <w:tab w:val="num" w:pos="79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95"/>
        <w:rPr>
          <w:rFonts w:ascii="Arial" w:hAnsi="Arial" w:cs="Arial"/>
          <w:sz w:val="20"/>
        </w:rPr>
      </w:pPr>
      <w:r>
        <w:rPr>
          <w:rFonts w:ascii="Arial" w:hAnsi="Arial" w:cs="Arial"/>
          <w:sz w:val="20"/>
        </w:rPr>
        <w:t xml:space="preserve">Debt election held?  Yes </w:t>
      </w:r>
      <w:r>
        <w:rPr>
          <w:rFonts w:ascii="Arial" w:hAnsi="Arial" w:cs="Arial"/>
          <w:sz w:val="20"/>
          <w:u w:val="single"/>
        </w:rPr>
        <w:t xml:space="preserve">        </w:t>
      </w:r>
      <w:r>
        <w:rPr>
          <w:rFonts w:ascii="Arial" w:hAnsi="Arial" w:cs="Arial"/>
          <w:sz w:val="20"/>
        </w:rPr>
        <w:t xml:space="preserve">     No </w:t>
      </w:r>
      <w:r>
        <w:rPr>
          <w:rFonts w:ascii="Arial" w:hAnsi="Arial" w:cs="Arial"/>
          <w:sz w:val="20"/>
          <w:u w:val="single"/>
        </w:rPr>
        <w:t>X</w:t>
      </w:r>
      <w:r>
        <w:rPr>
          <w:rFonts w:ascii="Arial" w:hAnsi="Arial" w:cs="Arial"/>
          <w:sz w:val="20"/>
        </w:rPr>
        <w:t xml:space="preserve">  If no, when will election be held (date): </w:t>
      </w:r>
      <w:r>
        <w:rPr>
          <w:rFonts w:ascii="Arial" w:hAnsi="Arial" w:cs="Arial"/>
          <w:sz w:val="20"/>
          <w:u w:val="single"/>
        </w:rPr>
        <w:t>6/21/2002</w:t>
      </w:r>
    </w:p>
    <w:p w14:paraId="4CD1325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5"/>
        <w:rPr>
          <w:rFonts w:ascii="Arial" w:hAnsi="Arial" w:cs="Arial"/>
          <w:sz w:val="20"/>
        </w:rPr>
      </w:pPr>
    </w:p>
    <w:p w14:paraId="1084CE6F" w14:textId="77777777" w:rsidR="00DA33D5" w:rsidRDefault="00DA33D5" w:rsidP="00572602">
      <w:pPr>
        <w:numPr>
          <w:ilvl w:val="0"/>
          <w:numId w:val="4"/>
        </w:numPr>
        <w:tabs>
          <w:tab w:val="clear" w:pos="360"/>
          <w:tab w:val="left" w:pos="0"/>
          <w:tab w:val="left" w:pos="432"/>
          <w:tab w:val="num" w:pos="79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95"/>
        <w:rPr>
          <w:rFonts w:ascii="Arial" w:hAnsi="Arial" w:cs="Arial"/>
          <w:sz w:val="20"/>
        </w:rPr>
      </w:pPr>
      <w:r>
        <w:rPr>
          <w:rFonts w:ascii="Arial" w:hAnsi="Arial" w:cs="Arial"/>
          <w:sz w:val="20"/>
        </w:rPr>
        <w:t>Annual debt service for new loan, including coverage: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9,100</w:t>
      </w:r>
      <w:r>
        <w:rPr>
          <w:rFonts w:ascii="Arial" w:hAnsi="Arial" w:cs="Arial"/>
          <w:sz w:val="20"/>
        </w:rPr>
        <w:t>(i)</w:t>
      </w:r>
    </w:p>
    <w:p w14:paraId="05F56756" w14:textId="77777777" w:rsidR="00DA33D5" w:rsidRDefault="00DA33D5" w:rsidP="00572602">
      <w:pPr>
        <w:numPr>
          <w:ilvl w:val="0"/>
          <w:numId w:val="4"/>
        </w:numPr>
        <w:tabs>
          <w:tab w:val="clear" w:pos="360"/>
          <w:tab w:val="left" w:pos="0"/>
          <w:tab w:val="left" w:pos="432"/>
          <w:tab w:val="num" w:pos="79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95"/>
        <w:rPr>
          <w:rFonts w:ascii="Arial" w:hAnsi="Arial" w:cs="Arial"/>
          <w:sz w:val="20"/>
        </w:rPr>
      </w:pPr>
      <w:r>
        <w:rPr>
          <w:rFonts w:ascii="Arial" w:hAnsi="Arial" w:cs="Arial"/>
          <w:sz w:val="20"/>
        </w:rPr>
        <w:lastRenderedPageBreak/>
        <w:t>Monthly debt service for new lo</w:t>
      </w:r>
      <w:r w:rsidR="005F0B09">
        <w:rPr>
          <w:rFonts w:ascii="Arial" w:hAnsi="Arial" w:cs="Arial"/>
          <w:sz w:val="20"/>
        </w:rPr>
        <w:t>an, including coverage: (line I /</w:t>
      </w:r>
      <w:r>
        <w:rPr>
          <w:rFonts w:ascii="Arial" w:hAnsi="Arial" w:cs="Arial"/>
          <w:sz w:val="20"/>
        </w:rPr>
        <w:t xml:space="preserve"> 12)</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758.33</w:t>
      </w:r>
      <w:r>
        <w:rPr>
          <w:rFonts w:ascii="Arial" w:hAnsi="Arial" w:cs="Arial"/>
          <w:sz w:val="20"/>
        </w:rPr>
        <w:t>(ii)</w:t>
      </w:r>
    </w:p>
    <w:p w14:paraId="328A144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639A171" w14:textId="77777777" w:rsidR="00DA33D5" w:rsidRDefault="00DA33D5" w:rsidP="00572602">
      <w:pPr>
        <w:numPr>
          <w:ilvl w:val="0"/>
          <w:numId w:val="4"/>
        </w:numPr>
        <w:tabs>
          <w:tab w:val="clear" w:pos="360"/>
          <w:tab w:val="left" w:pos="0"/>
          <w:tab w:val="left" w:pos="432"/>
          <w:tab w:val="num" w:pos="795"/>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95"/>
        <w:rPr>
          <w:rFonts w:ascii="Arial" w:hAnsi="Arial" w:cs="Arial"/>
          <w:sz w:val="20"/>
        </w:rPr>
      </w:pPr>
      <w:r>
        <w:rPr>
          <w:rFonts w:ascii="Arial" w:hAnsi="Arial" w:cs="Arial"/>
          <w:sz w:val="20"/>
        </w:rPr>
        <w:t xml:space="preserve">Total number of </w:t>
      </w:r>
      <w:r>
        <w:rPr>
          <w:rFonts w:ascii="Arial" w:hAnsi="Arial" w:cs="Arial"/>
          <w:sz w:val="20"/>
          <w:u w:val="single"/>
        </w:rPr>
        <w:t>projected</w:t>
      </w:r>
      <w:r>
        <w:rPr>
          <w:rFonts w:ascii="Arial" w:hAnsi="Arial" w:cs="Arial"/>
          <w:sz w:val="20"/>
        </w:rPr>
        <w:t xml:space="preserve"> EDU’s [(k) in Part 1] after completion of </w:t>
      </w:r>
    </w:p>
    <w:p w14:paraId="1BF3533B" w14:textId="77777777" w:rsidR="00DA33D5" w:rsidRDefault="00DA33D5">
      <w:pPr>
        <w:tabs>
          <w:tab w:val="left" w:pos="432"/>
          <w:tab w:val="left" w:pos="81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10"/>
        <w:rPr>
          <w:rFonts w:ascii="Arial" w:hAnsi="Arial" w:cs="Arial"/>
          <w:sz w:val="20"/>
        </w:rPr>
      </w:pPr>
      <w:r>
        <w:rPr>
          <w:rFonts w:ascii="Arial" w:hAnsi="Arial" w:cs="Arial"/>
          <w:sz w:val="20"/>
        </w:rPr>
        <w:t>project: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91.3</w:t>
      </w:r>
      <w:r>
        <w:rPr>
          <w:rFonts w:ascii="Arial" w:hAnsi="Arial" w:cs="Arial"/>
          <w:sz w:val="20"/>
        </w:rPr>
        <w:t>(iii)</w:t>
      </w:r>
    </w:p>
    <w:p w14:paraId="60CCB68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rPr>
          <w:rFonts w:ascii="Arial" w:hAnsi="Arial" w:cs="Arial"/>
          <w:sz w:val="20"/>
        </w:rPr>
      </w:pPr>
    </w:p>
    <w:p w14:paraId="2884414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rPr>
          <w:rFonts w:ascii="Arial" w:hAnsi="Arial" w:cs="Arial"/>
          <w:sz w:val="20"/>
        </w:rPr>
      </w:pPr>
      <w:r>
        <w:rPr>
          <w:rFonts w:ascii="Arial" w:hAnsi="Arial" w:cs="Arial"/>
          <w:sz w:val="20"/>
        </w:rPr>
        <w:tab/>
        <w:t>5.</w:t>
      </w:r>
      <w:r>
        <w:rPr>
          <w:rFonts w:ascii="Arial" w:hAnsi="Arial" w:cs="Arial"/>
          <w:sz w:val="20"/>
        </w:rPr>
        <w:tab/>
        <w:t xml:space="preserve">Average (per total projected EDU’s) monthly debt service for new </w:t>
      </w:r>
    </w:p>
    <w:p w14:paraId="74C9E709" w14:textId="77777777" w:rsidR="00DA33D5" w:rsidRDefault="005F0B0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8640"/>
          <w:tab w:val="right" w:pos="10224"/>
        </w:tabs>
        <w:ind w:firstLine="864"/>
        <w:rPr>
          <w:rFonts w:ascii="Arial" w:hAnsi="Arial" w:cs="Arial"/>
          <w:sz w:val="20"/>
        </w:rPr>
      </w:pPr>
      <w:r>
        <w:rPr>
          <w:rFonts w:ascii="Arial" w:hAnsi="Arial" w:cs="Arial"/>
          <w:sz w:val="20"/>
        </w:rPr>
        <w:t>loan: (line ii /</w:t>
      </w:r>
      <w:r w:rsidR="00DA33D5">
        <w:rPr>
          <w:rFonts w:ascii="Arial" w:hAnsi="Arial" w:cs="Arial"/>
          <w:sz w:val="20"/>
        </w:rPr>
        <w:t xml:space="preserve"> line iii)</w:t>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t>$</w:t>
      </w:r>
      <w:r w:rsidR="00DA33D5">
        <w:rPr>
          <w:rFonts w:ascii="Arial" w:hAnsi="Arial" w:cs="Arial"/>
          <w:sz w:val="20"/>
          <w:u w:val="single"/>
        </w:rPr>
        <w:t xml:space="preserve"> 8.31</w:t>
      </w:r>
      <w:r w:rsidR="00DA33D5">
        <w:rPr>
          <w:rFonts w:ascii="Arial" w:hAnsi="Arial" w:cs="Arial"/>
          <w:sz w:val="20"/>
        </w:rPr>
        <w:t>(iv)</w:t>
      </w:r>
    </w:p>
    <w:p w14:paraId="00B129B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Arial" w:hAnsi="Arial" w:cs="Arial"/>
          <w:sz w:val="20"/>
        </w:rPr>
      </w:pPr>
    </w:p>
    <w:p w14:paraId="279A75F3" w14:textId="77777777" w:rsidR="00DA33D5" w:rsidRDefault="00DA33D5">
      <w:pPr>
        <w:pStyle w:val="BodyText2"/>
        <w:rPr>
          <w:rFonts w:cs="Arial"/>
          <w:sz w:val="20"/>
        </w:rPr>
      </w:pPr>
      <w:r>
        <w:rPr>
          <w:rFonts w:cs="Arial"/>
          <w:sz w:val="20"/>
        </w:rPr>
        <w:t xml:space="preserve">PARTS B. through D. </w:t>
      </w:r>
      <w:r w:rsidR="00290F5B">
        <w:rPr>
          <w:rFonts w:cs="Arial"/>
          <w:sz w:val="20"/>
        </w:rPr>
        <w:t xml:space="preserve">not applicable and </w:t>
      </w:r>
      <w:r>
        <w:rPr>
          <w:rFonts w:cs="Arial"/>
          <w:sz w:val="20"/>
        </w:rPr>
        <w:t>skipped.</w:t>
      </w:r>
    </w:p>
    <w:p w14:paraId="6BABB9A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5FE20D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rPr>
          <w:rFonts w:ascii="Arial" w:hAnsi="Arial" w:cs="Arial"/>
          <w:b/>
          <w:sz w:val="20"/>
        </w:rPr>
      </w:pPr>
      <w:r>
        <w:rPr>
          <w:rFonts w:ascii="Arial" w:hAnsi="Arial" w:cs="Arial"/>
          <w:b/>
          <w:sz w:val="20"/>
        </w:rPr>
        <w:t>PART E.</w:t>
      </w:r>
      <w:r>
        <w:rPr>
          <w:rFonts w:ascii="Arial" w:hAnsi="Arial" w:cs="Arial"/>
          <w:b/>
          <w:sz w:val="20"/>
        </w:rPr>
        <w:tab/>
      </w:r>
      <w:r>
        <w:rPr>
          <w:rFonts w:ascii="Arial" w:hAnsi="Arial" w:cs="Arial"/>
          <w:b/>
          <w:sz w:val="20"/>
        </w:rPr>
        <w:tab/>
        <w:t>CALCULATION OF THE PROJECTED AVERAGE MONTHLY RESIDENTIAL USER RATE:</w:t>
      </w:r>
    </w:p>
    <w:p w14:paraId="713F6A6A" w14:textId="77777777" w:rsidR="00DA33D5" w:rsidRDefault="00DA33D5">
      <w:pPr>
        <w:rPr>
          <w:rFonts w:ascii="Arial" w:hAnsi="Arial" w:cs="Arial"/>
          <w:sz w:val="20"/>
        </w:rPr>
      </w:pPr>
    </w:p>
    <w:p w14:paraId="28E26430" w14:textId="77777777" w:rsidR="00DA33D5" w:rsidRDefault="00DA33D5" w:rsidP="00572602">
      <w:pPr>
        <w:numPr>
          <w:ilvl w:val="0"/>
          <w:numId w:val="13"/>
        </w:numPr>
        <w:rPr>
          <w:rFonts w:ascii="Arial" w:hAnsi="Arial" w:cs="Arial"/>
          <w:sz w:val="20"/>
        </w:rPr>
      </w:pPr>
      <w:r>
        <w:rPr>
          <w:rFonts w:ascii="Arial" w:hAnsi="Arial" w:cs="Arial"/>
          <w:sz w:val="20"/>
        </w:rPr>
        <w:t>Estimated increase in average monthly debt service (per projected EDU, monthly assessment per property for General Obligation Bond or SID, or per customer for solid waste projects) as the result of this project. Enter $0 if no increase is projected:</w:t>
      </w:r>
      <w:r>
        <w:rPr>
          <w:rFonts w:ascii="Arial" w:hAnsi="Arial" w:cs="Arial"/>
          <w:sz w:val="20"/>
        </w:rPr>
        <w:tab/>
      </w:r>
      <w:r>
        <w:rPr>
          <w:rFonts w:ascii="Arial" w:hAnsi="Arial" w:cs="Arial"/>
          <w:sz w:val="20"/>
        </w:rPr>
        <w:tab/>
      </w:r>
      <w:r w:rsidR="00FA788C">
        <w:rPr>
          <w:rFonts w:ascii="Arial" w:hAnsi="Arial" w:cs="Arial"/>
          <w:sz w:val="20"/>
        </w:rPr>
        <w:tab/>
      </w:r>
      <w:r w:rsidR="00FA788C">
        <w:rPr>
          <w:rFonts w:ascii="Arial" w:hAnsi="Arial" w:cs="Arial"/>
          <w:sz w:val="20"/>
        </w:rPr>
        <w:tab/>
      </w:r>
      <w:r w:rsidR="00FA788C">
        <w:rPr>
          <w:rFonts w:ascii="Arial" w:hAnsi="Arial" w:cs="Arial"/>
          <w:sz w:val="20"/>
        </w:rPr>
        <w:tab/>
      </w:r>
      <w:r w:rsidR="00FA788C">
        <w:rPr>
          <w:rFonts w:ascii="Arial" w:hAnsi="Arial" w:cs="Arial"/>
          <w:sz w:val="20"/>
        </w:rPr>
        <w:tab/>
      </w:r>
      <w:r>
        <w:rPr>
          <w:rFonts w:ascii="Arial" w:hAnsi="Arial" w:cs="Arial"/>
          <w:sz w:val="20"/>
        </w:rPr>
        <w:t>$</w:t>
      </w:r>
      <w:r>
        <w:rPr>
          <w:rFonts w:ascii="Arial" w:hAnsi="Arial" w:cs="Arial"/>
          <w:sz w:val="20"/>
          <w:u w:val="single"/>
        </w:rPr>
        <w:t>8.31</w:t>
      </w:r>
      <w:r>
        <w:rPr>
          <w:rFonts w:ascii="Arial" w:hAnsi="Arial" w:cs="Arial"/>
          <w:sz w:val="20"/>
        </w:rPr>
        <w:t xml:space="preserve"> (o)</w:t>
      </w:r>
    </w:p>
    <w:p w14:paraId="102A4CB3" w14:textId="77777777" w:rsidR="00DA33D5" w:rsidRDefault="00DA33D5">
      <w:pPr>
        <w:tabs>
          <w:tab w:val="left" w:pos="900"/>
        </w:tabs>
        <w:ind w:left="7200" w:firstLine="720"/>
        <w:jc w:val="center"/>
        <w:rPr>
          <w:rFonts w:ascii="Arial" w:hAnsi="Arial" w:cs="Arial"/>
          <w:sz w:val="20"/>
        </w:rPr>
      </w:pPr>
      <w:r>
        <w:rPr>
          <w:rFonts w:ascii="Arial" w:hAnsi="Arial" w:cs="Arial"/>
          <w:sz w:val="20"/>
        </w:rPr>
        <w:t>(From Part A]</w:t>
      </w:r>
    </w:p>
    <w:p w14:paraId="41CD188A" w14:textId="77777777" w:rsidR="00DA33D5" w:rsidRDefault="00DA33D5">
      <w:pPr>
        <w:tabs>
          <w:tab w:val="left" w:pos="900"/>
        </w:tabs>
        <w:rPr>
          <w:rFonts w:ascii="Arial" w:hAnsi="Arial" w:cs="Arial"/>
          <w:sz w:val="20"/>
        </w:rPr>
      </w:pPr>
    </w:p>
    <w:p w14:paraId="743331BC" w14:textId="77777777" w:rsidR="00DA33D5" w:rsidRDefault="00DA33D5" w:rsidP="00572602">
      <w:pPr>
        <w:numPr>
          <w:ilvl w:val="0"/>
          <w:numId w:val="13"/>
        </w:numPr>
        <w:rPr>
          <w:rFonts w:ascii="Arial" w:hAnsi="Arial" w:cs="Arial"/>
          <w:sz w:val="20"/>
        </w:rPr>
      </w:pPr>
      <w:r>
        <w:rPr>
          <w:rFonts w:ascii="Arial" w:hAnsi="Arial" w:cs="Arial"/>
          <w:sz w:val="20"/>
        </w:rPr>
        <w:t xml:space="preserve">Estimated increase or decrease in total monthly O&amp;M (including depreciation </w:t>
      </w:r>
    </w:p>
    <w:p w14:paraId="6B07DDB3" w14:textId="77777777" w:rsidR="00DA33D5" w:rsidRDefault="00DA33D5">
      <w:pPr>
        <w:tabs>
          <w:tab w:val="left" w:pos="900"/>
        </w:tabs>
        <w:ind w:left="360" w:firstLine="540"/>
        <w:rPr>
          <w:rFonts w:ascii="Arial" w:hAnsi="Arial" w:cs="Arial"/>
          <w:sz w:val="20"/>
        </w:rPr>
      </w:pPr>
      <w:r>
        <w:rPr>
          <w:rFonts w:ascii="Arial" w:hAnsi="Arial" w:cs="Arial"/>
          <w:sz w:val="20"/>
        </w:rPr>
        <w:t>and replacement reserves) as the result of this project: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250.00</w:t>
      </w:r>
      <w:r>
        <w:rPr>
          <w:rFonts w:ascii="Arial" w:hAnsi="Arial" w:cs="Arial"/>
          <w:sz w:val="20"/>
        </w:rPr>
        <w:t xml:space="preserve"> (p)</w:t>
      </w:r>
    </w:p>
    <w:p w14:paraId="27D10527" w14:textId="77777777" w:rsidR="00DA33D5" w:rsidRDefault="00DA33D5">
      <w:pPr>
        <w:tabs>
          <w:tab w:val="left" w:pos="900"/>
        </w:tabs>
        <w:ind w:left="360" w:firstLine="540"/>
        <w:rPr>
          <w:rFonts w:ascii="Arial" w:hAnsi="Arial" w:cs="Arial"/>
          <w:sz w:val="20"/>
        </w:rPr>
      </w:pPr>
    </w:p>
    <w:p w14:paraId="18BF7D04" w14:textId="77777777" w:rsidR="00DA33D5" w:rsidRDefault="00DA33D5" w:rsidP="00572602">
      <w:pPr>
        <w:numPr>
          <w:ilvl w:val="0"/>
          <w:numId w:val="13"/>
        </w:numPr>
        <w:rPr>
          <w:rFonts w:ascii="Arial" w:hAnsi="Arial" w:cs="Arial"/>
          <w:sz w:val="20"/>
        </w:rPr>
      </w:pPr>
      <w:r>
        <w:rPr>
          <w:rFonts w:ascii="Arial" w:hAnsi="Arial" w:cs="Arial"/>
          <w:sz w:val="20"/>
        </w:rPr>
        <w:t>Please list and explain estimated increases or decreases in O&amp;M costs (including depreciation and replacement reserves):</w:t>
      </w:r>
    </w:p>
    <w:p w14:paraId="052BBFC0" w14:textId="77777777" w:rsidR="00DA33D5" w:rsidRDefault="00DA33D5">
      <w:pPr>
        <w:tabs>
          <w:tab w:val="left" w:pos="900"/>
        </w:tabs>
        <w:ind w:left="360"/>
        <w:rPr>
          <w:rFonts w:ascii="Arial" w:hAnsi="Arial" w:cs="Arial"/>
          <w:sz w:val="20"/>
        </w:rPr>
      </w:pPr>
    </w:p>
    <w:p w14:paraId="7A67CC30" w14:textId="77777777" w:rsidR="00DA33D5" w:rsidRDefault="00DA33D5">
      <w:pPr>
        <w:tabs>
          <w:tab w:val="left" w:pos="900"/>
        </w:tabs>
        <w:spacing w:line="360" w:lineRule="auto"/>
        <w:ind w:left="900"/>
        <w:rPr>
          <w:rFonts w:ascii="Arial" w:hAnsi="Arial" w:cs="Arial"/>
          <w:sz w:val="20"/>
          <w:u w:val="single"/>
        </w:rPr>
      </w:pPr>
      <w:r>
        <w:rPr>
          <w:rFonts w:ascii="Arial" w:hAnsi="Arial" w:cs="Arial"/>
          <w:sz w:val="20"/>
          <w:u w:val="single"/>
        </w:rPr>
        <w:t xml:space="preserve">O&amp;M costs are expected to increase as a result of increased staff needed read water meters. </w:t>
      </w:r>
    </w:p>
    <w:p w14:paraId="7B114A6A" w14:textId="77777777" w:rsidR="00DA33D5" w:rsidRDefault="00DA33D5">
      <w:pPr>
        <w:tabs>
          <w:tab w:val="left" w:pos="900"/>
        </w:tabs>
        <w:ind w:left="900"/>
        <w:rPr>
          <w:rFonts w:ascii="Arial" w:hAnsi="Arial" w:cs="Arial"/>
          <w:sz w:val="20"/>
        </w:rPr>
      </w:pPr>
    </w:p>
    <w:p w14:paraId="6160C3CF" w14:textId="77777777" w:rsidR="00DA33D5" w:rsidRDefault="00DA33D5" w:rsidP="00572602">
      <w:pPr>
        <w:numPr>
          <w:ilvl w:val="0"/>
          <w:numId w:val="14"/>
        </w:numPr>
        <w:rPr>
          <w:rFonts w:ascii="Arial" w:hAnsi="Arial" w:cs="Arial"/>
          <w:sz w:val="20"/>
        </w:rPr>
      </w:pPr>
      <w:r>
        <w:rPr>
          <w:rFonts w:ascii="Arial" w:hAnsi="Arial" w:cs="Arial"/>
          <w:sz w:val="20"/>
        </w:rPr>
        <w:t xml:space="preserve">Estimated increase or decrease in monthly O&amp;M costs (including depreciation </w:t>
      </w:r>
    </w:p>
    <w:p w14:paraId="5844CD6A" w14:textId="77777777" w:rsidR="00DA33D5" w:rsidRDefault="00DA33D5">
      <w:pPr>
        <w:ind w:left="540" w:firstLine="360"/>
        <w:rPr>
          <w:rFonts w:ascii="Arial" w:hAnsi="Arial" w:cs="Arial"/>
          <w:sz w:val="20"/>
        </w:rPr>
      </w:pPr>
      <w:r>
        <w:rPr>
          <w:rFonts w:ascii="Arial" w:hAnsi="Arial" w:cs="Arial"/>
          <w:sz w:val="20"/>
        </w:rPr>
        <w:t>and replacement reserves) per projected EDU as the result of this project:</w:t>
      </w:r>
      <w:r>
        <w:rPr>
          <w:rFonts w:ascii="Arial" w:hAnsi="Arial" w:cs="Arial"/>
          <w:sz w:val="20"/>
        </w:rPr>
        <w:tab/>
      </w:r>
      <w:r>
        <w:rPr>
          <w:rFonts w:ascii="Arial" w:hAnsi="Arial" w:cs="Arial"/>
          <w:sz w:val="20"/>
        </w:rPr>
        <w:tab/>
        <w:t>$</w:t>
      </w:r>
      <w:r>
        <w:rPr>
          <w:rFonts w:ascii="Arial" w:hAnsi="Arial" w:cs="Arial"/>
          <w:sz w:val="20"/>
          <w:u w:val="single"/>
        </w:rPr>
        <w:t>2.73</w:t>
      </w:r>
      <w:r>
        <w:rPr>
          <w:rFonts w:ascii="Arial" w:hAnsi="Arial" w:cs="Arial"/>
          <w:sz w:val="20"/>
        </w:rPr>
        <w:t>(q)</w:t>
      </w:r>
    </w:p>
    <w:p w14:paraId="628946F4" w14:textId="77777777" w:rsidR="00DA33D5" w:rsidRDefault="00DA33D5">
      <w:pPr>
        <w:tabs>
          <w:tab w:val="left" w:pos="900"/>
        </w:tabs>
        <w:ind w:left="8460" w:firstLine="180"/>
        <w:rPr>
          <w:rFonts w:ascii="Arial" w:hAnsi="Arial" w:cs="Arial"/>
          <w:sz w:val="20"/>
        </w:rPr>
      </w:pPr>
      <w:r>
        <w:rPr>
          <w:rFonts w:ascii="Arial" w:hAnsi="Arial" w:cs="Arial"/>
          <w:sz w:val="20"/>
        </w:rPr>
        <w:t>[(p)/(k)]</w:t>
      </w:r>
    </w:p>
    <w:p w14:paraId="4773EA9D" w14:textId="77777777" w:rsidR="00DA33D5" w:rsidRDefault="00DA33D5">
      <w:pPr>
        <w:tabs>
          <w:tab w:val="left" w:pos="900"/>
        </w:tabs>
        <w:ind w:left="8460" w:firstLine="180"/>
        <w:rPr>
          <w:rFonts w:ascii="Arial" w:hAnsi="Arial" w:cs="Arial"/>
          <w:sz w:val="20"/>
        </w:rPr>
      </w:pPr>
    </w:p>
    <w:p w14:paraId="44FC590F" w14:textId="77777777" w:rsidR="00DA33D5" w:rsidRDefault="00DA33D5">
      <w:pPr>
        <w:tabs>
          <w:tab w:val="left" w:pos="900"/>
        </w:tabs>
        <w:ind w:left="900" w:hanging="540"/>
        <w:rPr>
          <w:rFonts w:ascii="Arial" w:hAnsi="Arial" w:cs="Arial"/>
          <w:sz w:val="20"/>
        </w:rPr>
      </w:pPr>
      <w:r>
        <w:rPr>
          <w:rFonts w:ascii="Arial" w:hAnsi="Arial" w:cs="Arial"/>
          <w:sz w:val="20"/>
        </w:rPr>
        <w:t xml:space="preserve">5. </w:t>
      </w:r>
      <w:r>
        <w:rPr>
          <w:rFonts w:ascii="Arial" w:hAnsi="Arial" w:cs="Arial"/>
          <w:sz w:val="20"/>
        </w:rPr>
        <w:tab/>
        <w:t xml:space="preserve">Estimated increase or decrease in total monthly costs per projected </w:t>
      </w:r>
    </w:p>
    <w:p w14:paraId="1FF16DFE" w14:textId="77777777" w:rsidR="00DA33D5" w:rsidRDefault="00DA33D5">
      <w:pPr>
        <w:tabs>
          <w:tab w:val="left" w:pos="900"/>
        </w:tabs>
        <w:ind w:left="900"/>
        <w:rPr>
          <w:rFonts w:ascii="Arial" w:hAnsi="Arial" w:cs="Arial"/>
          <w:sz w:val="20"/>
        </w:rPr>
      </w:pPr>
      <w:r>
        <w:rPr>
          <w:rFonts w:ascii="Arial" w:hAnsi="Arial" w:cs="Arial"/>
          <w:sz w:val="20"/>
        </w:rPr>
        <w:t>EDU as the result of this project: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11.04</w:t>
      </w:r>
      <w:r>
        <w:rPr>
          <w:rFonts w:ascii="Arial" w:hAnsi="Arial" w:cs="Arial"/>
          <w:sz w:val="20"/>
        </w:rPr>
        <w:t>(r)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[(o) + (q)]</w:t>
      </w:r>
    </w:p>
    <w:p w14:paraId="0C155F13" w14:textId="77777777" w:rsidR="00DA33D5" w:rsidRDefault="00DA33D5">
      <w:pPr>
        <w:tabs>
          <w:tab w:val="left" w:pos="900"/>
        </w:tabs>
        <w:rPr>
          <w:rFonts w:ascii="Arial" w:hAnsi="Arial" w:cs="Arial"/>
          <w:sz w:val="20"/>
        </w:rPr>
      </w:pPr>
    </w:p>
    <w:p w14:paraId="2AED1F6A" w14:textId="77777777" w:rsidR="00DA33D5" w:rsidRDefault="00DA33D5">
      <w:pPr>
        <w:tabs>
          <w:tab w:val="left" w:pos="900"/>
        </w:tabs>
        <w:ind w:left="900" w:hanging="540"/>
        <w:rPr>
          <w:rFonts w:ascii="Arial" w:hAnsi="Arial" w:cs="Arial"/>
          <w:sz w:val="20"/>
        </w:rPr>
      </w:pPr>
      <w:r>
        <w:rPr>
          <w:rFonts w:ascii="Arial" w:hAnsi="Arial" w:cs="Arial"/>
          <w:sz w:val="20"/>
        </w:rPr>
        <w:t xml:space="preserve">6.  </w:t>
      </w:r>
      <w:r>
        <w:rPr>
          <w:rFonts w:ascii="Arial" w:hAnsi="Arial" w:cs="Arial"/>
          <w:sz w:val="20"/>
        </w:rPr>
        <w:tab/>
        <w:t>Projected average EDU’s per residential hookup: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1</w:t>
      </w:r>
      <w:r>
        <w:rPr>
          <w:rFonts w:ascii="Arial" w:hAnsi="Arial" w:cs="Arial"/>
          <w:sz w:val="20"/>
        </w:rPr>
        <w:t xml:space="preserve"> (s)</w:t>
      </w:r>
    </w:p>
    <w:p w14:paraId="65DAF23B" w14:textId="77777777" w:rsidR="00DA33D5" w:rsidRDefault="00DA33D5">
      <w:pPr>
        <w:tabs>
          <w:tab w:val="left" w:pos="900"/>
        </w:tabs>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w:t>
      </w:r>
    </w:p>
    <w:p w14:paraId="1B8BC1A3" w14:textId="77777777" w:rsidR="00DA33D5" w:rsidRDefault="00DA33D5" w:rsidP="00572602">
      <w:pPr>
        <w:numPr>
          <w:ilvl w:val="0"/>
          <w:numId w:val="15"/>
        </w:numPr>
        <w:tabs>
          <w:tab w:val="left" w:pos="900"/>
        </w:tabs>
        <w:ind w:hanging="507"/>
        <w:rPr>
          <w:rFonts w:ascii="Arial" w:hAnsi="Arial" w:cs="Arial"/>
          <w:sz w:val="20"/>
        </w:rPr>
      </w:pPr>
      <w:r>
        <w:rPr>
          <w:rFonts w:ascii="Arial" w:hAnsi="Arial" w:cs="Arial"/>
          <w:sz w:val="20"/>
        </w:rPr>
        <w:t xml:space="preserve">Estimated increase or decrease in total monthly costs per average </w:t>
      </w:r>
    </w:p>
    <w:p w14:paraId="5B905BE3" w14:textId="77777777" w:rsidR="00DA33D5" w:rsidRDefault="00DA33D5">
      <w:pPr>
        <w:tabs>
          <w:tab w:val="left" w:pos="900"/>
        </w:tabs>
        <w:ind w:left="900"/>
        <w:rPr>
          <w:rFonts w:ascii="Arial" w:hAnsi="Arial" w:cs="Arial"/>
          <w:sz w:val="20"/>
        </w:rPr>
      </w:pPr>
      <w:r>
        <w:rPr>
          <w:rFonts w:ascii="Arial" w:hAnsi="Arial" w:cs="Arial"/>
          <w:sz w:val="20"/>
        </w:rPr>
        <w:t xml:space="preserve">residential hookup/customer as the result of this project: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11.04</w:t>
      </w:r>
      <w:r>
        <w:rPr>
          <w:rFonts w:ascii="Arial" w:hAnsi="Arial" w:cs="Arial"/>
          <w:sz w:val="20"/>
        </w:rPr>
        <w:t>(t)</w:t>
      </w:r>
    </w:p>
    <w:p w14:paraId="4C21ECDB" w14:textId="77777777" w:rsidR="00DA33D5" w:rsidRDefault="00DA33D5">
      <w:pPr>
        <w:tabs>
          <w:tab w:val="left" w:pos="900"/>
        </w:tabs>
        <w:ind w:left="7920" w:firstLine="720"/>
        <w:rPr>
          <w:rFonts w:ascii="Arial" w:hAnsi="Arial" w:cs="Arial"/>
          <w:sz w:val="20"/>
        </w:rPr>
      </w:pPr>
      <w:r>
        <w:rPr>
          <w:rFonts w:ascii="Arial" w:hAnsi="Arial" w:cs="Arial"/>
          <w:sz w:val="20"/>
        </w:rPr>
        <w:t>[(r) x (s)]</w:t>
      </w:r>
    </w:p>
    <w:p w14:paraId="4C885BC9" w14:textId="77777777" w:rsidR="00DA33D5" w:rsidRDefault="00DA33D5">
      <w:pPr>
        <w:tabs>
          <w:tab w:val="left" w:pos="900"/>
        </w:tabs>
        <w:rPr>
          <w:rFonts w:ascii="Arial" w:hAnsi="Arial" w:cs="Arial"/>
          <w:sz w:val="20"/>
        </w:rPr>
      </w:pPr>
    </w:p>
    <w:p w14:paraId="2635F9C6" w14:textId="77777777" w:rsidR="00DA33D5" w:rsidRDefault="00DA33D5" w:rsidP="00702474">
      <w:pPr>
        <w:tabs>
          <w:tab w:val="left" w:pos="432"/>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0" w:hanging="540"/>
        <w:rPr>
          <w:rFonts w:ascii="Arial" w:hAnsi="Arial" w:cs="Arial"/>
          <w:sz w:val="20"/>
        </w:rPr>
      </w:pPr>
      <w:r>
        <w:rPr>
          <w:rFonts w:ascii="Arial" w:hAnsi="Arial" w:cs="Arial"/>
          <w:sz w:val="20"/>
        </w:rPr>
        <w:t xml:space="preserve">8. </w:t>
      </w:r>
      <w:r>
        <w:rPr>
          <w:rFonts w:ascii="Arial" w:hAnsi="Arial" w:cs="Arial"/>
          <w:sz w:val="20"/>
        </w:rPr>
        <w:tab/>
      </w:r>
      <w:r>
        <w:rPr>
          <w:rFonts w:ascii="Arial" w:hAnsi="Arial" w:cs="Arial"/>
          <w:sz w:val="20"/>
          <w:u w:val="single"/>
        </w:rPr>
        <w:t>Existing</w:t>
      </w:r>
      <w:r>
        <w:rPr>
          <w:rFonts w:ascii="Arial" w:hAnsi="Arial" w:cs="Arial"/>
          <w:sz w:val="20"/>
        </w:rPr>
        <w:t xml:space="preserve"> average monthly </w:t>
      </w:r>
      <w:r>
        <w:rPr>
          <w:rFonts w:ascii="Arial" w:hAnsi="Arial" w:cs="Arial"/>
          <w:sz w:val="20"/>
          <w:u w:val="single"/>
        </w:rPr>
        <w:t>residential</w:t>
      </w:r>
      <w:r>
        <w:rPr>
          <w:rFonts w:ascii="Arial" w:hAnsi="Arial" w:cs="Arial"/>
          <w:sz w:val="20"/>
        </w:rPr>
        <w:t xml:space="preserve"> debt service, including </w:t>
      </w:r>
      <w:r w:rsidR="00702474">
        <w:rPr>
          <w:rFonts w:ascii="Arial" w:hAnsi="Arial" w:cs="Arial"/>
          <w:sz w:val="20"/>
        </w:rPr>
        <w:t>c</w:t>
      </w:r>
      <w:r>
        <w:rPr>
          <w:rFonts w:ascii="Arial" w:hAnsi="Arial" w:cs="Arial"/>
          <w:sz w:val="20"/>
        </w:rPr>
        <w:t xml:space="preserve">overage and bond </w:t>
      </w:r>
      <w:r w:rsidR="00702474">
        <w:rPr>
          <w:rFonts w:ascii="Arial" w:hAnsi="Arial" w:cs="Arial"/>
          <w:sz w:val="20"/>
        </w:rPr>
        <w:t xml:space="preserve">                                   </w:t>
      </w:r>
      <w:r>
        <w:rPr>
          <w:rFonts w:ascii="Arial" w:hAnsi="Arial" w:cs="Arial"/>
          <w:sz w:val="20"/>
        </w:rPr>
        <w:t>reserve</w:t>
      </w:r>
      <w:r w:rsidR="00702474">
        <w:rPr>
          <w:rFonts w:ascii="Arial" w:hAnsi="Arial" w:cs="Arial"/>
          <w:sz w:val="20"/>
        </w:rPr>
        <w:t xml:space="preserve"> (</w:t>
      </w:r>
      <w:r w:rsidR="00702474">
        <w:rPr>
          <w:rFonts w:ascii="Arial" w:hAnsi="Arial" w:cs="Arial"/>
          <w:snapToGrid/>
          <w:sz w:val="20"/>
        </w:rPr>
        <w:t>subtract any existing debt service if the loan will expire before the                                         completion of the project)</w:t>
      </w:r>
      <w:r w:rsidR="00702474">
        <w:rPr>
          <w:rFonts w:ascii="Arial" w:hAnsi="Arial" w:cs="Arial"/>
          <w:sz w:val="20"/>
        </w:rPr>
        <w:t>:</w:t>
      </w:r>
      <w:r w:rsidR="00702474">
        <w:rPr>
          <w:rFonts w:ascii="Arial" w:hAnsi="Arial" w:cs="Arial"/>
          <w:sz w:val="20"/>
        </w:rPr>
        <w:tab/>
      </w:r>
      <w:r w:rsidR="00702474">
        <w:rPr>
          <w:rFonts w:ascii="Arial" w:hAnsi="Arial" w:cs="Arial"/>
          <w:sz w:val="20"/>
        </w:rPr>
        <w:tab/>
      </w:r>
      <w:r w:rsidR="00702474">
        <w:rPr>
          <w:rFonts w:ascii="Arial" w:hAnsi="Arial" w:cs="Arial"/>
          <w:sz w:val="20"/>
        </w:rPr>
        <w:tab/>
      </w:r>
      <w:r w:rsidR="00702474">
        <w:rPr>
          <w:rFonts w:ascii="Arial" w:hAnsi="Arial" w:cs="Arial"/>
          <w:sz w:val="20"/>
        </w:rPr>
        <w:tab/>
      </w:r>
      <w:r w:rsidR="00702474">
        <w:rPr>
          <w:rFonts w:ascii="Arial" w:hAnsi="Arial" w:cs="Arial"/>
          <w:sz w:val="20"/>
        </w:rPr>
        <w:tab/>
      </w:r>
      <w:r w:rsidR="00702474">
        <w:rPr>
          <w:rFonts w:ascii="Arial" w:hAnsi="Arial" w:cs="Arial"/>
          <w:sz w:val="20"/>
        </w:rPr>
        <w:tab/>
      </w:r>
      <w:r w:rsidR="00702474">
        <w:rPr>
          <w:rFonts w:ascii="Arial" w:hAnsi="Arial" w:cs="Arial"/>
          <w:sz w:val="20"/>
        </w:rPr>
        <w:tab/>
      </w:r>
      <w:r w:rsidR="00702474">
        <w:rPr>
          <w:rFonts w:ascii="Arial" w:hAnsi="Arial" w:cs="Arial"/>
          <w:sz w:val="20"/>
        </w:rPr>
        <w:tab/>
      </w:r>
      <w:r w:rsidR="00702474">
        <w:rPr>
          <w:rFonts w:ascii="Arial" w:hAnsi="Arial" w:cs="Arial"/>
          <w:sz w:val="20"/>
        </w:rPr>
        <w:tab/>
      </w:r>
      <w:r w:rsidR="00702474">
        <w:rPr>
          <w:rFonts w:ascii="Arial" w:hAnsi="Arial" w:cs="Arial"/>
          <w:sz w:val="20"/>
        </w:rPr>
        <w:tab/>
      </w:r>
      <w:r w:rsidR="00702474">
        <w:rPr>
          <w:rFonts w:ascii="Arial" w:hAnsi="Arial" w:cs="Arial"/>
          <w:sz w:val="20"/>
        </w:rPr>
        <w:tab/>
      </w:r>
      <w:r w:rsidR="00702474">
        <w:rPr>
          <w:rFonts w:ascii="Arial" w:hAnsi="Arial" w:cs="Arial"/>
          <w:sz w:val="20"/>
        </w:rPr>
        <w:tab/>
      </w:r>
      <w:r>
        <w:rPr>
          <w:rFonts w:ascii="Arial" w:hAnsi="Arial" w:cs="Arial"/>
          <w:sz w:val="20"/>
        </w:rPr>
        <w:tab/>
        <w:t>$</w:t>
      </w:r>
      <w:r>
        <w:rPr>
          <w:rFonts w:ascii="Arial" w:hAnsi="Arial" w:cs="Arial"/>
          <w:sz w:val="20"/>
          <w:u w:val="single"/>
        </w:rPr>
        <w:t>3.60</w:t>
      </w:r>
      <w:r>
        <w:rPr>
          <w:rFonts w:ascii="Arial" w:hAnsi="Arial" w:cs="Arial"/>
          <w:sz w:val="20"/>
        </w:rPr>
        <w:t>(u)</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FBBECE7" w14:textId="77777777" w:rsidR="00DA33D5" w:rsidRDefault="00DA33D5">
      <w:pPr>
        <w:tabs>
          <w:tab w:val="left" w:pos="0"/>
          <w:tab w:val="left" w:pos="432"/>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60"/>
        <w:rPr>
          <w:rFonts w:ascii="Arial" w:hAnsi="Arial" w:cs="Arial"/>
          <w:sz w:val="20"/>
        </w:rPr>
      </w:pPr>
      <w:r>
        <w:rPr>
          <w:rFonts w:ascii="Arial" w:hAnsi="Arial" w:cs="Arial"/>
          <w:sz w:val="20"/>
        </w:rPr>
        <w:t>9.</w:t>
      </w:r>
      <w:r>
        <w:rPr>
          <w:rFonts w:ascii="Arial" w:hAnsi="Arial" w:cs="Arial"/>
          <w:sz w:val="20"/>
        </w:rPr>
        <w:tab/>
      </w:r>
      <w:r>
        <w:rPr>
          <w:rFonts w:ascii="Arial" w:hAnsi="Arial" w:cs="Arial"/>
          <w:sz w:val="20"/>
          <w:u w:val="single"/>
        </w:rPr>
        <w:t>Existing</w:t>
      </w:r>
      <w:r>
        <w:rPr>
          <w:rFonts w:ascii="Arial" w:hAnsi="Arial" w:cs="Arial"/>
          <w:sz w:val="20"/>
        </w:rPr>
        <w:t xml:space="preserve"> average monthly </w:t>
      </w:r>
      <w:r>
        <w:rPr>
          <w:rFonts w:ascii="Arial" w:hAnsi="Arial" w:cs="Arial"/>
          <w:sz w:val="20"/>
          <w:u w:val="single"/>
        </w:rPr>
        <w:t>residential</w:t>
      </w:r>
      <w:r>
        <w:rPr>
          <w:rFonts w:ascii="Arial" w:hAnsi="Arial" w:cs="Arial"/>
          <w:sz w:val="20"/>
        </w:rPr>
        <w:t xml:space="preserve"> O&amp;M and replacement and</w:t>
      </w:r>
    </w:p>
    <w:p w14:paraId="677C6129" w14:textId="77777777" w:rsidR="00DA33D5" w:rsidRDefault="00DA33D5">
      <w:pPr>
        <w:tabs>
          <w:tab w:val="left" w:pos="900"/>
        </w:tabs>
        <w:ind w:firstLine="360"/>
        <w:rPr>
          <w:rFonts w:ascii="Arial" w:hAnsi="Arial" w:cs="Arial"/>
          <w:sz w:val="20"/>
        </w:rPr>
      </w:pPr>
      <w:r>
        <w:rPr>
          <w:rFonts w:ascii="Arial" w:hAnsi="Arial" w:cs="Arial"/>
          <w:sz w:val="20"/>
        </w:rPr>
        <w:tab/>
        <w:t>depreciation reserves: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4.40</w:t>
      </w:r>
      <w:r>
        <w:rPr>
          <w:rFonts w:ascii="Arial" w:hAnsi="Arial" w:cs="Arial"/>
          <w:sz w:val="20"/>
        </w:rPr>
        <w:t>(v)</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9A85CDB" w14:textId="77777777" w:rsidR="00DA33D5" w:rsidRDefault="00DA33D5">
      <w:pPr>
        <w:tabs>
          <w:tab w:val="left" w:pos="900"/>
        </w:tabs>
        <w:ind w:left="1440" w:right="2754"/>
        <w:rPr>
          <w:rFonts w:ascii="Arial" w:hAnsi="Arial" w:cs="Arial"/>
          <w:i/>
          <w:sz w:val="20"/>
        </w:rPr>
      </w:pPr>
      <w:r>
        <w:rPr>
          <w:rFonts w:ascii="Arial" w:hAnsi="Arial" w:cs="Arial"/>
          <w:i/>
          <w:sz w:val="20"/>
        </w:rPr>
        <w:t xml:space="preserve">Note: (u) plus (v) should equal the </w:t>
      </w:r>
      <w:r>
        <w:rPr>
          <w:rFonts w:ascii="Arial" w:hAnsi="Arial" w:cs="Arial"/>
          <w:i/>
          <w:sz w:val="20"/>
          <w:u w:val="single"/>
        </w:rPr>
        <w:t>current</w:t>
      </w:r>
      <w:r>
        <w:rPr>
          <w:rFonts w:ascii="Arial" w:hAnsi="Arial" w:cs="Arial"/>
          <w:i/>
          <w:sz w:val="20"/>
        </w:rPr>
        <w:t xml:space="preserve"> average monthly residential rate as indicated on page 3</w:t>
      </w:r>
      <w:r w:rsidR="000631DE">
        <w:rPr>
          <w:rFonts w:ascii="Arial" w:hAnsi="Arial" w:cs="Arial"/>
          <w:i/>
          <w:sz w:val="20"/>
        </w:rPr>
        <w:t>9</w:t>
      </w:r>
      <w:r>
        <w:rPr>
          <w:rFonts w:ascii="Arial" w:hAnsi="Arial" w:cs="Arial"/>
          <w:i/>
          <w:sz w:val="20"/>
        </w:rPr>
        <w:t>, Section E, Line 7.  If these amounts do not equal, provide an explanation of why the numbers differ.</w:t>
      </w:r>
    </w:p>
    <w:p w14:paraId="3AFEF3CF" w14:textId="77777777" w:rsidR="00DA33D5" w:rsidRDefault="00DA33D5">
      <w:pPr>
        <w:tabs>
          <w:tab w:val="left" w:pos="900"/>
        </w:tabs>
        <w:ind w:left="1440" w:right="2754"/>
        <w:rPr>
          <w:rFonts w:ascii="Arial" w:hAnsi="Arial" w:cs="Arial"/>
          <w:sz w:val="20"/>
        </w:rPr>
      </w:pPr>
    </w:p>
    <w:p w14:paraId="61DC1328" w14:textId="77777777" w:rsidR="00DA33D5" w:rsidRDefault="00DA33D5">
      <w:pPr>
        <w:tabs>
          <w:tab w:val="left" w:pos="900"/>
        </w:tabs>
        <w:ind w:left="900" w:hanging="540"/>
        <w:rPr>
          <w:rFonts w:ascii="Arial" w:hAnsi="Arial" w:cs="Arial"/>
          <w:sz w:val="20"/>
        </w:rPr>
      </w:pPr>
      <w:r>
        <w:rPr>
          <w:rFonts w:ascii="Arial" w:hAnsi="Arial" w:cs="Arial"/>
          <w:sz w:val="20"/>
        </w:rPr>
        <w:t xml:space="preserve">10.  </w:t>
      </w:r>
      <w:r>
        <w:rPr>
          <w:rFonts w:ascii="Arial" w:hAnsi="Arial" w:cs="Arial"/>
          <w:sz w:val="20"/>
        </w:rPr>
        <w:tab/>
        <w:t xml:space="preserve">Projected average monthly residential user rate after completion </w:t>
      </w:r>
    </w:p>
    <w:p w14:paraId="52D7BFE5" w14:textId="77777777" w:rsidR="00DA33D5" w:rsidRDefault="00DA33D5">
      <w:pPr>
        <w:tabs>
          <w:tab w:val="left" w:pos="900"/>
        </w:tabs>
        <w:ind w:left="900" w:hanging="180"/>
        <w:rPr>
          <w:rFonts w:ascii="Arial" w:hAnsi="Arial" w:cs="Arial"/>
          <w:sz w:val="20"/>
          <w:u w:val="single"/>
        </w:rPr>
      </w:pPr>
      <w:r>
        <w:rPr>
          <w:rFonts w:ascii="Arial" w:hAnsi="Arial" w:cs="Arial"/>
          <w:sz w:val="20"/>
        </w:rPr>
        <w:tab/>
        <w:t>of this project: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FA788C">
        <w:rPr>
          <w:rFonts w:ascii="Arial" w:hAnsi="Arial" w:cs="Arial"/>
          <w:sz w:val="20"/>
        </w:rPr>
        <w:tab/>
      </w:r>
      <w:r>
        <w:rPr>
          <w:rFonts w:ascii="Arial" w:hAnsi="Arial" w:cs="Arial"/>
          <w:sz w:val="20"/>
        </w:rPr>
        <w:tab/>
        <w:t>$</w:t>
      </w:r>
      <w:r w:rsidR="00237AA8" w:rsidRPr="00237AA8">
        <w:rPr>
          <w:rFonts w:ascii="Arial" w:hAnsi="Arial" w:cs="Arial"/>
          <w:sz w:val="20"/>
          <w:u w:val="single"/>
        </w:rPr>
        <w:t>19</w:t>
      </w:r>
      <w:r w:rsidRPr="00237AA8">
        <w:rPr>
          <w:rFonts w:ascii="Arial" w:hAnsi="Arial" w:cs="Arial"/>
          <w:sz w:val="20"/>
          <w:u w:val="single"/>
        </w:rPr>
        <w:t>.04</w:t>
      </w:r>
      <w:r>
        <w:rPr>
          <w:rFonts w:ascii="Arial" w:hAnsi="Arial" w:cs="Arial"/>
          <w:sz w:val="20"/>
        </w:rPr>
        <w:t>(w)</w:t>
      </w:r>
    </w:p>
    <w:p w14:paraId="39E99047" w14:textId="77777777" w:rsidR="00DA33D5" w:rsidRDefault="00FA788C">
      <w:pPr>
        <w:tabs>
          <w:tab w:val="left" w:pos="900"/>
        </w:tabs>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A33D5">
        <w:rPr>
          <w:rFonts w:ascii="Arial" w:hAnsi="Arial" w:cs="Arial"/>
          <w:sz w:val="20"/>
        </w:rPr>
        <w:t>[(t) + (u) + (v)]</w:t>
      </w:r>
    </w:p>
    <w:p w14:paraId="5050D6B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ind w:firstLine="864"/>
        <w:rPr>
          <w:rFonts w:ascii="Arial" w:hAnsi="Arial" w:cs="Arial"/>
          <w:sz w:val="20"/>
        </w:rPr>
      </w:pPr>
    </w:p>
    <w:p w14:paraId="484961E0" w14:textId="77777777" w:rsidR="00DA33D5" w:rsidRDefault="00DA33D5">
      <w:pPr>
        <w:tabs>
          <w:tab w:val="left" w:pos="900"/>
        </w:tabs>
        <w:ind w:left="900" w:hanging="540"/>
        <w:rPr>
          <w:rFonts w:ascii="Arial" w:hAnsi="Arial" w:cs="Arial"/>
          <w:sz w:val="20"/>
          <w:u w:val="single"/>
        </w:rPr>
      </w:pPr>
      <w:r>
        <w:rPr>
          <w:rFonts w:ascii="Arial" w:hAnsi="Arial" w:cs="Arial"/>
          <w:sz w:val="20"/>
        </w:rPr>
        <w:t>11.</w:t>
      </w:r>
      <w:r>
        <w:rPr>
          <w:rFonts w:ascii="Arial" w:hAnsi="Arial" w:cs="Arial"/>
          <w:sz w:val="20"/>
        </w:rPr>
        <w:tab/>
        <w:t xml:space="preserve">Projected residential flat user rate: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22.00</w:t>
      </w:r>
      <w:r>
        <w:rPr>
          <w:rFonts w:ascii="Arial" w:hAnsi="Arial" w:cs="Arial"/>
          <w:sz w:val="20"/>
        </w:rPr>
        <w:t>(x)</w:t>
      </w:r>
    </w:p>
    <w:p w14:paraId="423CA7D7" w14:textId="77777777" w:rsidR="00DA33D5" w:rsidRDefault="00DA33D5">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ind w:left="360"/>
        <w:rPr>
          <w:rFonts w:ascii="Arial" w:hAnsi="Arial" w:cs="Arial"/>
          <w:sz w:val="20"/>
        </w:rPr>
      </w:pPr>
    </w:p>
    <w:p w14:paraId="79807ADC" w14:textId="77777777" w:rsidR="00D2434B" w:rsidRDefault="00D2434B">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ind w:left="360"/>
        <w:rPr>
          <w:rFonts w:ascii="Arial" w:hAnsi="Arial" w:cs="Arial"/>
          <w:sz w:val="20"/>
          <w:u w:val="single"/>
        </w:rPr>
      </w:pPr>
    </w:p>
    <w:p w14:paraId="2BFFB84D" w14:textId="348BFD48" w:rsidR="00DA33D5" w:rsidRDefault="00DA33D5">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ind w:left="360"/>
        <w:rPr>
          <w:rFonts w:ascii="Arial" w:hAnsi="Arial" w:cs="Arial"/>
          <w:sz w:val="20"/>
          <w:u w:val="single"/>
        </w:rPr>
        <w:sectPr w:rsidR="00DA33D5" w:rsidSect="00962C94">
          <w:endnotePr>
            <w:numFmt w:val="decimal"/>
          </w:endnotePr>
          <w:type w:val="continuous"/>
          <w:pgSz w:w="12240" w:h="15840"/>
          <w:pgMar w:top="720" w:right="1008" w:bottom="720" w:left="1008" w:header="720" w:footer="720" w:gutter="0"/>
          <w:cols w:space="720"/>
          <w:noEndnote/>
        </w:sectPr>
      </w:pPr>
      <w:r>
        <w:rPr>
          <w:rFonts w:ascii="Arial" w:hAnsi="Arial" w:cs="Arial"/>
          <w:sz w:val="20"/>
          <w:u w:val="single"/>
        </w:rPr>
        <w:lastRenderedPageBreak/>
        <w:t>The additional monthly charge of $.96 per residential hookup will be used to create a reserve fund to finance a second phase to be completed in the year 2004, which will include the replacement of water mains.  The $22.00 monthly user fee per residential hookup will be adopted in November of 2000.</w:t>
      </w:r>
    </w:p>
    <w:p w14:paraId="0C4E299C" w14:textId="77777777" w:rsidR="00DA33D5" w:rsidRDefault="00DA33D5">
      <w:pPr>
        <w:rPr>
          <w:rFonts w:ascii="Arial" w:hAnsi="Arial" w:cs="Arial"/>
          <w:sz w:val="20"/>
        </w:rPr>
      </w:pPr>
    </w:p>
    <w:p w14:paraId="2D9EEBA9" w14:textId="77777777" w:rsidR="00DA33D5" w:rsidRDefault="00DA33D5">
      <w:pPr>
        <w:tabs>
          <w:tab w:val="left" w:pos="900"/>
        </w:tabs>
        <w:rPr>
          <w:rFonts w:ascii="Arial" w:hAnsi="Arial" w:cs="Arial"/>
          <w:sz w:val="20"/>
        </w:rPr>
      </w:pPr>
    </w:p>
    <w:p w14:paraId="44C38FC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D9764D8" w14:textId="0292D651"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vanish/>
          <w:sz w:val="22"/>
        </w:rPr>
      </w:pPr>
      <w:r>
        <w:rPr>
          <w:rFonts w:ascii="Arial" w:hAnsi="Arial" w:cs="Arial"/>
          <w:b/>
          <w:sz w:val="20"/>
        </w:rPr>
        <w:t>(This is the end of the examples and instructions)</w:t>
      </w:r>
    </w:p>
    <w:p w14:paraId="7404924D" w14:textId="77777777" w:rsidR="00DA33D5" w:rsidRDefault="00DA33D5">
      <w:pPr>
        <w:sectPr w:rsidR="00DA33D5" w:rsidSect="00962C94">
          <w:endnotePr>
            <w:numFmt w:val="decimal"/>
          </w:endnotePr>
          <w:type w:val="continuous"/>
          <w:pgSz w:w="12240" w:h="15840"/>
          <w:pgMar w:top="720" w:right="1008" w:bottom="720" w:left="1008" w:header="720" w:footer="720" w:gutter="0"/>
          <w:cols w:space="720"/>
          <w:noEndnote/>
        </w:sectPr>
      </w:pPr>
    </w:p>
    <w:p w14:paraId="78EF214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rPr>
      </w:pPr>
      <w:r>
        <w:rPr>
          <w:rFonts w:ascii="Arial" w:hAnsi="Arial"/>
          <w:b/>
        </w:rPr>
        <w:lastRenderedPageBreak/>
        <w:t>UNIFORM APPLICATION FORM</w:t>
      </w:r>
    </w:p>
    <w:p w14:paraId="08DD812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sz w:val="22"/>
        </w:rPr>
      </w:pPr>
      <w:r>
        <w:rPr>
          <w:rFonts w:ascii="Arial" w:hAnsi="Arial"/>
          <w:b/>
        </w:rPr>
        <w:t xml:space="preserve">FOR </w:t>
      </w:r>
      <w:smartTag w:uri="urn:schemas-microsoft-com:office:smarttags" w:element="State">
        <w:smartTag w:uri="urn:schemas-microsoft-com:office:smarttags" w:element="place">
          <w:r>
            <w:rPr>
              <w:rFonts w:ascii="Arial" w:hAnsi="Arial"/>
              <w:b/>
            </w:rPr>
            <w:t>MONTANA</w:t>
          </w:r>
        </w:smartTag>
      </w:smartTag>
      <w:r>
        <w:rPr>
          <w:rFonts w:ascii="Arial" w:hAnsi="Arial"/>
          <w:b/>
        </w:rPr>
        <w:t xml:space="preserve"> PUBLIC FACILITY PROJECTS</w:t>
      </w:r>
      <w:r>
        <w:rPr>
          <w:rFonts w:ascii="Arial" w:hAnsi="Arial"/>
          <w:b/>
          <w:sz w:val="38"/>
        </w:rPr>
        <w:t xml:space="preserve"> </w:t>
      </w:r>
    </w:p>
    <w:p w14:paraId="34B1A57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sz w:val="20"/>
        </w:rPr>
      </w:pPr>
    </w:p>
    <w:p w14:paraId="1E24B0D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sz w:val="20"/>
        </w:rPr>
      </w:pPr>
    </w:p>
    <w:p w14:paraId="00A06127" w14:textId="77777777" w:rsidR="00DA33D5" w:rsidRDefault="00DA33D5">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ab/>
        <w:t>(Please type or print legibly)</w:t>
      </w:r>
    </w:p>
    <w:p w14:paraId="23BBC81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75F9148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rFonts w:ascii="Arial" w:hAnsi="Arial"/>
          <w:b/>
          <w:sz w:val="20"/>
          <w:u w:val="single"/>
        </w:rPr>
        <w:t>SECTION A</w:t>
      </w:r>
      <w:r>
        <w:rPr>
          <w:rFonts w:ascii="Arial" w:hAnsi="Arial"/>
          <w:b/>
          <w:sz w:val="20"/>
          <w:u w:val="single"/>
        </w:rPr>
        <w:tab/>
      </w:r>
      <w:r>
        <w:rPr>
          <w:rFonts w:ascii="Arial" w:hAnsi="Arial"/>
          <w:b/>
          <w:sz w:val="20"/>
          <w:u w:val="single"/>
        </w:rPr>
        <w:tab/>
        <w:t>-</w:t>
      </w:r>
      <w:r>
        <w:rPr>
          <w:rFonts w:ascii="Arial" w:hAnsi="Arial"/>
          <w:b/>
          <w:sz w:val="20"/>
          <w:u w:val="single"/>
        </w:rPr>
        <w:tab/>
        <w:t>CERTIFICATION</w:t>
      </w:r>
    </w:p>
    <w:p w14:paraId="6F950DB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443B199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rFonts w:ascii="Arial" w:hAnsi="Arial"/>
          <w:sz w:val="20"/>
        </w:rPr>
        <w:t>To the best of my knowledge and belief, the information provided in this application and in the attached documents is true and correct.</w:t>
      </w:r>
    </w:p>
    <w:p w14:paraId="2A518B0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1550395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41B52469" w14:textId="77777777" w:rsidR="00DA33D5" w:rsidRDefault="00DA33D5">
      <w:pPr>
        <w:tabs>
          <w:tab w:val="right" w:pos="10224"/>
        </w:tabs>
        <w:rPr>
          <w:rFonts w:ascii="Arial" w:hAnsi="Arial"/>
          <w:sz w:val="20"/>
        </w:rPr>
      </w:pPr>
      <w:r>
        <w:rPr>
          <w:rFonts w:ascii="Arial" w:hAnsi="Arial"/>
          <w:sz w:val="20"/>
        </w:rPr>
        <w:t>Name (printed):</w:t>
      </w:r>
      <w:r>
        <w:rPr>
          <w:rFonts w:ascii="Arial" w:hAnsi="Arial"/>
          <w:b/>
          <w:sz w:val="20"/>
        </w:rPr>
        <w:t xml:space="preserve"> </w:t>
      </w:r>
      <w:r>
        <w:rPr>
          <w:rFonts w:ascii="Arial" w:hAnsi="Arial"/>
          <w:b/>
          <w:sz w:val="20"/>
          <w:u w:val="single"/>
        </w:rPr>
        <w:tab/>
      </w:r>
    </w:p>
    <w:p w14:paraId="5D42AD8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sz w:val="20"/>
        </w:rPr>
      </w:pPr>
    </w:p>
    <w:p w14:paraId="62071423" w14:textId="77777777" w:rsidR="00DA33D5" w:rsidRDefault="00DA33D5">
      <w:pPr>
        <w:tabs>
          <w:tab w:val="right" w:pos="10224"/>
        </w:tabs>
        <w:rPr>
          <w:rFonts w:ascii="Arial" w:hAnsi="Arial"/>
          <w:sz w:val="20"/>
        </w:rPr>
      </w:pPr>
      <w:r>
        <w:rPr>
          <w:rFonts w:ascii="Arial" w:hAnsi="Arial"/>
          <w:sz w:val="20"/>
        </w:rPr>
        <w:t>Title (printed):</w:t>
      </w:r>
      <w:r>
        <w:rPr>
          <w:rFonts w:ascii="Arial" w:hAnsi="Arial"/>
          <w:b/>
          <w:sz w:val="20"/>
        </w:rPr>
        <w:t xml:space="preserve"> </w:t>
      </w:r>
      <w:r>
        <w:rPr>
          <w:rFonts w:ascii="Arial" w:hAnsi="Arial"/>
          <w:b/>
          <w:sz w:val="20"/>
          <w:u w:val="single"/>
        </w:rPr>
        <w:tab/>
      </w:r>
    </w:p>
    <w:p w14:paraId="449C809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rPr>
          <w:rFonts w:ascii="Arial" w:hAnsi="Arial"/>
          <w:sz w:val="20"/>
        </w:rPr>
      </w:pPr>
      <w:r>
        <w:rPr>
          <w:rFonts w:ascii="Arial" w:hAnsi="Arial"/>
          <w:sz w:val="20"/>
        </w:rPr>
        <w:t xml:space="preserve">       Chief Elected Official or Authorized Representative</w:t>
      </w:r>
    </w:p>
    <w:p w14:paraId="42FE270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sz w:val="20"/>
        </w:rPr>
      </w:pPr>
    </w:p>
    <w:p w14:paraId="2B2D03C7" w14:textId="77777777" w:rsidR="00DA33D5" w:rsidRDefault="00DA33D5">
      <w:pPr>
        <w:tabs>
          <w:tab w:val="right" w:pos="10224"/>
        </w:tabs>
        <w:rPr>
          <w:rFonts w:ascii="Arial" w:hAnsi="Arial"/>
          <w:sz w:val="20"/>
        </w:rPr>
      </w:pPr>
      <w:r>
        <w:rPr>
          <w:rFonts w:ascii="Arial" w:hAnsi="Arial"/>
          <w:sz w:val="20"/>
        </w:rPr>
        <w:t>Signature:</w:t>
      </w:r>
      <w:r>
        <w:rPr>
          <w:rFonts w:ascii="Arial" w:hAnsi="Arial"/>
          <w:b/>
          <w:sz w:val="20"/>
        </w:rPr>
        <w:t xml:space="preserve"> </w:t>
      </w:r>
      <w:r>
        <w:rPr>
          <w:rFonts w:ascii="Arial" w:hAnsi="Arial"/>
          <w:b/>
          <w:sz w:val="20"/>
          <w:u w:val="single"/>
        </w:rPr>
        <w:tab/>
      </w:r>
    </w:p>
    <w:p w14:paraId="78F6ABE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2A2DA91E" w14:textId="77777777" w:rsidR="00DA33D5" w:rsidRDefault="00DA33D5">
      <w:pPr>
        <w:tabs>
          <w:tab w:val="right" w:pos="10224"/>
        </w:tabs>
        <w:rPr>
          <w:rFonts w:ascii="Arial" w:hAnsi="Arial"/>
          <w:sz w:val="20"/>
        </w:rPr>
      </w:pPr>
      <w:r>
        <w:rPr>
          <w:rFonts w:ascii="Arial" w:hAnsi="Arial"/>
          <w:sz w:val="20"/>
        </w:rPr>
        <w:t>Date:</w:t>
      </w:r>
      <w:r>
        <w:rPr>
          <w:rFonts w:ascii="Arial" w:hAnsi="Arial"/>
          <w:b/>
          <w:sz w:val="20"/>
        </w:rPr>
        <w:t xml:space="preserve"> </w:t>
      </w:r>
      <w:r>
        <w:rPr>
          <w:rFonts w:ascii="Arial" w:hAnsi="Arial"/>
          <w:b/>
          <w:sz w:val="20"/>
          <w:u w:val="single"/>
        </w:rPr>
        <w:tab/>
      </w:r>
    </w:p>
    <w:p w14:paraId="34BDA27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6A0E7C6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48C77F1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28628E7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rFonts w:ascii="Arial" w:hAnsi="Arial"/>
          <w:b/>
          <w:sz w:val="20"/>
          <w:u w:val="single"/>
        </w:rPr>
        <w:t>SECTION B</w:t>
      </w:r>
      <w:r>
        <w:rPr>
          <w:rFonts w:ascii="Arial" w:hAnsi="Arial"/>
          <w:b/>
          <w:sz w:val="20"/>
          <w:u w:val="single"/>
        </w:rPr>
        <w:tab/>
      </w:r>
      <w:r>
        <w:rPr>
          <w:rFonts w:ascii="Arial" w:hAnsi="Arial"/>
          <w:b/>
          <w:sz w:val="20"/>
          <w:u w:val="single"/>
        </w:rPr>
        <w:tab/>
        <w:t>-</w:t>
      </w:r>
      <w:r>
        <w:rPr>
          <w:rFonts w:ascii="Arial" w:hAnsi="Arial"/>
          <w:b/>
          <w:sz w:val="20"/>
          <w:u w:val="single"/>
        </w:rPr>
        <w:tab/>
        <w:t xml:space="preserve"> SUMMARY INFORMATION</w:t>
      </w:r>
    </w:p>
    <w:p w14:paraId="680106A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0A6A470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2A33E77B" w14:textId="77777777" w:rsidR="00DA33D5" w:rsidRDefault="00DA33D5">
      <w:pPr>
        <w:tabs>
          <w:tab w:val="left" w:pos="0"/>
          <w:tab w:val="left" w:pos="432"/>
          <w:tab w:val="right" w:pos="10224"/>
        </w:tabs>
        <w:rPr>
          <w:rFonts w:ascii="Arial" w:hAnsi="Arial"/>
          <w:sz w:val="20"/>
        </w:rPr>
      </w:pPr>
      <w:r>
        <w:rPr>
          <w:rFonts w:ascii="Arial" w:hAnsi="Arial"/>
          <w:b/>
          <w:sz w:val="20"/>
        </w:rPr>
        <w:t>1.</w:t>
      </w:r>
      <w:r>
        <w:rPr>
          <w:rFonts w:ascii="Arial" w:hAnsi="Arial"/>
          <w:b/>
          <w:sz w:val="20"/>
        </w:rPr>
        <w:tab/>
        <w:t>NAME OF APPLICANT(S)</w:t>
      </w:r>
      <w:r>
        <w:rPr>
          <w:rFonts w:ascii="Arial" w:hAnsi="Arial"/>
          <w:sz w:val="20"/>
        </w:rPr>
        <w:t>:</w:t>
      </w:r>
      <w:r>
        <w:rPr>
          <w:rFonts w:ascii="Arial" w:hAnsi="Arial"/>
          <w:b/>
          <w:sz w:val="20"/>
        </w:rPr>
        <w:t xml:space="preserve"> </w:t>
      </w:r>
      <w:r>
        <w:rPr>
          <w:rFonts w:ascii="Arial" w:hAnsi="Arial"/>
          <w:b/>
          <w:sz w:val="20"/>
          <w:u w:val="single"/>
        </w:rPr>
        <w:tab/>
      </w:r>
    </w:p>
    <w:p w14:paraId="244430E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6714D1E0" w14:textId="77777777" w:rsidR="00DA33D5" w:rsidRDefault="00DA33D5">
      <w:pPr>
        <w:tabs>
          <w:tab w:val="left" w:pos="0"/>
          <w:tab w:val="left" w:pos="432"/>
          <w:tab w:val="right" w:pos="10224"/>
        </w:tabs>
        <w:rPr>
          <w:rFonts w:ascii="Arial" w:hAnsi="Arial"/>
          <w:b/>
          <w:sz w:val="20"/>
        </w:rPr>
      </w:pPr>
      <w:r>
        <w:rPr>
          <w:rFonts w:ascii="Arial" w:hAnsi="Arial"/>
          <w:b/>
          <w:sz w:val="20"/>
        </w:rPr>
        <w:t>2.</w:t>
      </w:r>
      <w:r>
        <w:rPr>
          <w:rFonts w:ascii="Arial" w:hAnsi="Arial"/>
          <w:b/>
          <w:sz w:val="20"/>
        </w:rPr>
        <w:tab/>
        <w:t xml:space="preserve">TYPE OF ENTITY: </w:t>
      </w:r>
      <w:r>
        <w:rPr>
          <w:rFonts w:ascii="Arial" w:hAnsi="Arial"/>
          <w:b/>
          <w:sz w:val="20"/>
          <w:u w:val="single"/>
        </w:rPr>
        <w:tab/>
      </w:r>
    </w:p>
    <w:p w14:paraId="24C474E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1FC5F61F" w14:textId="77777777" w:rsidR="00DA33D5" w:rsidRPr="00AF6970" w:rsidRDefault="00DA33D5">
      <w:pPr>
        <w:tabs>
          <w:tab w:val="left" w:pos="0"/>
          <w:tab w:val="left" w:pos="432"/>
          <w:tab w:val="right" w:pos="10224"/>
        </w:tabs>
        <w:rPr>
          <w:rFonts w:ascii="Arial" w:hAnsi="Arial"/>
          <w:b/>
          <w:sz w:val="20"/>
        </w:rPr>
      </w:pPr>
      <w:r>
        <w:rPr>
          <w:rFonts w:ascii="Arial" w:hAnsi="Arial"/>
          <w:b/>
          <w:sz w:val="20"/>
        </w:rPr>
        <w:t>3.</w:t>
      </w:r>
      <w:r>
        <w:rPr>
          <w:rFonts w:ascii="Arial" w:hAnsi="Arial"/>
          <w:b/>
          <w:sz w:val="20"/>
        </w:rPr>
        <w:tab/>
        <w:t xml:space="preserve">FEDERAL TAX ID NUMBER: </w:t>
      </w:r>
      <w:r w:rsidRPr="00AF6970">
        <w:rPr>
          <w:rFonts w:ascii="Arial" w:hAnsi="Arial"/>
          <w:b/>
          <w:sz w:val="20"/>
          <w:u w:val="single"/>
        </w:rPr>
        <w:tab/>
      </w:r>
    </w:p>
    <w:p w14:paraId="087FD72F" w14:textId="77777777" w:rsidR="00DA33D5" w:rsidRPr="00AF6970"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p>
    <w:p w14:paraId="2B6EEA56" w14:textId="77777777" w:rsidR="00DA33D5" w:rsidRDefault="00DA33D5">
      <w:pPr>
        <w:tabs>
          <w:tab w:val="left" w:pos="0"/>
          <w:tab w:val="left" w:pos="450"/>
          <w:tab w:val="right" w:pos="10224"/>
        </w:tabs>
        <w:rPr>
          <w:rFonts w:ascii="Arial" w:hAnsi="Arial"/>
          <w:sz w:val="20"/>
          <w:u w:val="single"/>
        </w:rPr>
      </w:pPr>
      <w:r>
        <w:rPr>
          <w:rFonts w:ascii="Arial" w:hAnsi="Arial"/>
          <w:b/>
          <w:sz w:val="20"/>
        </w:rPr>
        <w:t>4.</w:t>
      </w:r>
      <w:r>
        <w:rPr>
          <w:rFonts w:ascii="Arial" w:hAnsi="Arial"/>
          <w:b/>
          <w:sz w:val="20"/>
        </w:rPr>
        <w:tab/>
        <w:t>TYPE OF PROJECT</w:t>
      </w:r>
      <w:r w:rsidRPr="00AF6970">
        <w:rPr>
          <w:rFonts w:ascii="Arial" w:hAnsi="Arial"/>
          <w:b/>
          <w:sz w:val="20"/>
        </w:rPr>
        <w:t xml:space="preserve">: </w:t>
      </w:r>
      <w:r w:rsidRPr="00AF6970">
        <w:rPr>
          <w:rFonts w:ascii="Arial" w:hAnsi="Arial"/>
          <w:b/>
          <w:sz w:val="20"/>
          <w:u w:val="single"/>
        </w:rPr>
        <w:t xml:space="preserve">          </w:t>
      </w:r>
      <w:r w:rsidRPr="00AF6970">
        <w:rPr>
          <w:rFonts w:ascii="Arial" w:hAnsi="Arial"/>
          <w:b/>
          <w:sz w:val="20"/>
          <w:u w:val="single"/>
        </w:rPr>
        <w:tab/>
      </w:r>
    </w:p>
    <w:p w14:paraId="5920AAED" w14:textId="77777777" w:rsidR="00DA33D5" w:rsidRDefault="00DA33D5">
      <w:pPr>
        <w:tabs>
          <w:tab w:val="left" w:pos="0"/>
          <w:tab w:val="left" w:pos="432"/>
          <w:tab w:val="right" w:pos="10224"/>
        </w:tabs>
        <w:rPr>
          <w:rFonts w:ascii="Arial" w:hAnsi="Arial"/>
          <w:sz w:val="20"/>
          <w:u w:val="single"/>
        </w:rPr>
      </w:pPr>
    </w:p>
    <w:p w14:paraId="554A1D17" w14:textId="77777777" w:rsidR="00DA33D5" w:rsidRDefault="00DA33D5">
      <w:pPr>
        <w:tabs>
          <w:tab w:val="left" w:pos="0"/>
          <w:tab w:val="left" w:pos="432"/>
          <w:tab w:val="right" w:pos="10224"/>
        </w:tabs>
        <w:rPr>
          <w:rFonts w:ascii="Arial" w:hAnsi="Arial"/>
          <w:b/>
          <w:bCs/>
          <w:sz w:val="20"/>
        </w:rPr>
      </w:pPr>
      <w:r>
        <w:rPr>
          <w:rFonts w:ascii="Arial" w:hAnsi="Arial"/>
          <w:b/>
          <w:bCs/>
          <w:sz w:val="20"/>
        </w:rPr>
        <w:t>5.</w:t>
      </w:r>
      <w:r>
        <w:rPr>
          <w:rFonts w:ascii="Arial" w:hAnsi="Arial"/>
          <w:b/>
          <w:bCs/>
          <w:sz w:val="20"/>
        </w:rPr>
        <w:tab/>
        <w:t>SENATE AND HOUSE DISTRICTS: __________________________________________________</w:t>
      </w:r>
      <w:r w:rsidR="0094094B">
        <w:rPr>
          <w:rFonts w:ascii="Arial" w:hAnsi="Arial"/>
          <w:b/>
          <w:bCs/>
          <w:sz w:val="20"/>
        </w:rPr>
        <w:t>________</w:t>
      </w:r>
      <w:r w:rsidR="00AF6970">
        <w:rPr>
          <w:rFonts w:ascii="Arial" w:hAnsi="Arial"/>
          <w:b/>
          <w:bCs/>
          <w:sz w:val="20"/>
        </w:rPr>
        <w:t>_</w:t>
      </w:r>
    </w:p>
    <w:p w14:paraId="174AD0C7" w14:textId="77777777" w:rsidR="0094094B" w:rsidRDefault="0094094B">
      <w:pPr>
        <w:tabs>
          <w:tab w:val="left" w:pos="0"/>
          <w:tab w:val="left" w:pos="432"/>
          <w:tab w:val="right" w:pos="10224"/>
        </w:tabs>
        <w:rPr>
          <w:rFonts w:ascii="Arial" w:hAnsi="Arial"/>
          <w:b/>
          <w:bCs/>
          <w:sz w:val="20"/>
        </w:rPr>
      </w:pPr>
    </w:p>
    <w:p w14:paraId="2C381878" w14:textId="77777777" w:rsidR="0094094B" w:rsidRDefault="00AF6970">
      <w:pPr>
        <w:tabs>
          <w:tab w:val="left" w:pos="0"/>
          <w:tab w:val="left" w:pos="432"/>
          <w:tab w:val="right" w:pos="10224"/>
        </w:tabs>
        <w:rPr>
          <w:rFonts w:ascii="Arial" w:hAnsi="Arial"/>
          <w:b/>
          <w:bCs/>
          <w:sz w:val="20"/>
        </w:rPr>
      </w:pPr>
      <w:r>
        <w:rPr>
          <w:rFonts w:ascii="Arial" w:hAnsi="Arial"/>
          <w:b/>
          <w:bCs/>
          <w:sz w:val="20"/>
        </w:rPr>
        <w:t xml:space="preserve">5.a   </w:t>
      </w:r>
      <w:r w:rsidR="0094094B">
        <w:rPr>
          <w:rFonts w:ascii="Arial" w:hAnsi="Arial"/>
          <w:b/>
          <w:bCs/>
          <w:sz w:val="20"/>
        </w:rPr>
        <w:t>NAMES OF SENATOR(S) AND REPRESENTATIVE(S): ________________________________</w:t>
      </w:r>
      <w:r>
        <w:rPr>
          <w:rFonts w:ascii="Arial" w:hAnsi="Arial"/>
          <w:b/>
          <w:bCs/>
          <w:sz w:val="20"/>
        </w:rPr>
        <w:t>__</w:t>
      </w:r>
      <w:r w:rsidR="0094094B">
        <w:rPr>
          <w:rFonts w:ascii="Arial" w:hAnsi="Arial"/>
          <w:b/>
          <w:bCs/>
          <w:sz w:val="20"/>
        </w:rPr>
        <w:t>________</w:t>
      </w:r>
    </w:p>
    <w:p w14:paraId="7F0F739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0ED1F99E" w14:textId="77777777" w:rsidR="00DA33D5" w:rsidRDefault="00DA33D5">
      <w:pPr>
        <w:tabs>
          <w:tab w:val="left" w:pos="0"/>
          <w:tab w:val="left" w:pos="432"/>
          <w:tab w:val="right" w:pos="10224"/>
        </w:tabs>
        <w:rPr>
          <w:rFonts w:ascii="Arial" w:hAnsi="Arial"/>
          <w:sz w:val="20"/>
        </w:rPr>
      </w:pPr>
      <w:r>
        <w:rPr>
          <w:rFonts w:ascii="Arial" w:hAnsi="Arial"/>
          <w:b/>
          <w:sz w:val="20"/>
        </w:rPr>
        <w:t>6.</w:t>
      </w:r>
      <w:r>
        <w:rPr>
          <w:rFonts w:ascii="Arial" w:hAnsi="Arial"/>
          <w:sz w:val="20"/>
        </w:rPr>
        <w:tab/>
      </w:r>
      <w:r>
        <w:rPr>
          <w:rFonts w:ascii="Arial" w:hAnsi="Arial"/>
          <w:b/>
          <w:sz w:val="20"/>
        </w:rPr>
        <w:t xml:space="preserve">POPULATION SERVED BY PROJECT: </w:t>
      </w:r>
      <w:r>
        <w:rPr>
          <w:rFonts w:ascii="Arial" w:hAnsi="Arial"/>
          <w:b/>
          <w:sz w:val="20"/>
          <w:u w:val="single"/>
        </w:rPr>
        <w:tab/>
      </w:r>
    </w:p>
    <w:p w14:paraId="2861D7D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4CA180AF" w14:textId="77777777" w:rsidR="00DA33D5" w:rsidRDefault="00AF6970">
      <w:pPr>
        <w:tabs>
          <w:tab w:val="left" w:pos="0"/>
          <w:tab w:val="left" w:pos="432"/>
          <w:tab w:val="right" w:pos="10224"/>
        </w:tabs>
        <w:rPr>
          <w:rFonts w:ascii="Arial" w:hAnsi="Arial"/>
          <w:sz w:val="20"/>
          <w:u w:val="single"/>
        </w:rPr>
      </w:pPr>
      <w:r>
        <w:rPr>
          <w:rFonts w:ascii="Arial" w:hAnsi="Arial"/>
          <w:b/>
          <w:sz w:val="20"/>
        </w:rPr>
        <w:t>6.a</w:t>
      </w:r>
      <w:r w:rsidR="00DA33D5">
        <w:rPr>
          <w:rFonts w:ascii="Arial" w:hAnsi="Arial"/>
          <w:b/>
          <w:sz w:val="20"/>
        </w:rPr>
        <w:tab/>
        <w:t xml:space="preserve">NUMBER OF HOUSEHOLDS SERVED BY PROJECT: </w:t>
      </w:r>
      <w:r w:rsidR="00DA33D5" w:rsidRPr="00AF6970">
        <w:rPr>
          <w:rFonts w:ascii="Arial" w:hAnsi="Arial"/>
          <w:b/>
          <w:sz w:val="20"/>
          <w:u w:val="single"/>
        </w:rPr>
        <w:tab/>
      </w:r>
    </w:p>
    <w:p w14:paraId="6AD29AE7" w14:textId="77777777" w:rsidR="00BD31BA" w:rsidRDefault="00BD31BA">
      <w:pPr>
        <w:tabs>
          <w:tab w:val="left" w:pos="0"/>
          <w:tab w:val="left" w:pos="432"/>
          <w:tab w:val="right" w:pos="10224"/>
        </w:tabs>
        <w:rPr>
          <w:rFonts w:ascii="Arial" w:hAnsi="Arial"/>
          <w:sz w:val="20"/>
          <w:u w:val="single"/>
        </w:rPr>
      </w:pPr>
    </w:p>
    <w:p w14:paraId="2C8D8E40" w14:textId="77777777" w:rsidR="00BD31BA" w:rsidRPr="00237AA8" w:rsidRDefault="00BD31BA">
      <w:pPr>
        <w:tabs>
          <w:tab w:val="left" w:pos="0"/>
          <w:tab w:val="left" w:pos="432"/>
          <w:tab w:val="right" w:pos="10224"/>
        </w:tabs>
        <w:rPr>
          <w:rFonts w:ascii="Arial" w:hAnsi="Arial"/>
          <w:sz w:val="20"/>
          <w:u w:val="single"/>
        </w:rPr>
      </w:pPr>
      <w:r>
        <w:rPr>
          <w:rFonts w:ascii="Arial" w:hAnsi="Arial"/>
          <w:b/>
          <w:sz w:val="20"/>
        </w:rPr>
        <w:t>7</w:t>
      </w:r>
      <w:r w:rsidRPr="00BD31BA">
        <w:rPr>
          <w:rFonts w:ascii="Arial" w:hAnsi="Arial"/>
          <w:b/>
          <w:sz w:val="20"/>
        </w:rPr>
        <w:t>.</w:t>
      </w:r>
      <w:r w:rsidRPr="00BD31BA">
        <w:rPr>
          <w:rFonts w:ascii="Arial" w:hAnsi="Arial"/>
          <w:sz w:val="20"/>
        </w:rPr>
        <w:tab/>
      </w:r>
      <w:r w:rsidR="00237AA8">
        <w:rPr>
          <w:rFonts w:ascii="Arial" w:hAnsi="Arial"/>
          <w:b/>
          <w:sz w:val="20"/>
        </w:rPr>
        <w:t>DUNS Number</w:t>
      </w:r>
      <w:r w:rsidRPr="00BD31BA">
        <w:rPr>
          <w:rFonts w:ascii="Arial" w:hAnsi="Arial"/>
          <w:b/>
          <w:sz w:val="20"/>
        </w:rPr>
        <w:t>:</w:t>
      </w:r>
      <w:r>
        <w:rPr>
          <w:rFonts w:ascii="Arial" w:hAnsi="Arial"/>
          <w:b/>
          <w:sz w:val="20"/>
        </w:rPr>
        <w:t xml:space="preserve"> </w:t>
      </w:r>
      <w:r w:rsidR="00237AA8">
        <w:rPr>
          <w:rFonts w:ascii="Arial" w:hAnsi="Arial"/>
          <w:sz w:val="20"/>
          <w:u w:val="single"/>
        </w:rPr>
        <w:tab/>
      </w:r>
    </w:p>
    <w:p w14:paraId="4D96EA5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31A800B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sectPr w:rsidR="00DA33D5" w:rsidSect="00962C94">
          <w:endnotePr>
            <w:numFmt w:val="decimal"/>
          </w:endnotePr>
          <w:pgSz w:w="12240" w:h="15840"/>
          <w:pgMar w:top="720" w:right="1008" w:bottom="720" w:left="1008" w:header="720" w:footer="720" w:gutter="0"/>
          <w:cols w:space="720"/>
          <w:noEndnote/>
        </w:sectPr>
      </w:pPr>
    </w:p>
    <w:p w14:paraId="152F42E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p>
    <w:p w14:paraId="5127093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p>
    <w:p w14:paraId="61984BC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2AA00D3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59282E2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758078D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5CA7EF8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319CBC6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64F565C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354E8EB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21C69D6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5B919A3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7BD5037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35F3F3B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6ADA299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4E7B86B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73EAE42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1540952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69A7988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5D92F07E" w14:textId="2A1108F1"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6A90D26D" w14:textId="50E5875F" w:rsidR="00D2434B" w:rsidRDefault="00D243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1087374F" w14:textId="77777777" w:rsidR="00D2434B" w:rsidRDefault="00D243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69210B3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33B8C12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51D6020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b/>
          <w:sz w:val="22"/>
        </w:rPr>
      </w:pPr>
    </w:p>
    <w:p w14:paraId="1A17B33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b/>
          <w:sz w:val="22"/>
        </w:rPr>
      </w:pPr>
    </w:p>
    <w:p w14:paraId="1A43DA98" w14:textId="77777777" w:rsidR="00DA33D5" w:rsidRDefault="00DA33D5" w:rsidP="00AA03C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lastRenderedPageBreak/>
        <w:t>8.</w:t>
      </w:r>
      <w:r>
        <w:rPr>
          <w:rFonts w:ascii="Arial" w:hAnsi="Arial"/>
          <w:b/>
          <w:sz w:val="20"/>
        </w:rPr>
        <w:tab/>
        <w:t>CHIEF ELECTED OFFICIAL OR AUTHORIZED REPRESENTATIVE:</w:t>
      </w:r>
    </w:p>
    <w:p w14:paraId="3825ABDF"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r>
        <w:rPr>
          <w:rFonts w:ascii="Arial" w:hAnsi="Arial"/>
          <w:b/>
          <w:sz w:val="22"/>
          <w:u w:val="single"/>
        </w:rPr>
        <w:t xml:space="preserve">                     </w:t>
      </w:r>
      <w:r>
        <w:rPr>
          <w:rFonts w:ascii="Arial" w:hAnsi="Arial"/>
          <w:b/>
          <w:sz w:val="22"/>
          <w:u w:val="single"/>
        </w:rPr>
        <w:tab/>
      </w:r>
    </w:p>
    <w:p w14:paraId="183F5BC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(Name)</w:t>
      </w:r>
    </w:p>
    <w:p w14:paraId="51B001D5"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b/>
          <w:sz w:val="22"/>
          <w:u w:val="single"/>
        </w:rPr>
        <w:t xml:space="preserve">                                  </w:t>
      </w:r>
      <w:r>
        <w:rPr>
          <w:rFonts w:ascii="Arial" w:hAnsi="Arial"/>
          <w:b/>
          <w:sz w:val="22"/>
          <w:u w:val="single"/>
        </w:rPr>
        <w:tab/>
      </w:r>
    </w:p>
    <w:p w14:paraId="684338D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(Title)</w:t>
      </w:r>
    </w:p>
    <w:p w14:paraId="75E8A8F5"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79A6ADD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(Street/PO Box)</w:t>
      </w:r>
    </w:p>
    <w:p w14:paraId="0A674402"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 xml:space="preserve">                   </w:t>
      </w:r>
      <w:r>
        <w:rPr>
          <w:rFonts w:ascii="Arial" w:hAnsi="Arial"/>
          <w:sz w:val="22"/>
          <w:u w:val="single"/>
        </w:rPr>
        <w:tab/>
      </w:r>
    </w:p>
    <w:p w14:paraId="36A8B7C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(City/State/Zip)</w:t>
      </w:r>
    </w:p>
    <w:p w14:paraId="019FFA5C"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71544873" w14:textId="2D3114F0" w:rsidR="00DA33D5" w:rsidRDefault="00DA33D5" w:rsidP="006716A3">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 xml:space="preserve">(Telephone)  </w:t>
      </w:r>
      <w:r>
        <w:rPr>
          <w:rFonts w:ascii="Arial" w:hAnsi="Arial"/>
          <w:sz w:val="14"/>
        </w:rPr>
        <w:tab/>
      </w:r>
    </w:p>
    <w:p w14:paraId="496C6A59"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5F38C666"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 xml:space="preserve">(E Mail address)  </w:t>
      </w:r>
      <w:r>
        <w:rPr>
          <w:rFonts w:ascii="Arial" w:hAnsi="Arial"/>
          <w:sz w:val="14"/>
        </w:rPr>
        <w:tab/>
      </w:r>
    </w:p>
    <w:p w14:paraId="202030B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16"/>
        </w:rPr>
      </w:pPr>
    </w:p>
    <w:p w14:paraId="0DFA9BE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10.</w:t>
      </w:r>
      <w:r>
        <w:rPr>
          <w:rFonts w:ascii="Arial" w:hAnsi="Arial"/>
          <w:b/>
          <w:sz w:val="20"/>
        </w:rPr>
        <w:tab/>
        <w:t>PROJECT ENGINEER/ARCHITECT:</w:t>
      </w:r>
    </w:p>
    <w:p w14:paraId="623BAD34"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r>
        <w:rPr>
          <w:rFonts w:ascii="Arial" w:hAnsi="Arial"/>
          <w:b/>
          <w:sz w:val="22"/>
          <w:u w:val="single"/>
        </w:rPr>
        <w:t xml:space="preserve">                     </w:t>
      </w:r>
      <w:r>
        <w:rPr>
          <w:rFonts w:ascii="Arial" w:hAnsi="Arial"/>
          <w:b/>
          <w:sz w:val="22"/>
          <w:u w:val="single"/>
        </w:rPr>
        <w:tab/>
      </w:r>
    </w:p>
    <w:p w14:paraId="26709E4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(Name of Engineer)</w:t>
      </w:r>
    </w:p>
    <w:p w14:paraId="4973C87A"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b/>
          <w:sz w:val="22"/>
          <w:u w:val="single"/>
        </w:rPr>
        <w:t xml:space="preserve">                                  </w:t>
      </w:r>
      <w:r>
        <w:rPr>
          <w:rFonts w:ascii="Arial" w:hAnsi="Arial"/>
          <w:b/>
          <w:sz w:val="22"/>
          <w:u w:val="single"/>
        </w:rPr>
        <w:tab/>
      </w:r>
    </w:p>
    <w:p w14:paraId="79DED83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(Name of Firm)</w:t>
      </w:r>
    </w:p>
    <w:p w14:paraId="751AC040"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1E4E4FA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(Street/PO Box)</w:t>
      </w:r>
    </w:p>
    <w:p w14:paraId="3D52DC56"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 xml:space="preserve">                   </w:t>
      </w:r>
      <w:r>
        <w:rPr>
          <w:rFonts w:ascii="Arial" w:hAnsi="Arial"/>
          <w:sz w:val="22"/>
          <w:u w:val="single"/>
        </w:rPr>
        <w:tab/>
      </w:r>
    </w:p>
    <w:p w14:paraId="2EDBB63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(City/State/Zip)</w:t>
      </w:r>
    </w:p>
    <w:p w14:paraId="3DE965AB"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3DEE323B" w14:textId="010567E0"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 xml:space="preserve">(Telephone)  </w:t>
      </w:r>
      <w:r>
        <w:rPr>
          <w:rFonts w:ascii="Arial" w:hAnsi="Arial"/>
          <w:sz w:val="14"/>
        </w:rPr>
        <w:tab/>
      </w:r>
    </w:p>
    <w:p w14:paraId="7609C47E"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6FC4056A"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(E Mail address)</w:t>
      </w:r>
    </w:p>
    <w:p w14:paraId="4E10A63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6"/>
        </w:rPr>
      </w:pPr>
    </w:p>
    <w:p w14:paraId="6FC5B62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12.</w:t>
      </w:r>
      <w:r>
        <w:rPr>
          <w:rFonts w:ascii="Arial" w:hAnsi="Arial"/>
          <w:b/>
          <w:sz w:val="20"/>
        </w:rPr>
        <w:tab/>
        <w:t>LEGAL COUNSEL:</w:t>
      </w:r>
    </w:p>
    <w:p w14:paraId="0EE97054"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r>
        <w:rPr>
          <w:rFonts w:ascii="Arial" w:hAnsi="Arial"/>
          <w:b/>
          <w:sz w:val="22"/>
          <w:u w:val="single"/>
        </w:rPr>
        <w:t xml:space="preserve">                     </w:t>
      </w:r>
      <w:r>
        <w:rPr>
          <w:rFonts w:ascii="Arial" w:hAnsi="Arial"/>
          <w:b/>
          <w:sz w:val="22"/>
          <w:u w:val="single"/>
        </w:rPr>
        <w:tab/>
      </w:r>
    </w:p>
    <w:p w14:paraId="2C86F3B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(Name)</w:t>
      </w:r>
    </w:p>
    <w:p w14:paraId="503FE1CF"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b/>
          <w:sz w:val="22"/>
          <w:u w:val="single"/>
        </w:rPr>
        <w:t xml:space="preserve">                                  </w:t>
      </w:r>
      <w:r>
        <w:rPr>
          <w:rFonts w:ascii="Arial" w:hAnsi="Arial"/>
          <w:b/>
          <w:sz w:val="22"/>
          <w:u w:val="single"/>
        </w:rPr>
        <w:tab/>
      </w:r>
    </w:p>
    <w:p w14:paraId="3DC69C7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(Title)</w:t>
      </w:r>
    </w:p>
    <w:p w14:paraId="076E3C88"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2B14EE1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(Street/PO Box)</w:t>
      </w:r>
    </w:p>
    <w:p w14:paraId="5CFDF903"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 xml:space="preserve">                   </w:t>
      </w:r>
      <w:r>
        <w:rPr>
          <w:rFonts w:ascii="Arial" w:hAnsi="Arial"/>
          <w:sz w:val="22"/>
          <w:u w:val="single"/>
        </w:rPr>
        <w:tab/>
      </w:r>
    </w:p>
    <w:p w14:paraId="1646C51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(City/State/Zip)</w:t>
      </w:r>
    </w:p>
    <w:p w14:paraId="340353B4"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7EAEE625" w14:textId="476E9D45"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 xml:space="preserve">(Telephone)  </w:t>
      </w:r>
      <w:r>
        <w:rPr>
          <w:rFonts w:ascii="Arial" w:hAnsi="Arial"/>
          <w:sz w:val="14"/>
        </w:rPr>
        <w:tab/>
      </w:r>
    </w:p>
    <w:p w14:paraId="16C01DC5"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6342B9A6"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(E Mail address)</w:t>
      </w:r>
    </w:p>
    <w:p w14:paraId="11D9002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6"/>
        </w:rPr>
      </w:pPr>
    </w:p>
    <w:p w14:paraId="4CE7B2C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14.</w:t>
      </w:r>
      <w:r>
        <w:rPr>
          <w:rFonts w:ascii="Arial" w:hAnsi="Arial"/>
          <w:b/>
          <w:sz w:val="20"/>
        </w:rPr>
        <w:tab/>
        <w:t>CLERK/CHIEF FINANCIAL OFFICER:</w:t>
      </w:r>
    </w:p>
    <w:p w14:paraId="6FC1871A"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r>
        <w:rPr>
          <w:rFonts w:ascii="Arial" w:hAnsi="Arial"/>
          <w:b/>
          <w:sz w:val="22"/>
          <w:u w:val="single"/>
        </w:rPr>
        <w:t xml:space="preserve">                     </w:t>
      </w:r>
      <w:r>
        <w:rPr>
          <w:rFonts w:ascii="Arial" w:hAnsi="Arial"/>
          <w:b/>
          <w:sz w:val="22"/>
          <w:u w:val="single"/>
        </w:rPr>
        <w:tab/>
      </w:r>
    </w:p>
    <w:p w14:paraId="6E68ED5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(Name)</w:t>
      </w:r>
    </w:p>
    <w:p w14:paraId="4A6667BE"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b/>
          <w:sz w:val="22"/>
          <w:u w:val="single"/>
        </w:rPr>
        <w:t xml:space="preserve">                                  </w:t>
      </w:r>
      <w:r>
        <w:rPr>
          <w:rFonts w:ascii="Arial" w:hAnsi="Arial"/>
          <w:b/>
          <w:sz w:val="22"/>
          <w:u w:val="single"/>
        </w:rPr>
        <w:tab/>
      </w:r>
    </w:p>
    <w:p w14:paraId="55A6B9F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(Title)</w:t>
      </w:r>
    </w:p>
    <w:p w14:paraId="78391FAE"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4281461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(Street/PO Box)</w:t>
      </w:r>
    </w:p>
    <w:p w14:paraId="746A4E72"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 xml:space="preserve">                   </w:t>
      </w:r>
      <w:r>
        <w:rPr>
          <w:rFonts w:ascii="Arial" w:hAnsi="Arial"/>
          <w:sz w:val="22"/>
          <w:u w:val="single"/>
        </w:rPr>
        <w:tab/>
      </w:r>
    </w:p>
    <w:p w14:paraId="2D505BC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(City/State/Zip)</w:t>
      </w:r>
    </w:p>
    <w:p w14:paraId="7EDED95B"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46456B00" w14:textId="620FEA0F"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14"/>
        </w:rPr>
      </w:pPr>
      <w:r>
        <w:rPr>
          <w:rFonts w:ascii="Arial" w:hAnsi="Arial"/>
          <w:sz w:val="14"/>
        </w:rPr>
        <w:t xml:space="preserve">(Telephone)  </w:t>
      </w:r>
      <w:r>
        <w:rPr>
          <w:rFonts w:ascii="Arial" w:hAnsi="Arial"/>
          <w:sz w:val="14"/>
        </w:rPr>
        <w:tab/>
      </w:r>
    </w:p>
    <w:p w14:paraId="7026AB0D"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167CF993"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14"/>
        </w:rPr>
      </w:pPr>
      <w:r>
        <w:rPr>
          <w:rFonts w:ascii="Arial" w:hAnsi="Arial"/>
          <w:sz w:val="14"/>
        </w:rPr>
        <w:t>(E Mail address)</w:t>
      </w:r>
    </w:p>
    <w:p w14:paraId="4FFF48D5" w14:textId="77777777" w:rsidR="0078243B" w:rsidRDefault="0078243B" w:rsidP="0078243B">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p>
    <w:p w14:paraId="1B160D5E" w14:textId="77777777" w:rsidR="0078243B" w:rsidRDefault="0078243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9.</w:t>
      </w:r>
      <w:r>
        <w:rPr>
          <w:rFonts w:ascii="Arial" w:hAnsi="Arial"/>
          <w:b/>
          <w:sz w:val="20"/>
        </w:rPr>
        <w:tab/>
        <w:t>PRIMARY ENTITY CONTACT PERSON:</w:t>
      </w:r>
    </w:p>
    <w:p w14:paraId="55B7EA3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p>
    <w:p w14:paraId="0BA1BF1D"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r>
        <w:rPr>
          <w:rFonts w:ascii="Arial" w:hAnsi="Arial"/>
          <w:b/>
          <w:sz w:val="22"/>
          <w:u w:val="single"/>
        </w:rPr>
        <w:t xml:space="preserve">                     </w:t>
      </w:r>
      <w:r>
        <w:rPr>
          <w:rFonts w:ascii="Arial" w:hAnsi="Arial"/>
          <w:b/>
          <w:sz w:val="22"/>
          <w:u w:val="single"/>
        </w:rPr>
        <w:tab/>
      </w:r>
    </w:p>
    <w:p w14:paraId="572D81A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(Name)</w:t>
      </w:r>
    </w:p>
    <w:p w14:paraId="07D45790"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b/>
          <w:sz w:val="22"/>
          <w:u w:val="single"/>
        </w:rPr>
        <w:t xml:space="preserve">                                  </w:t>
      </w:r>
      <w:r>
        <w:rPr>
          <w:rFonts w:ascii="Arial" w:hAnsi="Arial"/>
          <w:b/>
          <w:sz w:val="22"/>
          <w:u w:val="single"/>
        </w:rPr>
        <w:tab/>
      </w:r>
    </w:p>
    <w:p w14:paraId="782FEC0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(Title)</w:t>
      </w:r>
    </w:p>
    <w:p w14:paraId="617DC125"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3067A01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(Street/PO Box)</w:t>
      </w:r>
    </w:p>
    <w:p w14:paraId="1275E25C"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 xml:space="preserve">                   </w:t>
      </w:r>
      <w:r>
        <w:rPr>
          <w:rFonts w:ascii="Arial" w:hAnsi="Arial"/>
          <w:sz w:val="22"/>
          <w:u w:val="single"/>
        </w:rPr>
        <w:tab/>
      </w:r>
    </w:p>
    <w:p w14:paraId="4F799FE3" w14:textId="399D9365"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(City/State/</w:t>
      </w:r>
      <w:r w:rsidR="00251601">
        <w:rPr>
          <w:rFonts w:ascii="Arial" w:hAnsi="Arial"/>
          <w:sz w:val="14"/>
        </w:rPr>
        <w:t>z</w:t>
      </w:r>
      <w:r>
        <w:rPr>
          <w:rFonts w:ascii="Arial" w:hAnsi="Arial"/>
          <w:sz w:val="14"/>
        </w:rPr>
        <w:t>ip)</w:t>
      </w:r>
    </w:p>
    <w:p w14:paraId="07F7B7B6"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454F7857" w14:textId="17933345"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 xml:space="preserve">(Telephone)  </w:t>
      </w:r>
      <w:r>
        <w:rPr>
          <w:rFonts w:ascii="Arial" w:hAnsi="Arial"/>
          <w:sz w:val="14"/>
        </w:rPr>
        <w:tab/>
      </w:r>
    </w:p>
    <w:p w14:paraId="14C8766D"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6973FEC0"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(E Mail address)</w:t>
      </w:r>
    </w:p>
    <w:p w14:paraId="2200ECB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3"/>
        </w:rPr>
      </w:pPr>
    </w:p>
    <w:p w14:paraId="1885B73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rFonts w:ascii="Arial" w:hAnsi="Arial"/>
          <w:b/>
          <w:sz w:val="20"/>
        </w:rPr>
        <w:t>11.</w:t>
      </w:r>
      <w:r>
        <w:rPr>
          <w:rFonts w:ascii="Arial" w:hAnsi="Arial"/>
          <w:b/>
          <w:sz w:val="20"/>
        </w:rPr>
        <w:tab/>
        <w:t>GRANT/LOAN ADMINISTRATOR:</w:t>
      </w:r>
    </w:p>
    <w:p w14:paraId="5CD3970B"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2"/>
        </w:rPr>
      </w:pPr>
      <w:r>
        <w:rPr>
          <w:rFonts w:ascii="Arial" w:hAnsi="Arial"/>
          <w:sz w:val="22"/>
          <w:u w:val="single"/>
        </w:rPr>
        <w:t xml:space="preserve">                     </w:t>
      </w:r>
      <w:r>
        <w:rPr>
          <w:rFonts w:ascii="Arial" w:hAnsi="Arial"/>
          <w:sz w:val="22"/>
          <w:u w:val="single"/>
        </w:rPr>
        <w:tab/>
      </w:r>
    </w:p>
    <w:p w14:paraId="3C5672D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(Name)</w:t>
      </w:r>
    </w:p>
    <w:p w14:paraId="5B7F6C07"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b/>
          <w:sz w:val="22"/>
          <w:u w:val="single"/>
        </w:rPr>
        <w:t xml:space="preserve">                                  </w:t>
      </w:r>
      <w:r>
        <w:rPr>
          <w:rFonts w:ascii="Arial" w:hAnsi="Arial"/>
          <w:b/>
          <w:sz w:val="22"/>
          <w:u w:val="single"/>
        </w:rPr>
        <w:tab/>
      </w:r>
    </w:p>
    <w:p w14:paraId="426039E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(Title)</w:t>
      </w:r>
    </w:p>
    <w:p w14:paraId="009A72AB"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402DC77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(Street/PO Box)</w:t>
      </w:r>
    </w:p>
    <w:p w14:paraId="374AD72F"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 xml:space="preserve">                   </w:t>
      </w:r>
      <w:r>
        <w:rPr>
          <w:rFonts w:ascii="Arial" w:hAnsi="Arial"/>
          <w:sz w:val="22"/>
          <w:u w:val="single"/>
        </w:rPr>
        <w:tab/>
      </w:r>
    </w:p>
    <w:p w14:paraId="4D2E040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(City/State/Zip)</w:t>
      </w:r>
    </w:p>
    <w:p w14:paraId="795D9E90"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1798FD97" w14:textId="79942FF0"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 xml:space="preserve">(Telephone)  </w:t>
      </w:r>
      <w:r>
        <w:rPr>
          <w:rFonts w:ascii="Arial" w:hAnsi="Arial"/>
          <w:sz w:val="14"/>
        </w:rPr>
        <w:tab/>
      </w:r>
    </w:p>
    <w:p w14:paraId="63454652"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73A7A807"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(E Mail address)</w:t>
      </w:r>
    </w:p>
    <w:p w14:paraId="01E6187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b/>
          <w:sz w:val="16"/>
        </w:rPr>
      </w:pPr>
    </w:p>
    <w:p w14:paraId="73466EA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13.</w:t>
      </w:r>
      <w:r>
        <w:rPr>
          <w:rFonts w:ascii="Arial" w:hAnsi="Arial"/>
          <w:b/>
          <w:sz w:val="20"/>
        </w:rPr>
        <w:tab/>
        <w:t>BOND COUNSEL:</w:t>
      </w:r>
    </w:p>
    <w:p w14:paraId="7010683E"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r>
        <w:rPr>
          <w:rFonts w:ascii="Arial" w:hAnsi="Arial"/>
          <w:b/>
          <w:sz w:val="22"/>
          <w:u w:val="single"/>
        </w:rPr>
        <w:t xml:space="preserve">                     </w:t>
      </w:r>
      <w:r>
        <w:rPr>
          <w:rFonts w:ascii="Arial" w:hAnsi="Arial"/>
          <w:b/>
          <w:sz w:val="22"/>
          <w:u w:val="single"/>
        </w:rPr>
        <w:tab/>
      </w:r>
    </w:p>
    <w:p w14:paraId="407C067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(Name)</w:t>
      </w:r>
    </w:p>
    <w:p w14:paraId="710FD086"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b/>
          <w:sz w:val="22"/>
          <w:u w:val="single"/>
        </w:rPr>
        <w:t xml:space="preserve">                                  </w:t>
      </w:r>
      <w:r>
        <w:rPr>
          <w:rFonts w:ascii="Arial" w:hAnsi="Arial"/>
          <w:b/>
          <w:sz w:val="22"/>
          <w:u w:val="single"/>
        </w:rPr>
        <w:tab/>
      </w:r>
    </w:p>
    <w:p w14:paraId="06BF9CB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(Title)</w:t>
      </w:r>
    </w:p>
    <w:p w14:paraId="7FEBF204"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19B085F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(Street/PO Box)</w:t>
      </w:r>
    </w:p>
    <w:p w14:paraId="2410B1D9"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 xml:space="preserve">                   </w:t>
      </w:r>
      <w:r>
        <w:rPr>
          <w:rFonts w:ascii="Arial" w:hAnsi="Arial"/>
          <w:sz w:val="22"/>
          <w:u w:val="single"/>
        </w:rPr>
        <w:tab/>
      </w:r>
    </w:p>
    <w:p w14:paraId="2F83862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(City/State/Zip)</w:t>
      </w:r>
    </w:p>
    <w:p w14:paraId="63BD97F2"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7B7B17B2" w14:textId="19B4F8FE"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 xml:space="preserve">(Telephone)  </w:t>
      </w:r>
      <w:r>
        <w:rPr>
          <w:rFonts w:ascii="Arial" w:hAnsi="Arial"/>
          <w:sz w:val="14"/>
        </w:rPr>
        <w:tab/>
      </w:r>
    </w:p>
    <w:p w14:paraId="3C490060"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57A02E54"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(E Mail address)</w:t>
      </w:r>
    </w:p>
    <w:p w14:paraId="371E22F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6"/>
        </w:rPr>
      </w:pPr>
    </w:p>
    <w:p w14:paraId="1A30E88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15.</w:t>
      </w:r>
      <w:r>
        <w:rPr>
          <w:rFonts w:ascii="Arial" w:hAnsi="Arial"/>
          <w:b/>
          <w:sz w:val="20"/>
        </w:rPr>
        <w:tab/>
        <w:t>ACCOUNTANT:</w:t>
      </w:r>
    </w:p>
    <w:p w14:paraId="61563C3E"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r>
        <w:rPr>
          <w:rFonts w:ascii="Arial" w:hAnsi="Arial"/>
          <w:b/>
          <w:sz w:val="22"/>
          <w:u w:val="single"/>
        </w:rPr>
        <w:t xml:space="preserve">                     </w:t>
      </w:r>
      <w:r>
        <w:rPr>
          <w:rFonts w:ascii="Arial" w:hAnsi="Arial"/>
          <w:b/>
          <w:sz w:val="22"/>
          <w:u w:val="single"/>
        </w:rPr>
        <w:tab/>
      </w:r>
    </w:p>
    <w:p w14:paraId="4451FA4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(Name of Accountant)</w:t>
      </w:r>
    </w:p>
    <w:p w14:paraId="17FA6064"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b/>
          <w:sz w:val="22"/>
          <w:u w:val="single"/>
        </w:rPr>
        <w:t xml:space="preserve">                                  </w:t>
      </w:r>
      <w:r>
        <w:rPr>
          <w:rFonts w:ascii="Arial" w:hAnsi="Arial"/>
          <w:b/>
          <w:sz w:val="22"/>
          <w:u w:val="single"/>
        </w:rPr>
        <w:tab/>
      </w:r>
    </w:p>
    <w:p w14:paraId="7B50887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(Name of Firm)</w:t>
      </w:r>
    </w:p>
    <w:p w14:paraId="5B8FF02E"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3BFE025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(Street/PO Box)</w:t>
      </w:r>
    </w:p>
    <w:p w14:paraId="1AAC46C1"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 xml:space="preserve">                   </w:t>
      </w:r>
      <w:r>
        <w:rPr>
          <w:rFonts w:ascii="Arial" w:hAnsi="Arial"/>
          <w:sz w:val="22"/>
          <w:u w:val="single"/>
        </w:rPr>
        <w:tab/>
      </w:r>
    </w:p>
    <w:p w14:paraId="5E2325B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14"/>
        </w:rPr>
      </w:pPr>
      <w:r>
        <w:rPr>
          <w:rFonts w:ascii="Arial" w:hAnsi="Arial"/>
          <w:sz w:val="14"/>
        </w:rPr>
        <w:t>(City/State/Zip)</w:t>
      </w:r>
    </w:p>
    <w:p w14:paraId="056AC1E3"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6B9CE439" w14:textId="4EC0D4EE"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14"/>
        </w:rPr>
      </w:pPr>
      <w:r>
        <w:rPr>
          <w:rFonts w:ascii="Arial" w:hAnsi="Arial"/>
          <w:sz w:val="14"/>
        </w:rPr>
        <w:t xml:space="preserve">(Telephone)  </w:t>
      </w:r>
      <w:r>
        <w:rPr>
          <w:rFonts w:ascii="Arial" w:hAnsi="Arial"/>
          <w:sz w:val="14"/>
        </w:rPr>
        <w:tab/>
      </w:r>
    </w:p>
    <w:p w14:paraId="7CEC58D6"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6" w:lineRule="auto"/>
        <w:rPr>
          <w:rFonts w:ascii="Arial" w:hAnsi="Arial"/>
          <w:sz w:val="22"/>
        </w:rPr>
      </w:pPr>
      <w:r>
        <w:rPr>
          <w:rFonts w:ascii="Arial" w:hAnsi="Arial"/>
          <w:sz w:val="22"/>
          <w:u w:val="single"/>
        </w:rPr>
        <w:tab/>
      </w:r>
    </w:p>
    <w:p w14:paraId="12190CF2" w14:textId="77777777" w:rsidR="00DA33D5" w:rsidRDefault="00DA33D5">
      <w:pPr>
        <w:tabs>
          <w:tab w:val="right"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14"/>
        </w:rPr>
        <w:sectPr w:rsidR="00DA33D5" w:rsidSect="00962C94">
          <w:endnotePr>
            <w:numFmt w:val="decimal"/>
          </w:endnotePr>
          <w:type w:val="continuous"/>
          <w:pgSz w:w="12240" w:h="15840"/>
          <w:pgMar w:top="720" w:right="1008" w:bottom="720" w:left="1008" w:header="720" w:footer="720" w:gutter="0"/>
          <w:cols w:num="2" w:space="720" w:equalWidth="0">
            <w:col w:w="4968" w:space="288"/>
            <w:col w:w="4968"/>
          </w:cols>
          <w:noEndnote/>
        </w:sectPr>
      </w:pPr>
      <w:r>
        <w:rPr>
          <w:rFonts w:ascii="Arial" w:hAnsi="Arial"/>
          <w:sz w:val="14"/>
        </w:rPr>
        <w:t>(E Mail address)</w:t>
      </w:r>
    </w:p>
    <w:p w14:paraId="6612557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68667160" w14:textId="77777777" w:rsidR="00290F5B" w:rsidRDefault="00290F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3D186F5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r>
        <w:rPr>
          <w:rFonts w:ascii="Arial" w:hAnsi="Arial" w:cs="Arial"/>
          <w:b/>
          <w:sz w:val="20"/>
        </w:rPr>
        <w:t>16.</w:t>
      </w:r>
      <w:r>
        <w:rPr>
          <w:rFonts w:ascii="Arial" w:hAnsi="Arial" w:cs="Arial"/>
          <w:b/>
          <w:sz w:val="20"/>
        </w:rPr>
        <w:tab/>
        <w:t>BRIEF PROJECT</w:t>
      </w:r>
      <w:r>
        <w:rPr>
          <w:rFonts w:ascii="Arial" w:hAnsi="Arial" w:cs="Arial"/>
          <w:sz w:val="20"/>
        </w:rPr>
        <w:t xml:space="preserve"> </w:t>
      </w:r>
      <w:r>
        <w:rPr>
          <w:rFonts w:ascii="Arial" w:hAnsi="Arial" w:cs="Arial"/>
          <w:b/>
          <w:sz w:val="20"/>
        </w:rPr>
        <w:t xml:space="preserve">SUMMARY: </w:t>
      </w:r>
      <w:r>
        <w:rPr>
          <w:rFonts w:ascii="Arial" w:hAnsi="Arial" w:cs="Arial"/>
          <w:sz w:val="20"/>
        </w:rPr>
        <w:t>(Refer to instructions and example</w:t>
      </w:r>
      <w:r w:rsidR="00517E08">
        <w:rPr>
          <w:rFonts w:ascii="Arial" w:hAnsi="Arial" w:cs="Arial"/>
          <w:sz w:val="20"/>
        </w:rPr>
        <w:t>s</w:t>
      </w:r>
      <w:r>
        <w:rPr>
          <w:rFonts w:ascii="Arial" w:hAnsi="Arial" w:cs="Arial"/>
          <w:sz w:val="20"/>
        </w:rPr>
        <w:t>)</w:t>
      </w:r>
    </w:p>
    <w:p w14:paraId="6D73C23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0CEF2DA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EB7EA0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cs="Arial"/>
          <w:sz w:val="20"/>
        </w:rPr>
      </w:pPr>
      <w:r>
        <w:rPr>
          <w:rFonts w:ascii="Arial" w:hAnsi="Arial" w:cs="Arial"/>
          <w:b/>
          <w:sz w:val="20"/>
          <w:u w:val="single"/>
        </w:rPr>
        <w:t>Historical Information</w:t>
      </w:r>
      <w:r>
        <w:rPr>
          <w:rFonts w:ascii="Arial" w:hAnsi="Arial" w:cs="Arial"/>
          <w:b/>
          <w:sz w:val="20"/>
        </w:rPr>
        <w:t xml:space="preserve"> -</w:t>
      </w:r>
      <w:r>
        <w:rPr>
          <w:rFonts w:ascii="Arial" w:hAnsi="Arial" w:cs="Arial"/>
          <w:sz w:val="20"/>
        </w:rPr>
        <w:t xml:space="preserve"> </w:t>
      </w:r>
    </w:p>
    <w:p w14:paraId="009A513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B2A3459" w14:textId="3418786B" w:rsidR="00DA33D5" w:rsidRDefault="002D1F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19" w:lineRule="exact"/>
        <w:rPr>
          <w:rFonts w:ascii="Arial" w:hAnsi="Arial" w:cs="Arial"/>
          <w:sz w:val="20"/>
        </w:rPr>
      </w:pPr>
      <w:r>
        <w:rPr>
          <w:noProof/>
        </w:rPr>
        <mc:AlternateContent>
          <mc:Choice Requires="wps">
            <w:drawing>
              <wp:anchor distT="0" distB="0" distL="114300" distR="114300" simplePos="0" relativeHeight="251653120" behindDoc="1" locked="1" layoutInCell="0" allowOverlap="1" wp14:anchorId="37B3B69E" wp14:editId="0A8F3CB4">
                <wp:simplePos x="0" y="0"/>
                <wp:positionH relativeFrom="page">
                  <wp:posOffset>914400</wp:posOffset>
                </wp:positionH>
                <wp:positionV relativeFrom="paragraph">
                  <wp:posOffset>0</wp:posOffset>
                </wp:positionV>
                <wp:extent cx="603504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B8382" id="Rectangle 2" o:spid="_x0000_s1026" style="position:absolute;margin-left:1in;margin-top:0;width:475.2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JA5Q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" o:allowincell="f" fillcolor="black" stroked="f" strokeweight="0">
                <w10:wrap anchorx="page"/>
                <w10:anchorlock/>
              </v:rect>
            </w:pict>
          </mc:Fallback>
        </mc:AlternateContent>
      </w:r>
    </w:p>
    <w:p w14:paraId="5D2708D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D8BACA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26B3625" w14:textId="227036E3" w:rsidR="00DA33D5" w:rsidRDefault="002D1F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19" w:lineRule="exact"/>
        <w:rPr>
          <w:rFonts w:ascii="Arial" w:hAnsi="Arial" w:cs="Arial"/>
          <w:sz w:val="20"/>
        </w:rPr>
      </w:pPr>
      <w:r>
        <w:rPr>
          <w:noProof/>
        </w:rPr>
        <mc:AlternateContent>
          <mc:Choice Requires="wps">
            <w:drawing>
              <wp:anchor distT="0" distB="0" distL="114300" distR="114300" simplePos="0" relativeHeight="251654144" behindDoc="1" locked="1" layoutInCell="0" allowOverlap="1" wp14:anchorId="058617CD" wp14:editId="6BD6971D">
                <wp:simplePos x="0" y="0"/>
                <wp:positionH relativeFrom="page">
                  <wp:posOffset>914400</wp:posOffset>
                </wp:positionH>
                <wp:positionV relativeFrom="paragraph">
                  <wp:posOffset>0</wp:posOffset>
                </wp:positionV>
                <wp:extent cx="603504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471BF" id="Rectangle 3" o:spid="_x0000_s1026" style="position:absolute;margin-left:1in;margin-top:0;width:475.2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bY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wjSVpI0UcQjcitYGjk5Ok7U4DXQ3evXYCmu1PVV4OkWjbgxeZaq75hhAKp2PmHFxecYeAq2vTv&#10;FAV0srPKK/VY69YBggbo0Sfk6ZQQ9mhRBZuTaDSOU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" o:allowincell="f" fillcolor="black" stroked="f" strokeweight="0">
                <w10:wrap anchorx="page"/>
                <w10:anchorlock/>
              </v:rect>
            </w:pict>
          </mc:Fallback>
        </mc:AlternateContent>
      </w:r>
    </w:p>
    <w:p w14:paraId="5608FB1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19660E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1113252" w14:textId="270DAFFA" w:rsidR="00DA33D5" w:rsidRDefault="002D1F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19" w:lineRule="exact"/>
        <w:rPr>
          <w:rFonts w:ascii="Arial" w:hAnsi="Arial" w:cs="Arial"/>
          <w:sz w:val="20"/>
        </w:rPr>
      </w:pPr>
      <w:r>
        <w:rPr>
          <w:noProof/>
        </w:rPr>
        <mc:AlternateContent>
          <mc:Choice Requires="wps">
            <w:drawing>
              <wp:anchor distT="0" distB="0" distL="114300" distR="114300" simplePos="0" relativeHeight="251655168" behindDoc="1" locked="1" layoutInCell="0" allowOverlap="1" wp14:anchorId="5FD9408F" wp14:editId="0F4361DA">
                <wp:simplePos x="0" y="0"/>
                <wp:positionH relativeFrom="page">
                  <wp:posOffset>914400</wp:posOffset>
                </wp:positionH>
                <wp:positionV relativeFrom="paragraph">
                  <wp:posOffset>0</wp:posOffset>
                </wp:positionV>
                <wp:extent cx="603504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C184D" id="Rectangle 4" o:spid="_x0000_s1026" style="position:absolute;margin-left:1in;margin-top:0;width:475.2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2N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" o:allowincell="f" fillcolor="black" stroked="f" strokeweight="0">
                <w10:wrap anchorx="page"/>
                <w10:anchorlock/>
              </v:rect>
            </w:pict>
          </mc:Fallback>
        </mc:AlternateContent>
      </w:r>
    </w:p>
    <w:p w14:paraId="3BC465E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886415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Arial" w:hAnsi="Arial" w:cs="Arial"/>
          <w:b/>
          <w:sz w:val="20"/>
        </w:rPr>
      </w:pPr>
      <w:r>
        <w:rPr>
          <w:rFonts w:ascii="Arial" w:hAnsi="Arial" w:cs="Arial"/>
          <w:b/>
          <w:sz w:val="20"/>
          <w:u w:val="single"/>
        </w:rPr>
        <w:t>Problem</w:t>
      </w:r>
      <w:r>
        <w:rPr>
          <w:rFonts w:ascii="Arial" w:hAnsi="Arial" w:cs="Arial"/>
          <w:b/>
          <w:sz w:val="20"/>
        </w:rPr>
        <w:t xml:space="preserve"> - </w:t>
      </w:r>
    </w:p>
    <w:p w14:paraId="518541B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0037737C" w14:textId="567568C6" w:rsidR="00DA33D5" w:rsidRDefault="002D1F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19" w:lineRule="exact"/>
        <w:rPr>
          <w:rFonts w:ascii="Arial" w:hAnsi="Arial" w:cs="Arial"/>
          <w:sz w:val="20"/>
        </w:rPr>
      </w:pPr>
      <w:r>
        <w:rPr>
          <w:noProof/>
        </w:rPr>
        <mc:AlternateContent>
          <mc:Choice Requires="wps">
            <w:drawing>
              <wp:anchor distT="0" distB="0" distL="114300" distR="114300" simplePos="0" relativeHeight="251656192" behindDoc="1" locked="1" layoutInCell="0" allowOverlap="1" wp14:anchorId="31BA3C54" wp14:editId="70931ABB">
                <wp:simplePos x="0" y="0"/>
                <wp:positionH relativeFrom="page">
                  <wp:posOffset>914400</wp:posOffset>
                </wp:positionH>
                <wp:positionV relativeFrom="paragraph">
                  <wp:posOffset>0</wp:posOffset>
                </wp:positionV>
                <wp:extent cx="603504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F536A" id="Rectangle 5" o:spid="_x0000_s1026" style="position:absolute;margin-left:1in;margin-top:0;width:475.2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f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" o:allowincell="f" fillcolor="black" stroked="f" strokeweight="0">
                <w10:wrap anchorx="page"/>
                <w10:anchorlock/>
              </v:rect>
            </w:pict>
          </mc:Fallback>
        </mc:AlternateContent>
      </w:r>
    </w:p>
    <w:p w14:paraId="6A5619A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Cs/>
          <w:sz w:val="20"/>
        </w:rPr>
      </w:pPr>
    </w:p>
    <w:p w14:paraId="042267E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Cs/>
          <w:sz w:val="20"/>
        </w:rPr>
      </w:pPr>
    </w:p>
    <w:p w14:paraId="36F890B6" w14:textId="2DA4C58D" w:rsidR="00DA33D5" w:rsidRDefault="002D1F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19" w:lineRule="exact"/>
        <w:rPr>
          <w:rFonts w:ascii="Arial" w:hAnsi="Arial" w:cs="Arial"/>
          <w:bCs/>
          <w:sz w:val="20"/>
        </w:rPr>
      </w:pPr>
      <w:r>
        <w:rPr>
          <w:noProof/>
        </w:rPr>
        <mc:AlternateContent>
          <mc:Choice Requires="wps">
            <w:drawing>
              <wp:anchor distT="0" distB="0" distL="114300" distR="114300" simplePos="0" relativeHeight="251657216" behindDoc="1" locked="1" layoutInCell="0" allowOverlap="1" wp14:anchorId="2E11F8F1" wp14:editId="2A0C1C41">
                <wp:simplePos x="0" y="0"/>
                <wp:positionH relativeFrom="page">
                  <wp:posOffset>914400</wp:posOffset>
                </wp:positionH>
                <wp:positionV relativeFrom="paragraph">
                  <wp:posOffset>0</wp:posOffset>
                </wp:positionV>
                <wp:extent cx="6035040" cy="1206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F9E9D" id="Rectangle 6" o:spid="_x0000_s1026" style="position:absolute;margin-left:1in;margin-top:0;width:475.2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CS5Q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JlafvdA5eT92jsgHq7kGWXzUSclGDF5spJfuaEQqkQuvvX12whoaraN2/&#10;kxTQydZIp9S+Uq0FBA3Q3iXkcE4I2xtUwmYSjMZBD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" o:allowincell="f" fillcolor="black" stroked="f" strokeweight="0">
                <w10:wrap anchorx="page"/>
                <w10:anchorlock/>
              </v:rect>
            </w:pict>
          </mc:Fallback>
        </mc:AlternateContent>
      </w:r>
    </w:p>
    <w:p w14:paraId="78D46BC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Cs/>
          <w:sz w:val="20"/>
        </w:rPr>
      </w:pPr>
    </w:p>
    <w:p w14:paraId="0836E2E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Cs/>
          <w:sz w:val="20"/>
        </w:rPr>
      </w:pPr>
    </w:p>
    <w:p w14:paraId="3CAC2B83" w14:textId="68CD2423" w:rsidR="00DA33D5" w:rsidRDefault="002D1F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19" w:lineRule="exact"/>
        <w:rPr>
          <w:rFonts w:ascii="Arial" w:hAnsi="Arial" w:cs="Arial"/>
          <w:sz w:val="20"/>
        </w:rPr>
      </w:pPr>
      <w:r>
        <w:rPr>
          <w:noProof/>
        </w:rPr>
        <mc:AlternateContent>
          <mc:Choice Requires="wps">
            <w:drawing>
              <wp:anchor distT="0" distB="0" distL="114300" distR="114300" simplePos="0" relativeHeight="251658240" behindDoc="1" locked="1" layoutInCell="0" allowOverlap="1" wp14:anchorId="7692B1F6" wp14:editId="1D1FD222">
                <wp:simplePos x="0" y="0"/>
                <wp:positionH relativeFrom="page">
                  <wp:posOffset>914400</wp:posOffset>
                </wp:positionH>
                <wp:positionV relativeFrom="paragraph">
                  <wp:posOffset>0</wp:posOffset>
                </wp:positionV>
                <wp:extent cx="6035040" cy="1206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349A8" id="Rectangle 7" o:spid="_x0000_s1026" style="position:absolute;margin-left:1in;margin-top:0;width:475.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z5Q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SK0/f6Ry8nrpHZQPU3YMsv2ok5KIGLzZTSvY1IxRIhdbfv7pgDQ1X0bp/&#10;Jymgk62RTql9pVoLCBqgvUvI4ZwQtjeohM1xMEqCG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" o:allowincell="f" fillcolor="black" stroked="f" strokeweight="0">
                <w10:wrap anchorx="page"/>
                <w10:anchorlock/>
              </v:rect>
            </w:pict>
          </mc:Fallback>
        </mc:AlternateContent>
      </w:r>
    </w:p>
    <w:p w14:paraId="340E07C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194CFFD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cs="Arial"/>
          <w:sz w:val="20"/>
        </w:rPr>
      </w:pPr>
      <w:r>
        <w:rPr>
          <w:rFonts w:ascii="Arial" w:hAnsi="Arial" w:cs="Arial"/>
          <w:b/>
          <w:sz w:val="20"/>
          <w:u w:val="single"/>
        </w:rPr>
        <w:t>Proposed Solution</w:t>
      </w:r>
      <w:r>
        <w:rPr>
          <w:rFonts w:ascii="Arial" w:hAnsi="Arial" w:cs="Arial"/>
          <w:b/>
          <w:sz w:val="20"/>
        </w:rPr>
        <w:t xml:space="preserve"> - </w:t>
      </w:r>
    </w:p>
    <w:p w14:paraId="39FF847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A89AD43" w14:textId="796874BE" w:rsidR="00DA33D5" w:rsidRDefault="002D1F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19" w:lineRule="exact"/>
        <w:rPr>
          <w:rFonts w:ascii="Arial" w:hAnsi="Arial" w:cs="Arial"/>
          <w:sz w:val="20"/>
        </w:rPr>
      </w:pPr>
      <w:r>
        <w:rPr>
          <w:noProof/>
        </w:rPr>
        <mc:AlternateContent>
          <mc:Choice Requires="wps">
            <w:drawing>
              <wp:anchor distT="0" distB="0" distL="114300" distR="114300" simplePos="0" relativeHeight="251659264" behindDoc="1" locked="1" layoutInCell="0" allowOverlap="1" wp14:anchorId="25ED5A6D" wp14:editId="29CB5AD5">
                <wp:simplePos x="0" y="0"/>
                <wp:positionH relativeFrom="page">
                  <wp:posOffset>914400</wp:posOffset>
                </wp:positionH>
                <wp:positionV relativeFrom="paragraph">
                  <wp:posOffset>0</wp:posOffset>
                </wp:positionV>
                <wp:extent cx="603504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05375" id="Rectangle 8" o:spid="_x0000_s1026" style="position:absolute;margin-left:1in;margin-top:0;width:475.2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Y4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" o:allowincell="f" fillcolor="black" stroked="f" strokeweight="0">
                <w10:wrap anchorx="page"/>
                <w10:anchorlock/>
              </v:rect>
            </w:pict>
          </mc:Fallback>
        </mc:AlternateContent>
      </w:r>
    </w:p>
    <w:p w14:paraId="2EC8A9A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320212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2A41687" w14:textId="2D53109D" w:rsidR="00DA33D5" w:rsidRDefault="002D1F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19" w:lineRule="exact"/>
        <w:rPr>
          <w:rFonts w:ascii="Arial" w:hAnsi="Arial" w:cs="Arial"/>
          <w:sz w:val="20"/>
        </w:rPr>
      </w:pPr>
      <w:r>
        <w:rPr>
          <w:noProof/>
        </w:rPr>
        <mc:AlternateContent>
          <mc:Choice Requires="wps">
            <w:drawing>
              <wp:anchor distT="0" distB="0" distL="114300" distR="114300" simplePos="0" relativeHeight="251660288" behindDoc="1" locked="1" layoutInCell="0" allowOverlap="1" wp14:anchorId="3B5645A0" wp14:editId="127F00EC">
                <wp:simplePos x="0" y="0"/>
                <wp:positionH relativeFrom="page">
                  <wp:posOffset>914400</wp:posOffset>
                </wp:positionH>
                <wp:positionV relativeFrom="paragraph">
                  <wp:posOffset>0</wp:posOffset>
                </wp:positionV>
                <wp:extent cx="6035040" cy="1206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DDEFD" id="Rectangle 9" o:spid="_x0000_s1026" style="position:absolute;margin-left:1in;margin-top:0;width:475.2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ja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u5Ok7U4DXQ3evXYCmu1PVV4OkWjbgxeZaq75hhAKp2PmHFxecYeAq2vTv&#10;FAV0srPKK/VY69YBggbo0Sfk6ZQQ9mhRBZuTaDSOU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" o:allowincell="f" fillcolor="black" stroked="f" strokeweight="0">
                <w10:wrap anchorx="page"/>
                <w10:anchorlock/>
              </v:rect>
            </w:pict>
          </mc:Fallback>
        </mc:AlternateContent>
      </w:r>
    </w:p>
    <w:p w14:paraId="4C01189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118AFF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0B22AA03" w14:textId="30117A4A" w:rsidR="00DA33D5" w:rsidRDefault="002D1F2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19" w:lineRule="exact"/>
        <w:rPr>
          <w:rFonts w:ascii="Arial" w:hAnsi="Arial" w:cs="Arial"/>
          <w:sz w:val="20"/>
        </w:rPr>
      </w:pPr>
      <w:r>
        <w:rPr>
          <w:noProof/>
        </w:rPr>
        <mc:AlternateContent>
          <mc:Choice Requires="wps">
            <w:drawing>
              <wp:anchor distT="0" distB="0" distL="114300" distR="114300" simplePos="0" relativeHeight="251661312" behindDoc="1" locked="1" layoutInCell="0" allowOverlap="1" wp14:anchorId="7AFA9249" wp14:editId="7DFEB923">
                <wp:simplePos x="0" y="0"/>
                <wp:positionH relativeFrom="page">
                  <wp:posOffset>914400</wp:posOffset>
                </wp:positionH>
                <wp:positionV relativeFrom="paragraph">
                  <wp:posOffset>0</wp:posOffset>
                </wp:positionV>
                <wp:extent cx="603504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26D1A" id="Rectangle 10" o:spid="_x0000_s1026" style="position:absolute;margin-left:1in;margin-top:0;width:475.2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lS4wIAADE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" o:allowincell="f" fillcolor="black" stroked="f" strokeweight="0">
                <w10:wrap anchorx="page"/>
                <w10:anchorlock/>
              </v:rect>
            </w:pict>
          </mc:Fallback>
        </mc:AlternateContent>
      </w:r>
    </w:p>
    <w:p w14:paraId="4BE0F96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0CD974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A30451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8D88C0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b/>
          <w:sz w:val="20"/>
          <w:u w:val="single"/>
        </w:rPr>
        <w:t>SECTION C</w:t>
      </w:r>
      <w:r>
        <w:rPr>
          <w:rFonts w:ascii="Arial" w:hAnsi="Arial" w:cs="Arial"/>
          <w:b/>
          <w:sz w:val="20"/>
          <w:u w:val="single"/>
        </w:rPr>
        <w:tab/>
      </w:r>
      <w:r>
        <w:rPr>
          <w:rFonts w:ascii="Arial" w:hAnsi="Arial" w:cs="Arial"/>
          <w:b/>
          <w:sz w:val="20"/>
          <w:u w:val="single"/>
        </w:rPr>
        <w:tab/>
        <w:t xml:space="preserve">- </w:t>
      </w:r>
      <w:r>
        <w:rPr>
          <w:rFonts w:ascii="Arial" w:hAnsi="Arial" w:cs="Arial"/>
          <w:b/>
          <w:sz w:val="20"/>
          <w:u w:val="single"/>
        </w:rPr>
        <w:tab/>
        <w:t>FINANCIAL INFORMATION</w:t>
      </w:r>
    </w:p>
    <w:p w14:paraId="5681CE1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CCC8D3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5E51712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b/>
          <w:sz w:val="20"/>
        </w:rPr>
        <w:t>1.</w:t>
      </w:r>
      <w:r>
        <w:rPr>
          <w:rFonts w:ascii="Arial" w:hAnsi="Arial" w:cs="Arial"/>
          <w:b/>
          <w:sz w:val="20"/>
        </w:rPr>
        <w:tab/>
        <w:t>ESTIMATED TOTAL PROJECT COST:</w:t>
      </w:r>
      <w:r>
        <w:rPr>
          <w:rFonts w:ascii="Arial" w:hAnsi="Arial" w:cs="Arial"/>
          <w:sz w:val="20"/>
        </w:rPr>
        <w:t xml:space="preserve"> $________________________________</w:t>
      </w:r>
    </w:p>
    <w:p w14:paraId="756EFBF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DC6582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r>
        <w:rPr>
          <w:rFonts w:ascii="Arial" w:hAnsi="Arial" w:cs="Arial"/>
          <w:b/>
          <w:sz w:val="20"/>
        </w:rPr>
        <w:t>2.</w:t>
      </w:r>
      <w:r>
        <w:rPr>
          <w:rFonts w:ascii="Arial" w:hAnsi="Arial" w:cs="Arial"/>
          <w:b/>
          <w:sz w:val="20"/>
        </w:rPr>
        <w:tab/>
        <w:t xml:space="preserve">PROPOSED FUNDING SOURCES </w:t>
      </w:r>
      <w:r>
        <w:rPr>
          <w:rFonts w:ascii="Arial" w:hAnsi="Arial" w:cs="Arial"/>
          <w:sz w:val="20"/>
        </w:rPr>
        <w:t>(List loans and grants from same funding source separately) (Refer to the instructions and example</w:t>
      </w:r>
      <w:r w:rsidR="00517E08">
        <w:rPr>
          <w:rFonts w:ascii="Arial" w:hAnsi="Arial" w:cs="Arial"/>
          <w:sz w:val="20"/>
        </w:rPr>
        <w:t>s</w:t>
      </w:r>
      <w:r>
        <w:rPr>
          <w:rFonts w:ascii="Arial" w:hAnsi="Arial" w:cs="Arial"/>
          <w:sz w:val="20"/>
        </w:rPr>
        <w:t>)</w:t>
      </w:r>
      <w:r>
        <w:rPr>
          <w:rFonts w:ascii="Arial" w:hAnsi="Arial" w:cs="Arial"/>
          <w:b/>
          <w:sz w:val="20"/>
        </w:rPr>
        <w:t>:</w:t>
      </w:r>
    </w:p>
    <w:p w14:paraId="7D2FB27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530"/>
        <w:gridCol w:w="1785"/>
        <w:gridCol w:w="1530"/>
        <w:gridCol w:w="2610"/>
        <w:gridCol w:w="2786"/>
      </w:tblGrid>
      <w:tr w:rsidR="00DA33D5" w14:paraId="6216447D" w14:textId="77777777">
        <w:tc>
          <w:tcPr>
            <w:tcW w:w="1530" w:type="dxa"/>
            <w:tcBorders>
              <w:top w:val="single" w:sz="7" w:space="0" w:color="000000"/>
              <w:left w:val="single" w:sz="7" w:space="0" w:color="000000"/>
              <w:bottom w:val="single" w:sz="7" w:space="0" w:color="000000"/>
              <w:right w:val="single" w:sz="7" w:space="0" w:color="000000"/>
            </w:tcBorders>
          </w:tcPr>
          <w:p w14:paraId="29DD8BB1" w14:textId="77777777" w:rsidR="00DA33D5" w:rsidRDefault="00DA33D5">
            <w:pPr>
              <w:spacing w:line="120" w:lineRule="exact"/>
              <w:rPr>
                <w:rFonts w:ascii="Arial" w:hAnsi="Arial" w:cs="Arial"/>
                <w:sz w:val="20"/>
              </w:rPr>
            </w:pPr>
          </w:p>
          <w:p w14:paraId="3344DBD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b/>
                <w:sz w:val="20"/>
              </w:rPr>
            </w:pPr>
            <w:r>
              <w:rPr>
                <w:rFonts w:ascii="Arial" w:hAnsi="Arial" w:cs="Arial"/>
                <w:b/>
                <w:sz w:val="20"/>
              </w:rPr>
              <w:t>Source</w:t>
            </w:r>
          </w:p>
        </w:tc>
        <w:tc>
          <w:tcPr>
            <w:tcW w:w="1785" w:type="dxa"/>
            <w:tcBorders>
              <w:top w:val="single" w:sz="7" w:space="0" w:color="000000"/>
              <w:left w:val="single" w:sz="7" w:space="0" w:color="000000"/>
              <w:bottom w:val="single" w:sz="7" w:space="0" w:color="000000"/>
              <w:right w:val="single" w:sz="7" w:space="0" w:color="000000"/>
            </w:tcBorders>
          </w:tcPr>
          <w:p w14:paraId="73B2BF70" w14:textId="77777777" w:rsidR="00DA33D5" w:rsidRDefault="00DA33D5">
            <w:pPr>
              <w:spacing w:line="120" w:lineRule="exact"/>
              <w:rPr>
                <w:rFonts w:ascii="Arial" w:hAnsi="Arial" w:cs="Arial"/>
                <w:b/>
                <w:sz w:val="20"/>
              </w:rPr>
            </w:pPr>
          </w:p>
          <w:p w14:paraId="2B6720F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b/>
                <w:sz w:val="20"/>
              </w:rPr>
            </w:pPr>
            <w:r>
              <w:rPr>
                <w:rFonts w:ascii="Arial" w:hAnsi="Arial" w:cs="Arial"/>
                <w:b/>
                <w:sz w:val="20"/>
              </w:rPr>
              <w:t>Type of Funds</w:t>
            </w:r>
          </w:p>
        </w:tc>
        <w:tc>
          <w:tcPr>
            <w:tcW w:w="1530" w:type="dxa"/>
            <w:tcBorders>
              <w:top w:val="single" w:sz="7" w:space="0" w:color="000000"/>
              <w:left w:val="single" w:sz="7" w:space="0" w:color="000000"/>
              <w:bottom w:val="single" w:sz="7" w:space="0" w:color="000000"/>
              <w:right w:val="single" w:sz="7" w:space="0" w:color="000000"/>
            </w:tcBorders>
          </w:tcPr>
          <w:p w14:paraId="2E67EE75" w14:textId="77777777" w:rsidR="00DA33D5" w:rsidRDefault="00DA33D5">
            <w:pPr>
              <w:spacing w:line="120" w:lineRule="exact"/>
              <w:rPr>
                <w:rFonts w:ascii="Arial" w:hAnsi="Arial" w:cs="Arial"/>
                <w:b/>
                <w:sz w:val="20"/>
              </w:rPr>
            </w:pPr>
          </w:p>
          <w:p w14:paraId="6433D2B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b/>
                <w:sz w:val="20"/>
              </w:rPr>
            </w:pPr>
            <w:r>
              <w:rPr>
                <w:rFonts w:ascii="Arial" w:hAnsi="Arial" w:cs="Arial"/>
                <w:b/>
                <w:sz w:val="20"/>
              </w:rPr>
              <w:t>Amount</w:t>
            </w:r>
          </w:p>
        </w:tc>
        <w:tc>
          <w:tcPr>
            <w:tcW w:w="2610" w:type="dxa"/>
            <w:tcBorders>
              <w:top w:val="single" w:sz="7" w:space="0" w:color="000000"/>
              <w:left w:val="single" w:sz="7" w:space="0" w:color="000000"/>
              <w:bottom w:val="single" w:sz="7" w:space="0" w:color="000000"/>
              <w:right w:val="single" w:sz="7" w:space="0" w:color="000000"/>
            </w:tcBorders>
          </w:tcPr>
          <w:p w14:paraId="3327E357" w14:textId="77777777" w:rsidR="00DA33D5" w:rsidRDefault="00DA33D5">
            <w:pPr>
              <w:spacing w:line="120" w:lineRule="exact"/>
              <w:rPr>
                <w:rFonts w:ascii="Arial" w:hAnsi="Arial" w:cs="Arial"/>
                <w:b/>
                <w:sz w:val="20"/>
              </w:rPr>
            </w:pPr>
          </w:p>
          <w:p w14:paraId="1C495C2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b/>
                <w:sz w:val="20"/>
              </w:rPr>
            </w:pPr>
            <w:r>
              <w:rPr>
                <w:rFonts w:ascii="Arial" w:hAnsi="Arial" w:cs="Arial"/>
                <w:b/>
                <w:sz w:val="20"/>
              </w:rPr>
              <w:t xml:space="preserve">Status of Commitment </w:t>
            </w:r>
          </w:p>
        </w:tc>
        <w:tc>
          <w:tcPr>
            <w:tcW w:w="2786" w:type="dxa"/>
            <w:tcBorders>
              <w:top w:val="single" w:sz="7" w:space="0" w:color="000000"/>
              <w:left w:val="single" w:sz="7" w:space="0" w:color="000000"/>
              <w:bottom w:val="single" w:sz="7" w:space="0" w:color="000000"/>
              <w:right w:val="single" w:sz="7" w:space="0" w:color="000000"/>
            </w:tcBorders>
          </w:tcPr>
          <w:p w14:paraId="4561B61D" w14:textId="77777777" w:rsidR="00DA33D5" w:rsidRDefault="00DA33D5">
            <w:pPr>
              <w:spacing w:line="120" w:lineRule="exact"/>
              <w:rPr>
                <w:rFonts w:ascii="Arial" w:hAnsi="Arial" w:cs="Arial"/>
                <w:b/>
                <w:sz w:val="20"/>
              </w:rPr>
            </w:pPr>
          </w:p>
          <w:p w14:paraId="50943DD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b/>
                <w:sz w:val="20"/>
              </w:rPr>
            </w:pPr>
            <w:r>
              <w:rPr>
                <w:rFonts w:ascii="Arial" w:hAnsi="Arial" w:cs="Arial"/>
                <w:b/>
                <w:sz w:val="20"/>
              </w:rPr>
              <w:t>Loan Rates and Terms</w:t>
            </w:r>
          </w:p>
        </w:tc>
      </w:tr>
      <w:tr w:rsidR="00DA33D5" w14:paraId="6AE9AAE1" w14:textId="77777777">
        <w:trPr>
          <w:trHeight w:hRule="exact" w:val="684"/>
        </w:trPr>
        <w:tc>
          <w:tcPr>
            <w:tcW w:w="1530" w:type="dxa"/>
            <w:tcBorders>
              <w:top w:val="single" w:sz="7" w:space="0" w:color="000000"/>
              <w:left w:val="single" w:sz="7" w:space="0" w:color="000000"/>
              <w:bottom w:val="single" w:sz="7" w:space="0" w:color="000000"/>
              <w:right w:val="single" w:sz="7" w:space="0" w:color="000000"/>
            </w:tcBorders>
          </w:tcPr>
          <w:p w14:paraId="0B4E5D42" w14:textId="77777777" w:rsidR="00DA33D5" w:rsidRDefault="00DA33D5">
            <w:pPr>
              <w:spacing w:line="120" w:lineRule="exact"/>
              <w:rPr>
                <w:rFonts w:ascii="Arial" w:hAnsi="Arial" w:cs="Arial"/>
                <w:b/>
                <w:sz w:val="20"/>
              </w:rPr>
            </w:pPr>
          </w:p>
          <w:p w14:paraId="585C6B6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785" w:type="dxa"/>
            <w:tcBorders>
              <w:top w:val="single" w:sz="7" w:space="0" w:color="000000"/>
              <w:left w:val="single" w:sz="7" w:space="0" w:color="000000"/>
              <w:bottom w:val="single" w:sz="7" w:space="0" w:color="000000"/>
              <w:right w:val="single" w:sz="7" w:space="0" w:color="000000"/>
            </w:tcBorders>
          </w:tcPr>
          <w:p w14:paraId="6C90C0EE" w14:textId="77777777" w:rsidR="00DA33D5" w:rsidRDefault="00DA33D5">
            <w:pPr>
              <w:spacing w:line="120" w:lineRule="exact"/>
              <w:rPr>
                <w:rFonts w:ascii="Arial" w:hAnsi="Arial" w:cs="Arial"/>
                <w:sz w:val="20"/>
              </w:rPr>
            </w:pPr>
          </w:p>
          <w:p w14:paraId="08464FF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530" w:type="dxa"/>
            <w:tcBorders>
              <w:top w:val="single" w:sz="7" w:space="0" w:color="000000"/>
              <w:left w:val="single" w:sz="7" w:space="0" w:color="000000"/>
              <w:bottom w:val="single" w:sz="7" w:space="0" w:color="000000"/>
              <w:right w:val="single" w:sz="7" w:space="0" w:color="000000"/>
            </w:tcBorders>
          </w:tcPr>
          <w:p w14:paraId="0C777B8C" w14:textId="77777777" w:rsidR="00DA33D5" w:rsidRDefault="00DA33D5">
            <w:pPr>
              <w:spacing w:line="120" w:lineRule="exact"/>
              <w:rPr>
                <w:rFonts w:ascii="Arial" w:hAnsi="Arial" w:cs="Arial"/>
                <w:sz w:val="20"/>
              </w:rPr>
            </w:pPr>
          </w:p>
          <w:p w14:paraId="5ECB6D2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2610" w:type="dxa"/>
            <w:tcBorders>
              <w:top w:val="single" w:sz="7" w:space="0" w:color="000000"/>
              <w:left w:val="single" w:sz="7" w:space="0" w:color="000000"/>
              <w:bottom w:val="single" w:sz="7" w:space="0" w:color="000000"/>
              <w:right w:val="single" w:sz="7" w:space="0" w:color="000000"/>
            </w:tcBorders>
          </w:tcPr>
          <w:p w14:paraId="3D2702A0" w14:textId="77777777" w:rsidR="00DA33D5" w:rsidRDefault="00DA33D5">
            <w:pPr>
              <w:spacing w:line="120" w:lineRule="exact"/>
              <w:rPr>
                <w:rFonts w:ascii="Arial" w:hAnsi="Arial" w:cs="Arial"/>
                <w:sz w:val="20"/>
              </w:rPr>
            </w:pPr>
          </w:p>
          <w:p w14:paraId="1C9C9A5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2786" w:type="dxa"/>
            <w:tcBorders>
              <w:top w:val="single" w:sz="7" w:space="0" w:color="000000"/>
              <w:left w:val="single" w:sz="7" w:space="0" w:color="000000"/>
              <w:bottom w:val="single" w:sz="7" w:space="0" w:color="000000"/>
              <w:right w:val="single" w:sz="7" w:space="0" w:color="000000"/>
            </w:tcBorders>
          </w:tcPr>
          <w:p w14:paraId="3ED95910" w14:textId="77777777" w:rsidR="00DA33D5" w:rsidRDefault="00DA33D5">
            <w:pPr>
              <w:spacing w:line="120" w:lineRule="exact"/>
              <w:rPr>
                <w:rFonts w:ascii="Arial" w:hAnsi="Arial" w:cs="Arial"/>
                <w:sz w:val="20"/>
              </w:rPr>
            </w:pPr>
          </w:p>
          <w:p w14:paraId="333A9EC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r>
      <w:tr w:rsidR="00DA33D5" w14:paraId="7F25584E" w14:textId="77777777">
        <w:trPr>
          <w:trHeight w:hRule="exact" w:val="684"/>
        </w:trPr>
        <w:tc>
          <w:tcPr>
            <w:tcW w:w="1530" w:type="dxa"/>
            <w:tcBorders>
              <w:top w:val="single" w:sz="7" w:space="0" w:color="000000"/>
              <w:left w:val="single" w:sz="7" w:space="0" w:color="000000"/>
              <w:bottom w:val="single" w:sz="7" w:space="0" w:color="000000"/>
              <w:right w:val="single" w:sz="7" w:space="0" w:color="000000"/>
            </w:tcBorders>
          </w:tcPr>
          <w:p w14:paraId="214D663D" w14:textId="77777777" w:rsidR="00DA33D5" w:rsidRDefault="00DA33D5">
            <w:pPr>
              <w:spacing w:line="120" w:lineRule="exact"/>
              <w:rPr>
                <w:rFonts w:ascii="Arial" w:hAnsi="Arial" w:cs="Arial"/>
                <w:sz w:val="20"/>
              </w:rPr>
            </w:pPr>
          </w:p>
          <w:p w14:paraId="3157E63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785" w:type="dxa"/>
            <w:tcBorders>
              <w:top w:val="single" w:sz="7" w:space="0" w:color="000000"/>
              <w:left w:val="single" w:sz="7" w:space="0" w:color="000000"/>
              <w:bottom w:val="single" w:sz="7" w:space="0" w:color="000000"/>
              <w:right w:val="single" w:sz="7" w:space="0" w:color="000000"/>
            </w:tcBorders>
          </w:tcPr>
          <w:p w14:paraId="14286EDB" w14:textId="77777777" w:rsidR="00DA33D5" w:rsidRDefault="00DA33D5">
            <w:pPr>
              <w:spacing w:line="120" w:lineRule="exact"/>
              <w:rPr>
                <w:rFonts w:ascii="Arial" w:hAnsi="Arial" w:cs="Arial"/>
                <w:sz w:val="20"/>
              </w:rPr>
            </w:pPr>
          </w:p>
          <w:p w14:paraId="6E317FF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530" w:type="dxa"/>
            <w:tcBorders>
              <w:top w:val="single" w:sz="7" w:space="0" w:color="000000"/>
              <w:left w:val="single" w:sz="7" w:space="0" w:color="000000"/>
              <w:bottom w:val="single" w:sz="7" w:space="0" w:color="000000"/>
              <w:right w:val="single" w:sz="7" w:space="0" w:color="000000"/>
            </w:tcBorders>
          </w:tcPr>
          <w:p w14:paraId="7C079167" w14:textId="77777777" w:rsidR="00DA33D5" w:rsidRDefault="00DA33D5">
            <w:pPr>
              <w:spacing w:line="120" w:lineRule="exact"/>
              <w:rPr>
                <w:rFonts w:ascii="Arial" w:hAnsi="Arial" w:cs="Arial"/>
                <w:sz w:val="20"/>
              </w:rPr>
            </w:pPr>
          </w:p>
          <w:p w14:paraId="496218B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2610" w:type="dxa"/>
            <w:tcBorders>
              <w:top w:val="single" w:sz="7" w:space="0" w:color="000000"/>
              <w:left w:val="single" w:sz="7" w:space="0" w:color="000000"/>
              <w:bottom w:val="single" w:sz="7" w:space="0" w:color="000000"/>
              <w:right w:val="single" w:sz="7" w:space="0" w:color="000000"/>
            </w:tcBorders>
          </w:tcPr>
          <w:p w14:paraId="535B583C" w14:textId="77777777" w:rsidR="00DA33D5" w:rsidRDefault="00DA33D5">
            <w:pPr>
              <w:spacing w:line="120" w:lineRule="exact"/>
              <w:rPr>
                <w:rFonts w:ascii="Arial" w:hAnsi="Arial" w:cs="Arial"/>
                <w:sz w:val="20"/>
              </w:rPr>
            </w:pPr>
          </w:p>
          <w:p w14:paraId="7254C64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2786" w:type="dxa"/>
            <w:tcBorders>
              <w:top w:val="single" w:sz="7" w:space="0" w:color="000000"/>
              <w:left w:val="single" w:sz="7" w:space="0" w:color="000000"/>
              <w:bottom w:val="single" w:sz="7" w:space="0" w:color="000000"/>
              <w:right w:val="single" w:sz="7" w:space="0" w:color="000000"/>
            </w:tcBorders>
          </w:tcPr>
          <w:p w14:paraId="3947220E" w14:textId="77777777" w:rsidR="00DA33D5" w:rsidRDefault="00DA33D5">
            <w:pPr>
              <w:spacing w:line="120" w:lineRule="exact"/>
              <w:rPr>
                <w:rFonts w:ascii="Arial" w:hAnsi="Arial" w:cs="Arial"/>
                <w:sz w:val="20"/>
              </w:rPr>
            </w:pPr>
          </w:p>
          <w:p w14:paraId="78F2369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r>
      <w:tr w:rsidR="00DA33D5" w14:paraId="00A4F612" w14:textId="77777777">
        <w:trPr>
          <w:trHeight w:hRule="exact" w:val="684"/>
        </w:trPr>
        <w:tc>
          <w:tcPr>
            <w:tcW w:w="1530" w:type="dxa"/>
            <w:tcBorders>
              <w:top w:val="single" w:sz="7" w:space="0" w:color="000000"/>
              <w:left w:val="single" w:sz="7" w:space="0" w:color="000000"/>
              <w:bottom w:val="single" w:sz="7" w:space="0" w:color="000000"/>
              <w:right w:val="single" w:sz="7" w:space="0" w:color="000000"/>
            </w:tcBorders>
          </w:tcPr>
          <w:p w14:paraId="56B9A88A" w14:textId="77777777" w:rsidR="00DA33D5" w:rsidRDefault="00DA33D5">
            <w:pPr>
              <w:spacing w:line="120" w:lineRule="exact"/>
              <w:rPr>
                <w:rFonts w:ascii="Arial" w:hAnsi="Arial" w:cs="Arial"/>
                <w:sz w:val="20"/>
              </w:rPr>
            </w:pPr>
          </w:p>
          <w:p w14:paraId="2B8387E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785" w:type="dxa"/>
            <w:tcBorders>
              <w:top w:val="single" w:sz="7" w:space="0" w:color="000000"/>
              <w:left w:val="single" w:sz="7" w:space="0" w:color="000000"/>
              <w:bottom w:val="single" w:sz="7" w:space="0" w:color="000000"/>
              <w:right w:val="single" w:sz="7" w:space="0" w:color="000000"/>
            </w:tcBorders>
          </w:tcPr>
          <w:p w14:paraId="7000A318" w14:textId="77777777" w:rsidR="00DA33D5" w:rsidRDefault="00DA33D5">
            <w:pPr>
              <w:spacing w:line="120" w:lineRule="exact"/>
              <w:rPr>
                <w:rFonts w:ascii="Arial" w:hAnsi="Arial" w:cs="Arial"/>
                <w:sz w:val="20"/>
              </w:rPr>
            </w:pPr>
          </w:p>
          <w:p w14:paraId="637DC02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530" w:type="dxa"/>
            <w:tcBorders>
              <w:top w:val="single" w:sz="7" w:space="0" w:color="000000"/>
              <w:left w:val="single" w:sz="7" w:space="0" w:color="000000"/>
              <w:bottom w:val="single" w:sz="7" w:space="0" w:color="000000"/>
              <w:right w:val="single" w:sz="7" w:space="0" w:color="000000"/>
            </w:tcBorders>
          </w:tcPr>
          <w:p w14:paraId="6A42BDA3" w14:textId="77777777" w:rsidR="00DA33D5" w:rsidRDefault="00DA33D5">
            <w:pPr>
              <w:spacing w:line="120" w:lineRule="exact"/>
              <w:rPr>
                <w:rFonts w:ascii="Arial" w:hAnsi="Arial" w:cs="Arial"/>
                <w:sz w:val="20"/>
              </w:rPr>
            </w:pPr>
          </w:p>
          <w:p w14:paraId="1D720C0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2610" w:type="dxa"/>
            <w:tcBorders>
              <w:top w:val="single" w:sz="7" w:space="0" w:color="000000"/>
              <w:left w:val="single" w:sz="7" w:space="0" w:color="000000"/>
              <w:bottom w:val="single" w:sz="7" w:space="0" w:color="000000"/>
              <w:right w:val="single" w:sz="7" w:space="0" w:color="000000"/>
            </w:tcBorders>
          </w:tcPr>
          <w:p w14:paraId="3B434A85" w14:textId="77777777" w:rsidR="00DA33D5" w:rsidRDefault="00DA33D5">
            <w:pPr>
              <w:spacing w:line="120" w:lineRule="exact"/>
              <w:rPr>
                <w:rFonts w:ascii="Arial" w:hAnsi="Arial" w:cs="Arial"/>
                <w:sz w:val="20"/>
              </w:rPr>
            </w:pPr>
          </w:p>
          <w:p w14:paraId="1F8EA71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2786" w:type="dxa"/>
            <w:tcBorders>
              <w:top w:val="single" w:sz="7" w:space="0" w:color="000000"/>
              <w:left w:val="single" w:sz="7" w:space="0" w:color="000000"/>
              <w:bottom w:val="single" w:sz="7" w:space="0" w:color="000000"/>
              <w:right w:val="single" w:sz="7" w:space="0" w:color="000000"/>
            </w:tcBorders>
          </w:tcPr>
          <w:p w14:paraId="3EACB781" w14:textId="77777777" w:rsidR="00DA33D5" w:rsidRDefault="00DA33D5">
            <w:pPr>
              <w:spacing w:line="120" w:lineRule="exact"/>
              <w:rPr>
                <w:rFonts w:ascii="Arial" w:hAnsi="Arial" w:cs="Arial"/>
                <w:sz w:val="20"/>
              </w:rPr>
            </w:pPr>
          </w:p>
          <w:p w14:paraId="0308B8C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r>
      <w:tr w:rsidR="00DA33D5" w14:paraId="2CDCC7BE" w14:textId="77777777">
        <w:trPr>
          <w:trHeight w:hRule="exact" w:val="684"/>
        </w:trPr>
        <w:tc>
          <w:tcPr>
            <w:tcW w:w="1530" w:type="dxa"/>
            <w:tcBorders>
              <w:top w:val="single" w:sz="7" w:space="0" w:color="000000"/>
              <w:left w:val="single" w:sz="7" w:space="0" w:color="000000"/>
              <w:bottom w:val="single" w:sz="7" w:space="0" w:color="000000"/>
              <w:right w:val="single" w:sz="7" w:space="0" w:color="000000"/>
            </w:tcBorders>
          </w:tcPr>
          <w:p w14:paraId="5380D33A" w14:textId="77777777" w:rsidR="00DA33D5" w:rsidRDefault="00DA33D5">
            <w:pPr>
              <w:spacing w:line="120" w:lineRule="exact"/>
              <w:rPr>
                <w:rFonts w:ascii="Arial" w:hAnsi="Arial" w:cs="Arial"/>
                <w:sz w:val="20"/>
              </w:rPr>
            </w:pPr>
          </w:p>
          <w:p w14:paraId="10343BD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785" w:type="dxa"/>
            <w:tcBorders>
              <w:top w:val="single" w:sz="7" w:space="0" w:color="000000"/>
              <w:left w:val="single" w:sz="7" w:space="0" w:color="000000"/>
              <w:bottom w:val="single" w:sz="7" w:space="0" w:color="000000"/>
              <w:right w:val="single" w:sz="7" w:space="0" w:color="000000"/>
            </w:tcBorders>
          </w:tcPr>
          <w:p w14:paraId="3EE99EA5" w14:textId="77777777" w:rsidR="00DA33D5" w:rsidRDefault="00DA33D5">
            <w:pPr>
              <w:spacing w:line="120" w:lineRule="exact"/>
              <w:rPr>
                <w:rFonts w:ascii="Arial" w:hAnsi="Arial" w:cs="Arial"/>
                <w:sz w:val="20"/>
              </w:rPr>
            </w:pPr>
          </w:p>
          <w:p w14:paraId="2378087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530" w:type="dxa"/>
            <w:tcBorders>
              <w:top w:val="single" w:sz="7" w:space="0" w:color="000000"/>
              <w:left w:val="single" w:sz="7" w:space="0" w:color="000000"/>
              <w:bottom w:val="single" w:sz="7" w:space="0" w:color="000000"/>
              <w:right w:val="single" w:sz="7" w:space="0" w:color="000000"/>
            </w:tcBorders>
          </w:tcPr>
          <w:p w14:paraId="4EE9A5FB" w14:textId="77777777" w:rsidR="00DA33D5" w:rsidRDefault="00DA33D5">
            <w:pPr>
              <w:spacing w:line="120" w:lineRule="exact"/>
              <w:rPr>
                <w:rFonts w:ascii="Arial" w:hAnsi="Arial" w:cs="Arial"/>
                <w:sz w:val="20"/>
              </w:rPr>
            </w:pPr>
          </w:p>
          <w:p w14:paraId="7491657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2610" w:type="dxa"/>
            <w:tcBorders>
              <w:top w:val="single" w:sz="7" w:space="0" w:color="000000"/>
              <w:left w:val="single" w:sz="7" w:space="0" w:color="000000"/>
              <w:bottom w:val="single" w:sz="7" w:space="0" w:color="000000"/>
              <w:right w:val="single" w:sz="7" w:space="0" w:color="000000"/>
            </w:tcBorders>
          </w:tcPr>
          <w:p w14:paraId="08EEC441" w14:textId="77777777" w:rsidR="00DA33D5" w:rsidRDefault="00DA33D5">
            <w:pPr>
              <w:spacing w:line="120" w:lineRule="exact"/>
              <w:rPr>
                <w:rFonts w:ascii="Arial" w:hAnsi="Arial" w:cs="Arial"/>
                <w:sz w:val="20"/>
              </w:rPr>
            </w:pPr>
          </w:p>
          <w:p w14:paraId="4AEB974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2786" w:type="dxa"/>
            <w:tcBorders>
              <w:top w:val="single" w:sz="7" w:space="0" w:color="000000"/>
              <w:left w:val="single" w:sz="7" w:space="0" w:color="000000"/>
              <w:bottom w:val="single" w:sz="7" w:space="0" w:color="000000"/>
              <w:right w:val="single" w:sz="7" w:space="0" w:color="000000"/>
            </w:tcBorders>
          </w:tcPr>
          <w:p w14:paraId="4B184CD3" w14:textId="77777777" w:rsidR="00DA33D5" w:rsidRDefault="00DA33D5">
            <w:pPr>
              <w:spacing w:line="120" w:lineRule="exact"/>
              <w:rPr>
                <w:rFonts w:ascii="Arial" w:hAnsi="Arial" w:cs="Arial"/>
                <w:sz w:val="20"/>
              </w:rPr>
            </w:pPr>
          </w:p>
          <w:p w14:paraId="7E480B0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r>
      <w:tr w:rsidR="00DA33D5" w14:paraId="4AC1DF4B" w14:textId="77777777">
        <w:trPr>
          <w:trHeight w:hRule="exact" w:val="684"/>
        </w:trPr>
        <w:tc>
          <w:tcPr>
            <w:tcW w:w="1530" w:type="dxa"/>
            <w:tcBorders>
              <w:top w:val="single" w:sz="7" w:space="0" w:color="000000"/>
              <w:left w:val="single" w:sz="7" w:space="0" w:color="000000"/>
              <w:bottom w:val="single" w:sz="7" w:space="0" w:color="000000"/>
              <w:right w:val="single" w:sz="7" w:space="0" w:color="000000"/>
            </w:tcBorders>
          </w:tcPr>
          <w:p w14:paraId="2CE78B95" w14:textId="77777777" w:rsidR="00DA33D5" w:rsidRDefault="00DA33D5">
            <w:pPr>
              <w:spacing w:line="120" w:lineRule="exact"/>
              <w:rPr>
                <w:rFonts w:ascii="Arial" w:hAnsi="Arial" w:cs="Arial"/>
                <w:sz w:val="20"/>
              </w:rPr>
            </w:pPr>
          </w:p>
          <w:p w14:paraId="49E2988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785" w:type="dxa"/>
            <w:tcBorders>
              <w:top w:val="single" w:sz="7" w:space="0" w:color="000000"/>
              <w:left w:val="single" w:sz="7" w:space="0" w:color="000000"/>
              <w:bottom w:val="single" w:sz="7" w:space="0" w:color="000000"/>
              <w:right w:val="single" w:sz="7" w:space="0" w:color="000000"/>
            </w:tcBorders>
          </w:tcPr>
          <w:p w14:paraId="1501BB13" w14:textId="77777777" w:rsidR="00DA33D5" w:rsidRDefault="00DA33D5">
            <w:pPr>
              <w:spacing w:line="120" w:lineRule="exact"/>
              <w:rPr>
                <w:rFonts w:ascii="Arial" w:hAnsi="Arial" w:cs="Arial"/>
                <w:sz w:val="20"/>
              </w:rPr>
            </w:pPr>
          </w:p>
          <w:p w14:paraId="7E72877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530" w:type="dxa"/>
            <w:tcBorders>
              <w:top w:val="single" w:sz="7" w:space="0" w:color="000000"/>
              <w:left w:val="single" w:sz="7" w:space="0" w:color="000000"/>
              <w:bottom w:val="single" w:sz="7" w:space="0" w:color="000000"/>
              <w:right w:val="single" w:sz="7" w:space="0" w:color="000000"/>
            </w:tcBorders>
          </w:tcPr>
          <w:p w14:paraId="0AC2D518" w14:textId="77777777" w:rsidR="00DA33D5" w:rsidRDefault="00DA33D5">
            <w:pPr>
              <w:spacing w:line="120" w:lineRule="exact"/>
              <w:rPr>
                <w:rFonts w:ascii="Arial" w:hAnsi="Arial" w:cs="Arial"/>
                <w:sz w:val="20"/>
              </w:rPr>
            </w:pPr>
          </w:p>
          <w:p w14:paraId="6F75A18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2610" w:type="dxa"/>
            <w:tcBorders>
              <w:top w:val="single" w:sz="7" w:space="0" w:color="000000"/>
              <w:left w:val="single" w:sz="7" w:space="0" w:color="000000"/>
              <w:bottom w:val="single" w:sz="7" w:space="0" w:color="000000"/>
              <w:right w:val="single" w:sz="7" w:space="0" w:color="000000"/>
            </w:tcBorders>
          </w:tcPr>
          <w:p w14:paraId="0EC1BD04" w14:textId="77777777" w:rsidR="00DA33D5" w:rsidRDefault="00DA33D5">
            <w:pPr>
              <w:spacing w:line="120" w:lineRule="exact"/>
              <w:rPr>
                <w:rFonts w:ascii="Arial" w:hAnsi="Arial" w:cs="Arial"/>
                <w:sz w:val="20"/>
              </w:rPr>
            </w:pPr>
          </w:p>
          <w:p w14:paraId="397CEC5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2786" w:type="dxa"/>
            <w:tcBorders>
              <w:top w:val="single" w:sz="7" w:space="0" w:color="000000"/>
              <w:left w:val="single" w:sz="7" w:space="0" w:color="000000"/>
              <w:bottom w:val="single" w:sz="7" w:space="0" w:color="000000"/>
              <w:right w:val="single" w:sz="7" w:space="0" w:color="000000"/>
            </w:tcBorders>
          </w:tcPr>
          <w:p w14:paraId="08838DB1" w14:textId="77777777" w:rsidR="00DA33D5" w:rsidRDefault="00DA33D5">
            <w:pPr>
              <w:spacing w:line="120" w:lineRule="exact"/>
              <w:rPr>
                <w:rFonts w:ascii="Arial" w:hAnsi="Arial" w:cs="Arial"/>
                <w:sz w:val="20"/>
              </w:rPr>
            </w:pPr>
          </w:p>
          <w:p w14:paraId="39DF68B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r>
      <w:tr w:rsidR="00DA33D5" w14:paraId="6B710510" w14:textId="77777777">
        <w:trPr>
          <w:trHeight w:hRule="exact" w:val="684"/>
        </w:trPr>
        <w:tc>
          <w:tcPr>
            <w:tcW w:w="1530" w:type="dxa"/>
            <w:tcBorders>
              <w:top w:val="single" w:sz="7" w:space="0" w:color="000000"/>
              <w:left w:val="single" w:sz="7" w:space="0" w:color="000000"/>
              <w:bottom w:val="single" w:sz="7" w:space="0" w:color="000000"/>
              <w:right w:val="single" w:sz="7" w:space="0" w:color="000000"/>
            </w:tcBorders>
          </w:tcPr>
          <w:p w14:paraId="0AA028C6" w14:textId="77777777" w:rsidR="00DA33D5" w:rsidRDefault="00DA33D5">
            <w:pPr>
              <w:spacing w:line="120" w:lineRule="exact"/>
              <w:rPr>
                <w:rFonts w:ascii="Arial" w:hAnsi="Arial" w:cs="Arial"/>
                <w:sz w:val="20"/>
              </w:rPr>
            </w:pPr>
          </w:p>
          <w:p w14:paraId="3D48F65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785" w:type="dxa"/>
            <w:tcBorders>
              <w:top w:val="single" w:sz="7" w:space="0" w:color="000000"/>
              <w:left w:val="single" w:sz="7" w:space="0" w:color="000000"/>
              <w:bottom w:val="single" w:sz="7" w:space="0" w:color="000000"/>
              <w:right w:val="single" w:sz="7" w:space="0" w:color="000000"/>
            </w:tcBorders>
          </w:tcPr>
          <w:p w14:paraId="331E58B8" w14:textId="77777777" w:rsidR="00DA33D5" w:rsidRDefault="00DA33D5">
            <w:pPr>
              <w:spacing w:line="120" w:lineRule="exact"/>
              <w:rPr>
                <w:rFonts w:ascii="Arial" w:hAnsi="Arial" w:cs="Arial"/>
                <w:sz w:val="20"/>
              </w:rPr>
            </w:pPr>
          </w:p>
          <w:p w14:paraId="2E3E55C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530" w:type="dxa"/>
            <w:tcBorders>
              <w:top w:val="single" w:sz="7" w:space="0" w:color="000000"/>
              <w:left w:val="single" w:sz="7" w:space="0" w:color="000000"/>
              <w:bottom w:val="single" w:sz="7" w:space="0" w:color="000000"/>
              <w:right w:val="single" w:sz="7" w:space="0" w:color="000000"/>
            </w:tcBorders>
          </w:tcPr>
          <w:p w14:paraId="286D58FC" w14:textId="77777777" w:rsidR="00DA33D5" w:rsidRDefault="00DA33D5">
            <w:pPr>
              <w:spacing w:line="120" w:lineRule="exact"/>
              <w:rPr>
                <w:rFonts w:ascii="Arial" w:hAnsi="Arial" w:cs="Arial"/>
                <w:sz w:val="20"/>
              </w:rPr>
            </w:pPr>
          </w:p>
          <w:p w14:paraId="05FB7D0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2610" w:type="dxa"/>
            <w:tcBorders>
              <w:top w:val="single" w:sz="7" w:space="0" w:color="000000"/>
              <w:left w:val="single" w:sz="7" w:space="0" w:color="000000"/>
              <w:bottom w:val="single" w:sz="7" w:space="0" w:color="000000"/>
              <w:right w:val="single" w:sz="7" w:space="0" w:color="000000"/>
            </w:tcBorders>
          </w:tcPr>
          <w:p w14:paraId="1BF892AC" w14:textId="77777777" w:rsidR="00DA33D5" w:rsidRDefault="00DA33D5">
            <w:pPr>
              <w:spacing w:line="120" w:lineRule="exact"/>
              <w:rPr>
                <w:rFonts w:ascii="Arial" w:hAnsi="Arial" w:cs="Arial"/>
                <w:sz w:val="20"/>
              </w:rPr>
            </w:pPr>
          </w:p>
          <w:p w14:paraId="2A1F802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2786" w:type="dxa"/>
            <w:tcBorders>
              <w:top w:val="single" w:sz="7" w:space="0" w:color="000000"/>
              <w:left w:val="single" w:sz="7" w:space="0" w:color="000000"/>
              <w:bottom w:val="single" w:sz="7" w:space="0" w:color="000000"/>
              <w:right w:val="single" w:sz="7" w:space="0" w:color="000000"/>
            </w:tcBorders>
          </w:tcPr>
          <w:p w14:paraId="1583ACA3" w14:textId="77777777" w:rsidR="00DA33D5" w:rsidRDefault="00DA33D5">
            <w:pPr>
              <w:spacing w:line="120" w:lineRule="exact"/>
              <w:rPr>
                <w:rFonts w:ascii="Arial" w:hAnsi="Arial" w:cs="Arial"/>
                <w:sz w:val="20"/>
              </w:rPr>
            </w:pPr>
          </w:p>
          <w:p w14:paraId="7782AE9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r>
    </w:tbl>
    <w:p w14:paraId="69DC1CC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6413CD2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66B23199" w14:textId="65180175"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64FCD598" w14:textId="77777777" w:rsidR="00424E41" w:rsidRDefault="00424E4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5D25B20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b/>
          <w:sz w:val="20"/>
        </w:rPr>
        <w:lastRenderedPageBreak/>
        <w:t>3.</w:t>
      </w:r>
      <w:r>
        <w:rPr>
          <w:rFonts w:ascii="Arial" w:hAnsi="Arial" w:cs="Arial"/>
          <w:b/>
          <w:sz w:val="20"/>
        </w:rPr>
        <w:tab/>
        <w:t>FUNDING STRATEGY NARRATIVE</w:t>
      </w:r>
    </w:p>
    <w:p w14:paraId="0A2B31D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623347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cs="Arial"/>
          <w:sz w:val="20"/>
        </w:rPr>
      </w:pPr>
      <w:r>
        <w:rPr>
          <w:rFonts w:ascii="Arial" w:hAnsi="Arial" w:cs="Arial"/>
          <w:sz w:val="20"/>
        </w:rPr>
        <w:sym w:font="Wingdings 2" w:char="F045"/>
      </w:r>
      <w:r>
        <w:rPr>
          <w:rFonts w:ascii="Arial" w:hAnsi="Arial" w:cs="Arial"/>
          <w:sz w:val="20"/>
        </w:rPr>
        <w:tab/>
        <w:t xml:space="preserve">Funding Strategy Narrative </w:t>
      </w:r>
      <w:r>
        <w:rPr>
          <w:rFonts w:ascii="Arial" w:hAnsi="Arial" w:cs="Arial"/>
          <w:b/>
          <w:sz w:val="20"/>
        </w:rPr>
        <w:t>(Complete and attach)</w:t>
      </w:r>
    </w:p>
    <w:p w14:paraId="7FA141CC" w14:textId="4EFCFB2D" w:rsidR="00DA33D5" w:rsidRDefault="00DA33D5">
      <w:pPr>
        <w:tabs>
          <w:tab w:val="left" w:pos="432"/>
          <w:tab w:val="left" w:pos="864"/>
          <w:tab w:val="left" w:pos="135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350" w:hanging="54"/>
        <w:rPr>
          <w:rFonts w:ascii="Arial" w:hAnsi="Arial" w:cs="Arial"/>
          <w:sz w:val="20"/>
        </w:rPr>
      </w:pPr>
      <w:r>
        <w:rPr>
          <w:rFonts w:ascii="Arial" w:hAnsi="Arial" w:cs="Arial"/>
          <w:sz w:val="20"/>
        </w:rPr>
        <w:t>(Refer to the instructions. Answer each question individually.)</w:t>
      </w:r>
    </w:p>
    <w:p w14:paraId="68663D9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556E92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rPr>
          <w:rFonts w:ascii="Arial" w:hAnsi="Arial" w:cs="Arial"/>
          <w:sz w:val="20"/>
        </w:rPr>
      </w:pPr>
      <w:r>
        <w:rPr>
          <w:rFonts w:ascii="Arial" w:hAnsi="Arial" w:cs="Arial"/>
          <w:sz w:val="20"/>
        </w:rPr>
        <w:t>a.</w:t>
      </w:r>
      <w:r>
        <w:rPr>
          <w:rFonts w:ascii="Arial" w:hAnsi="Arial" w:cs="Arial"/>
          <w:sz w:val="20"/>
        </w:rPr>
        <w:tab/>
        <w:t>What are the conditions on the use of each source of funds?</w:t>
      </w:r>
    </w:p>
    <w:p w14:paraId="623C838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68F52A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rPr>
          <w:rFonts w:ascii="Arial" w:hAnsi="Arial" w:cs="Arial"/>
          <w:sz w:val="20"/>
        </w:rPr>
      </w:pPr>
      <w:r>
        <w:rPr>
          <w:rFonts w:ascii="Arial" w:hAnsi="Arial" w:cs="Arial"/>
          <w:sz w:val="20"/>
        </w:rPr>
        <w:t>b.</w:t>
      </w:r>
      <w:r>
        <w:rPr>
          <w:rFonts w:ascii="Arial" w:hAnsi="Arial" w:cs="Arial"/>
          <w:sz w:val="20"/>
        </w:rPr>
        <w:tab/>
        <w:t>When will each source of funds listed be available (month and year)?</w:t>
      </w:r>
    </w:p>
    <w:p w14:paraId="03636EE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8A21BF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rPr>
          <w:rFonts w:ascii="Arial" w:hAnsi="Arial" w:cs="Arial"/>
          <w:sz w:val="20"/>
        </w:rPr>
      </w:pPr>
      <w:r>
        <w:rPr>
          <w:rFonts w:ascii="Arial" w:hAnsi="Arial" w:cs="Arial"/>
          <w:sz w:val="20"/>
        </w:rPr>
        <w:t>c.</w:t>
      </w:r>
      <w:r>
        <w:rPr>
          <w:rFonts w:ascii="Arial" w:hAnsi="Arial" w:cs="Arial"/>
          <w:sz w:val="20"/>
        </w:rPr>
        <w:tab/>
        <w:t>Is there any additional information on the level of commitment for each source of funds listed?</w:t>
      </w:r>
    </w:p>
    <w:p w14:paraId="1E168A6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1C74397" w14:textId="77777777" w:rsidR="00DA33D5" w:rsidRDefault="00DA33D5" w:rsidP="00572602">
      <w:pPr>
        <w:numPr>
          <w:ilvl w:val="0"/>
          <w:numId w:val="2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How will funding sources be coordinated with each other?</w:t>
      </w:r>
    </w:p>
    <w:p w14:paraId="3478D2F8"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A424924" w14:textId="6C843113" w:rsidR="00DA33D5" w:rsidRDefault="00DA33D5" w:rsidP="00572602">
      <w:pPr>
        <w:numPr>
          <w:ilvl w:val="0"/>
          <w:numId w:val="2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Will interim-loan funds be required as part of the project? If yes, how will they be used and coordinated with other funding sources?</w:t>
      </w:r>
    </w:p>
    <w:p w14:paraId="7BFCA3C5" w14:textId="77777777" w:rsidR="00DA33D5" w:rsidRDefault="00DA33D5">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623B787" w14:textId="77777777" w:rsidR="00DA33D5" w:rsidRDefault="00DA33D5" w:rsidP="00572602">
      <w:pPr>
        <w:numPr>
          <w:ilvl w:val="0"/>
          <w:numId w:val="2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What other sources of funds from public and private sources have been considered for this project?  Explain why they are not being pursued or used for this project.</w:t>
      </w:r>
    </w:p>
    <w:p w14:paraId="43446C5E" w14:textId="77777777" w:rsidR="00DA33D5" w:rsidRDefault="00DA33D5">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2FE2013" w14:textId="2395FBDA" w:rsidR="00DA33D5" w:rsidRDefault="00DA33D5" w:rsidP="00572602">
      <w:pPr>
        <w:numPr>
          <w:ilvl w:val="0"/>
          <w:numId w:val="2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 xml:space="preserve">If a particular source of funding is not obtained, how will the applicant proceed? Explain how the funding strategy will change if a </w:t>
      </w:r>
      <w:r w:rsidR="004006CE">
        <w:rPr>
          <w:rFonts w:ascii="Arial" w:hAnsi="Arial" w:cs="Arial"/>
          <w:sz w:val="20"/>
        </w:rPr>
        <w:t>source</w:t>
      </w:r>
      <w:r>
        <w:rPr>
          <w:rFonts w:ascii="Arial" w:hAnsi="Arial" w:cs="Arial"/>
          <w:sz w:val="20"/>
        </w:rPr>
        <w:t xml:space="preserve"> of funding is not received.  </w:t>
      </w:r>
    </w:p>
    <w:p w14:paraId="5A214F25" w14:textId="77777777" w:rsidR="00DA33D5" w:rsidRDefault="00DA33D5">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AE61AE7" w14:textId="77777777" w:rsidR="00DA33D5" w:rsidRDefault="00DA33D5" w:rsidP="00572602">
      <w:pPr>
        <w:numPr>
          <w:ilvl w:val="0"/>
          <w:numId w:val="2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r>
        <w:rPr>
          <w:rFonts w:ascii="Arial" w:hAnsi="Arial" w:cs="Arial"/>
          <w:sz w:val="20"/>
        </w:rPr>
        <w:t>What is the level of local financial participation in the project and is that level the maximum that the applicant can reasonably provide?</w:t>
      </w:r>
    </w:p>
    <w:p w14:paraId="78A2EF4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1DC33F9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666AEC1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r>
        <w:rPr>
          <w:rFonts w:ascii="Arial" w:hAnsi="Arial" w:cs="Arial"/>
          <w:b/>
          <w:sz w:val="20"/>
        </w:rPr>
        <w:t>4.</w:t>
      </w:r>
      <w:r>
        <w:rPr>
          <w:rFonts w:ascii="Arial" w:hAnsi="Arial" w:cs="Arial"/>
          <w:b/>
          <w:sz w:val="20"/>
        </w:rPr>
        <w:tab/>
        <w:t>PROJECT BUDGET FORM</w:t>
      </w:r>
    </w:p>
    <w:p w14:paraId="2EF08B6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5D207563" w14:textId="4BEBA8B8"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cs="Arial"/>
          <w:b/>
          <w:sz w:val="20"/>
        </w:rPr>
      </w:pPr>
      <w:r>
        <w:rPr>
          <w:rFonts w:ascii="Arial" w:hAnsi="Arial" w:cs="Arial"/>
          <w:sz w:val="20"/>
        </w:rPr>
        <w:sym w:font="Wingdings 2" w:char="F045"/>
      </w:r>
      <w:r>
        <w:rPr>
          <w:rFonts w:ascii="Arial" w:hAnsi="Arial" w:cs="Arial"/>
          <w:sz w:val="20"/>
        </w:rPr>
        <w:tab/>
        <w:t xml:space="preserve">Project Budget Form </w:t>
      </w:r>
      <w:r>
        <w:rPr>
          <w:rFonts w:ascii="Arial" w:hAnsi="Arial" w:cs="Arial"/>
          <w:b/>
          <w:sz w:val="20"/>
        </w:rPr>
        <w:t>(Complete form on next page)</w:t>
      </w:r>
    </w:p>
    <w:p w14:paraId="41442CA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rPr>
          <w:rFonts w:ascii="Arial" w:hAnsi="Arial" w:cs="Arial"/>
          <w:b/>
          <w:sz w:val="20"/>
        </w:rPr>
      </w:pPr>
      <w:r>
        <w:rPr>
          <w:rFonts w:ascii="Arial" w:hAnsi="Arial" w:cs="Arial"/>
          <w:sz w:val="20"/>
        </w:rPr>
        <w:t>(Refer to the instructions and example)</w:t>
      </w:r>
    </w:p>
    <w:p w14:paraId="6F73079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cs="Arial"/>
          <w:b/>
          <w:sz w:val="20"/>
        </w:rPr>
      </w:pPr>
    </w:p>
    <w:p w14:paraId="2AF834A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cs="Arial"/>
          <w:b/>
          <w:sz w:val="20"/>
        </w:rPr>
      </w:pPr>
      <w:r>
        <w:rPr>
          <w:rFonts w:ascii="Arial" w:hAnsi="Arial" w:cs="Arial"/>
          <w:sz w:val="20"/>
        </w:rPr>
        <w:sym w:font="Wingdings 2" w:char="F045"/>
      </w:r>
      <w:r>
        <w:rPr>
          <w:rFonts w:ascii="Arial" w:hAnsi="Arial" w:cs="Arial"/>
          <w:sz w:val="20"/>
        </w:rPr>
        <w:tab/>
        <w:t xml:space="preserve">Project Budget Narrative </w:t>
      </w:r>
      <w:r>
        <w:rPr>
          <w:rFonts w:ascii="Arial" w:hAnsi="Arial" w:cs="Arial"/>
          <w:b/>
          <w:sz w:val="20"/>
        </w:rPr>
        <w:t>(Complete and attach)</w:t>
      </w:r>
    </w:p>
    <w:p w14:paraId="0F07E4A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rPr>
          <w:rFonts w:ascii="Arial" w:hAnsi="Arial" w:cs="Arial"/>
          <w:b/>
          <w:sz w:val="20"/>
        </w:rPr>
      </w:pPr>
      <w:r>
        <w:rPr>
          <w:rFonts w:ascii="Arial" w:hAnsi="Arial" w:cs="Arial"/>
          <w:sz w:val="20"/>
        </w:rPr>
        <w:t>(Refer to the instructions and example)</w:t>
      </w:r>
    </w:p>
    <w:p w14:paraId="3CDA835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cs="Arial"/>
          <w:b/>
          <w:sz w:val="20"/>
        </w:rPr>
        <w:sectPr w:rsidR="00DA33D5" w:rsidSect="00962C94">
          <w:endnotePr>
            <w:numFmt w:val="decimal"/>
          </w:endnotePr>
          <w:type w:val="continuous"/>
          <w:pgSz w:w="12240" w:h="15840"/>
          <w:pgMar w:top="720" w:right="1008" w:bottom="720" w:left="1008" w:header="720" w:footer="720" w:gutter="0"/>
          <w:cols w:space="720"/>
          <w:noEndnote/>
        </w:sectPr>
      </w:pPr>
    </w:p>
    <w:tbl>
      <w:tblPr>
        <w:tblW w:w="0" w:type="auto"/>
        <w:tblInd w:w="-694" w:type="dxa"/>
        <w:tblLayout w:type="fixed"/>
        <w:tblCellMar>
          <w:left w:w="44" w:type="dxa"/>
          <w:right w:w="44" w:type="dxa"/>
        </w:tblCellMar>
        <w:tblLook w:val="0000" w:firstRow="0" w:lastRow="0" w:firstColumn="0" w:lastColumn="0" w:noHBand="0" w:noVBand="0"/>
      </w:tblPr>
      <w:tblGrid>
        <w:gridCol w:w="4248"/>
        <w:gridCol w:w="136"/>
        <w:gridCol w:w="1684"/>
        <w:gridCol w:w="1690"/>
        <w:gridCol w:w="1678"/>
        <w:gridCol w:w="1684"/>
        <w:gridCol w:w="1948"/>
        <w:gridCol w:w="1420"/>
      </w:tblGrid>
      <w:tr w:rsidR="00DA33D5" w14:paraId="117B4846" w14:textId="77777777">
        <w:tc>
          <w:tcPr>
            <w:tcW w:w="14488" w:type="dxa"/>
            <w:gridSpan w:val="8"/>
            <w:tcBorders>
              <w:top w:val="double" w:sz="7" w:space="0" w:color="000000"/>
              <w:left w:val="double" w:sz="7" w:space="0" w:color="000000"/>
              <w:bottom w:val="single" w:sz="6" w:space="0" w:color="FFFFFF"/>
              <w:right w:val="double" w:sz="7" w:space="0" w:color="000000"/>
            </w:tcBorders>
          </w:tcPr>
          <w:p w14:paraId="25ECDFA5" w14:textId="77777777" w:rsidR="00DA33D5" w:rsidRDefault="00DA33D5">
            <w:pPr>
              <w:spacing w:line="194" w:lineRule="exact"/>
              <w:rPr>
                <w:rFonts w:ascii="Arial" w:hAnsi="Arial" w:cs="Arial"/>
                <w:b/>
                <w:sz w:val="20"/>
              </w:rPr>
            </w:pPr>
          </w:p>
          <w:p w14:paraId="0B4C8447" w14:textId="77777777" w:rsidR="00DA33D5" w:rsidRDefault="00DA33D5">
            <w:pPr>
              <w:tabs>
                <w:tab w:val="right" w:pos="261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 xml:space="preserve"> Completed by: _______________________       For: ________________________________________________________        </w:t>
            </w:r>
            <w:r>
              <w:rPr>
                <w:rFonts w:ascii="Arial" w:hAnsi="Arial" w:cs="Arial"/>
                <w:b/>
                <w:sz w:val="20"/>
              </w:rPr>
              <w:tab/>
              <w:t>Date: _________________</w:t>
            </w:r>
          </w:p>
        </w:tc>
      </w:tr>
      <w:tr w:rsidR="00DA33D5" w14:paraId="0010A21B" w14:textId="77777777">
        <w:tc>
          <w:tcPr>
            <w:tcW w:w="4248" w:type="dxa"/>
            <w:tcBorders>
              <w:top w:val="single" w:sz="7" w:space="0" w:color="000000"/>
              <w:left w:val="double" w:sz="7" w:space="0" w:color="000000"/>
              <w:bottom w:val="single" w:sz="6" w:space="0" w:color="FFFFFF"/>
              <w:right w:val="single" w:sz="6" w:space="0" w:color="FFFFFF"/>
            </w:tcBorders>
            <w:shd w:val="pct10" w:color="000000" w:fill="FFFFFF"/>
          </w:tcPr>
          <w:p w14:paraId="41906CE9" w14:textId="77777777" w:rsidR="00DA33D5" w:rsidRDefault="00DA33D5">
            <w:pPr>
              <w:spacing w:line="117" w:lineRule="exact"/>
              <w:rPr>
                <w:rFonts w:ascii="Arial" w:hAnsi="Arial" w:cs="Arial"/>
                <w:b/>
                <w:sz w:val="20"/>
              </w:rPr>
            </w:pPr>
          </w:p>
          <w:p w14:paraId="5CAF0B6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ADMINISTRATIVE and FINANCIAL COSTS:</w:t>
            </w:r>
          </w:p>
        </w:tc>
        <w:tc>
          <w:tcPr>
            <w:tcW w:w="136" w:type="dxa"/>
            <w:tcBorders>
              <w:top w:val="single" w:sz="7" w:space="0" w:color="000000"/>
              <w:left w:val="single" w:sz="7" w:space="0" w:color="000000"/>
              <w:bottom w:val="single" w:sz="6" w:space="0" w:color="FFFFFF"/>
              <w:right w:val="single" w:sz="6" w:space="0" w:color="FFFFFF"/>
            </w:tcBorders>
            <w:shd w:val="pct10" w:color="000000" w:fill="FFFFFF"/>
          </w:tcPr>
          <w:p w14:paraId="425613D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p>
        </w:tc>
        <w:tc>
          <w:tcPr>
            <w:tcW w:w="1684" w:type="dxa"/>
            <w:tcBorders>
              <w:top w:val="single" w:sz="7" w:space="0" w:color="000000"/>
              <w:left w:val="single" w:sz="7" w:space="0" w:color="000000"/>
              <w:bottom w:val="single" w:sz="6" w:space="0" w:color="FFFFFF"/>
              <w:right w:val="single" w:sz="6" w:space="0" w:color="FFFFFF"/>
            </w:tcBorders>
            <w:shd w:val="pct10" w:color="000000" w:fill="FFFFFF"/>
          </w:tcPr>
          <w:p w14:paraId="7B43DE44" w14:textId="77777777" w:rsidR="00DA33D5" w:rsidRDefault="00DA33D5">
            <w:pPr>
              <w:spacing w:line="117" w:lineRule="exact"/>
              <w:rPr>
                <w:rFonts w:ascii="Arial" w:hAnsi="Arial" w:cs="Arial"/>
                <w:b/>
                <w:sz w:val="20"/>
              </w:rPr>
            </w:pPr>
          </w:p>
          <w:p w14:paraId="75B2DB9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ascii="Arial" w:hAnsi="Arial" w:cs="Arial"/>
                <w:b/>
                <w:sz w:val="20"/>
              </w:rPr>
            </w:pPr>
            <w:r>
              <w:rPr>
                <w:rFonts w:ascii="Arial" w:hAnsi="Arial" w:cs="Arial"/>
                <w:b/>
                <w:sz w:val="20"/>
              </w:rPr>
              <w:t xml:space="preserve">   SOURCE:</w:t>
            </w:r>
          </w:p>
          <w:p w14:paraId="69A06BF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 xml:space="preserve">   </w:t>
            </w:r>
          </w:p>
        </w:tc>
        <w:tc>
          <w:tcPr>
            <w:tcW w:w="1690" w:type="dxa"/>
            <w:tcBorders>
              <w:top w:val="single" w:sz="7" w:space="0" w:color="000000"/>
              <w:left w:val="single" w:sz="7" w:space="0" w:color="000000"/>
              <w:bottom w:val="single" w:sz="6" w:space="0" w:color="FFFFFF"/>
              <w:right w:val="single" w:sz="6" w:space="0" w:color="FFFFFF"/>
            </w:tcBorders>
            <w:shd w:val="pct10" w:color="000000" w:fill="FFFFFF"/>
          </w:tcPr>
          <w:p w14:paraId="4A5A5FF5" w14:textId="77777777" w:rsidR="00DA33D5" w:rsidRDefault="00DA33D5">
            <w:pPr>
              <w:spacing w:line="117" w:lineRule="exact"/>
              <w:rPr>
                <w:rFonts w:ascii="Arial" w:hAnsi="Arial" w:cs="Arial"/>
                <w:b/>
                <w:sz w:val="20"/>
              </w:rPr>
            </w:pPr>
          </w:p>
          <w:p w14:paraId="08201E9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ascii="Arial" w:hAnsi="Arial" w:cs="Arial"/>
                <w:b/>
                <w:sz w:val="20"/>
              </w:rPr>
            </w:pPr>
            <w:r>
              <w:rPr>
                <w:rFonts w:ascii="Arial" w:hAnsi="Arial" w:cs="Arial"/>
                <w:b/>
                <w:sz w:val="20"/>
              </w:rPr>
              <w:t xml:space="preserve">   SOURCE:</w:t>
            </w:r>
          </w:p>
          <w:p w14:paraId="534124A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 xml:space="preserve">   </w:t>
            </w:r>
          </w:p>
        </w:tc>
        <w:tc>
          <w:tcPr>
            <w:tcW w:w="1678" w:type="dxa"/>
            <w:tcBorders>
              <w:top w:val="single" w:sz="7" w:space="0" w:color="000000"/>
              <w:left w:val="single" w:sz="7" w:space="0" w:color="000000"/>
              <w:bottom w:val="single" w:sz="6" w:space="0" w:color="FFFFFF"/>
              <w:right w:val="single" w:sz="6" w:space="0" w:color="FFFFFF"/>
            </w:tcBorders>
            <w:shd w:val="pct10" w:color="000000" w:fill="FFFFFF"/>
          </w:tcPr>
          <w:p w14:paraId="0527BFD6" w14:textId="77777777" w:rsidR="00DA33D5" w:rsidRDefault="00DA33D5">
            <w:pPr>
              <w:spacing w:line="117" w:lineRule="exact"/>
              <w:rPr>
                <w:rFonts w:ascii="Arial" w:hAnsi="Arial" w:cs="Arial"/>
                <w:b/>
                <w:sz w:val="20"/>
              </w:rPr>
            </w:pPr>
          </w:p>
          <w:p w14:paraId="60F72BD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ascii="Arial" w:hAnsi="Arial" w:cs="Arial"/>
                <w:b/>
                <w:sz w:val="20"/>
              </w:rPr>
            </w:pPr>
            <w:r>
              <w:rPr>
                <w:rFonts w:ascii="Arial" w:hAnsi="Arial" w:cs="Arial"/>
                <w:b/>
                <w:sz w:val="20"/>
              </w:rPr>
              <w:t xml:space="preserve">   SOURCE:</w:t>
            </w:r>
          </w:p>
          <w:p w14:paraId="0558B7D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 xml:space="preserve">   </w:t>
            </w:r>
          </w:p>
        </w:tc>
        <w:tc>
          <w:tcPr>
            <w:tcW w:w="1684" w:type="dxa"/>
            <w:tcBorders>
              <w:top w:val="single" w:sz="7" w:space="0" w:color="000000"/>
              <w:left w:val="single" w:sz="7" w:space="0" w:color="000000"/>
              <w:bottom w:val="single" w:sz="6" w:space="0" w:color="FFFFFF"/>
              <w:right w:val="single" w:sz="6" w:space="0" w:color="FFFFFF"/>
            </w:tcBorders>
            <w:shd w:val="pct10" w:color="000000" w:fill="FFFFFF"/>
          </w:tcPr>
          <w:p w14:paraId="37905398" w14:textId="77777777" w:rsidR="00DA33D5" w:rsidRDefault="00DA33D5">
            <w:pPr>
              <w:spacing w:line="117" w:lineRule="exact"/>
              <w:rPr>
                <w:rFonts w:ascii="Arial" w:hAnsi="Arial" w:cs="Arial"/>
                <w:b/>
                <w:sz w:val="20"/>
              </w:rPr>
            </w:pPr>
          </w:p>
          <w:p w14:paraId="36E3CE6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ascii="Arial" w:hAnsi="Arial" w:cs="Arial"/>
                <w:b/>
                <w:sz w:val="20"/>
              </w:rPr>
            </w:pPr>
            <w:r>
              <w:rPr>
                <w:rFonts w:ascii="Arial" w:hAnsi="Arial" w:cs="Arial"/>
                <w:b/>
                <w:sz w:val="20"/>
              </w:rPr>
              <w:t xml:space="preserve">   SOURCE:</w:t>
            </w:r>
          </w:p>
          <w:p w14:paraId="5C730E2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 xml:space="preserve">   </w:t>
            </w:r>
          </w:p>
        </w:tc>
        <w:tc>
          <w:tcPr>
            <w:tcW w:w="1948" w:type="dxa"/>
            <w:tcBorders>
              <w:top w:val="single" w:sz="7" w:space="0" w:color="000000"/>
              <w:left w:val="single" w:sz="7" w:space="0" w:color="000000"/>
              <w:bottom w:val="single" w:sz="6" w:space="0" w:color="FFFFFF"/>
              <w:right w:val="single" w:sz="6" w:space="0" w:color="FFFFFF"/>
            </w:tcBorders>
            <w:shd w:val="pct10" w:color="000000" w:fill="FFFFFF"/>
          </w:tcPr>
          <w:p w14:paraId="44F1DC5C" w14:textId="77777777" w:rsidR="00DA33D5" w:rsidRDefault="00DA33D5">
            <w:pPr>
              <w:spacing w:line="117" w:lineRule="exact"/>
              <w:rPr>
                <w:rFonts w:ascii="Arial" w:hAnsi="Arial" w:cs="Arial"/>
                <w:b/>
                <w:sz w:val="20"/>
              </w:rPr>
            </w:pPr>
          </w:p>
          <w:p w14:paraId="0D9F7D2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ascii="Arial" w:hAnsi="Arial" w:cs="Arial"/>
                <w:b/>
                <w:sz w:val="20"/>
              </w:rPr>
            </w:pPr>
            <w:r>
              <w:rPr>
                <w:rFonts w:ascii="Arial" w:hAnsi="Arial" w:cs="Arial"/>
                <w:b/>
                <w:sz w:val="20"/>
              </w:rPr>
              <w:t xml:space="preserve">   SOURCE:</w:t>
            </w:r>
          </w:p>
          <w:p w14:paraId="3A902E4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 xml:space="preserve">   </w:t>
            </w:r>
          </w:p>
        </w:tc>
        <w:tc>
          <w:tcPr>
            <w:tcW w:w="1420" w:type="dxa"/>
            <w:tcBorders>
              <w:top w:val="single" w:sz="7" w:space="0" w:color="000000"/>
              <w:left w:val="single" w:sz="7" w:space="0" w:color="000000"/>
              <w:bottom w:val="single" w:sz="6" w:space="0" w:color="FFFFFF"/>
              <w:right w:val="double" w:sz="7" w:space="0" w:color="000000"/>
            </w:tcBorders>
            <w:shd w:val="pct10" w:color="000000" w:fill="FFFFFF"/>
          </w:tcPr>
          <w:p w14:paraId="484D65F0" w14:textId="77777777" w:rsidR="00DA33D5" w:rsidRDefault="00DA33D5">
            <w:pPr>
              <w:spacing w:line="117" w:lineRule="exact"/>
              <w:rPr>
                <w:rFonts w:ascii="Arial" w:hAnsi="Arial" w:cs="Arial"/>
                <w:b/>
                <w:sz w:val="20"/>
              </w:rPr>
            </w:pPr>
          </w:p>
          <w:p w14:paraId="5C4C8ED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 xml:space="preserve">     TOTAL</w:t>
            </w:r>
          </w:p>
        </w:tc>
      </w:tr>
      <w:tr w:rsidR="00DA33D5" w14:paraId="421D555D" w14:textId="77777777">
        <w:tc>
          <w:tcPr>
            <w:tcW w:w="4248" w:type="dxa"/>
            <w:tcBorders>
              <w:top w:val="single" w:sz="7" w:space="0" w:color="000000"/>
              <w:left w:val="double" w:sz="7" w:space="0" w:color="000000"/>
              <w:bottom w:val="single" w:sz="6" w:space="0" w:color="FFFFFF"/>
              <w:right w:val="single" w:sz="6" w:space="0" w:color="FFFFFF"/>
            </w:tcBorders>
          </w:tcPr>
          <w:p w14:paraId="19278AAD" w14:textId="77777777" w:rsidR="00DA33D5" w:rsidRDefault="00DA33D5">
            <w:pPr>
              <w:spacing w:line="117" w:lineRule="exact"/>
              <w:rPr>
                <w:rFonts w:ascii="Arial" w:hAnsi="Arial" w:cs="Arial"/>
                <w:b/>
                <w:sz w:val="20"/>
              </w:rPr>
            </w:pPr>
          </w:p>
          <w:p w14:paraId="1CFFD06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Personnel Costs</w:t>
            </w:r>
          </w:p>
        </w:tc>
        <w:tc>
          <w:tcPr>
            <w:tcW w:w="136" w:type="dxa"/>
            <w:tcBorders>
              <w:top w:val="single" w:sz="7" w:space="0" w:color="000000"/>
              <w:left w:val="single" w:sz="7" w:space="0" w:color="000000"/>
              <w:bottom w:val="single" w:sz="6" w:space="0" w:color="FFFFFF"/>
              <w:right w:val="single" w:sz="6" w:space="0" w:color="FFFFFF"/>
            </w:tcBorders>
          </w:tcPr>
          <w:p w14:paraId="1CEB312B" w14:textId="77777777" w:rsidR="00DA33D5" w:rsidRDefault="00DA33D5">
            <w:pPr>
              <w:spacing w:line="117" w:lineRule="exact"/>
              <w:rPr>
                <w:rFonts w:ascii="Arial" w:hAnsi="Arial" w:cs="Arial"/>
                <w:b/>
                <w:sz w:val="20"/>
              </w:rPr>
            </w:pPr>
          </w:p>
          <w:p w14:paraId="05CA0AE7"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3310EFF3" w14:textId="77777777" w:rsidR="00DA33D5" w:rsidRDefault="00DA33D5" w:rsidP="00EE3819">
            <w:pPr>
              <w:spacing w:line="117" w:lineRule="exact"/>
              <w:jc w:val="right"/>
              <w:rPr>
                <w:rFonts w:ascii="Arial" w:hAnsi="Arial" w:cs="Arial"/>
                <w:b/>
                <w:sz w:val="20"/>
              </w:rPr>
            </w:pPr>
          </w:p>
          <w:p w14:paraId="2BD20150"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32893135" w14:textId="77777777" w:rsidR="00DA33D5" w:rsidRDefault="00DA33D5" w:rsidP="00EE3819">
            <w:pPr>
              <w:spacing w:line="117" w:lineRule="exact"/>
              <w:jc w:val="right"/>
              <w:rPr>
                <w:rFonts w:ascii="Arial" w:hAnsi="Arial" w:cs="Arial"/>
                <w:b/>
                <w:sz w:val="20"/>
              </w:rPr>
            </w:pPr>
          </w:p>
          <w:p w14:paraId="54317B3F"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0951F42F" w14:textId="77777777" w:rsidR="00DA33D5" w:rsidRDefault="00DA33D5" w:rsidP="00EE3819">
            <w:pPr>
              <w:spacing w:line="117" w:lineRule="exact"/>
              <w:jc w:val="right"/>
              <w:rPr>
                <w:rFonts w:ascii="Arial" w:hAnsi="Arial" w:cs="Arial"/>
                <w:b/>
                <w:sz w:val="20"/>
              </w:rPr>
            </w:pPr>
          </w:p>
          <w:p w14:paraId="28116FD0"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3FFB5601" w14:textId="77777777" w:rsidR="00DA33D5" w:rsidRDefault="00DA33D5" w:rsidP="00EE3819">
            <w:pPr>
              <w:spacing w:line="117" w:lineRule="exact"/>
              <w:jc w:val="right"/>
              <w:rPr>
                <w:rFonts w:ascii="Arial" w:hAnsi="Arial" w:cs="Arial"/>
                <w:b/>
                <w:sz w:val="20"/>
              </w:rPr>
            </w:pPr>
          </w:p>
          <w:p w14:paraId="281F3D3B"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517CC43E" w14:textId="77777777" w:rsidR="00DA33D5" w:rsidRDefault="00DA33D5" w:rsidP="00EE3819">
            <w:pPr>
              <w:spacing w:line="117" w:lineRule="exact"/>
              <w:jc w:val="right"/>
              <w:rPr>
                <w:rFonts w:ascii="Arial" w:hAnsi="Arial" w:cs="Arial"/>
                <w:b/>
                <w:sz w:val="20"/>
              </w:rPr>
            </w:pPr>
          </w:p>
          <w:p w14:paraId="3A816720"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115DFFFC" w14:textId="77777777" w:rsidR="00DA33D5" w:rsidRDefault="00DA33D5" w:rsidP="00EE3819">
            <w:pPr>
              <w:spacing w:line="117" w:lineRule="exact"/>
              <w:jc w:val="right"/>
              <w:rPr>
                <w:rFonts w:ascii="Arial" w:hAnsi="Arial" w:cs="Arial"/>
                <w:b/>
                <w:sz w:val="20"/>
              </w:rPr>
            </w:pPr>
          </w:p>
          <w:p w14:paraId="5E32135A"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269844E2" w14:textId="77777777">
        <w:tc>
          <w:tcPr>
            <w:tcW w:w="4248" w:type="dxa"/>
            <w:tcBorders>
              <w:top w:val="single" w:sz="7" w:space="0" w:color="000000"/>
              <w:left w:val="double" w:sz="7" w:space="0" w:color="000000"/>
              <w:bottom w:val="single" w:sz="6" w:space="0" w:color="FFFFFF"/>
              <w:right w:val="single" w:sz="6" w:space="0" w:color="FFFFFF"/>
            </w:tcBorders>
          </w:tcPr>
          <w:p w14:paraId="7A609950" w14:textId="77777777" w:rsidR="00DA33D5" w:rsidRDefault="00DA33D5">
            <w:pPr>
              <w:spacing w:line="117" w:lineRule="exact"/>
              <w:rPr>
                <w:rFonts w:ascii="Arial" w:hAnsi="Arial" w:cs="Arial"/>
                <w:b/>
                <w:sz w:val="20"/>
              </w:rPr>
            </w:pPr>
          </w:p>
          <w:p w14:paraId="66E68BA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Office Costs</w:t>
            </w:r>
          </w:p>
        </w:tc>
        <w:tc>
          <w:tcPr>
            <w:tcW w:w="136" w:type="dxa"/>
            <w:tcBorders>
              <w:top w:val="single" w:sz="7" w:space="0" w:color="000000"/>
              <w:left w:val="single" w:sz="7" w:space="0" w:color="000000"/>
              <w:bottom w:val="single" w:sz="6" w:space="0" w:color="FFFFFF"/>
              <w:right w:val="single" w:sz="6" w:space="0" w:color="FFFFFF"/>
            </w:tcBorders>
          </w:tcPr>
          <w:p w14:paraId="358917D5" w14:textId="77777777" w:rsidR="00DA33D5" w:rsidRDefault="00DA33D5">
            <w:pPr>
              <w:spacing w:line="117" w:lineRule="exact"/>
              <w:rPr>
                <w:rFonts w:ascii="Arial" w:hAnsi="Arial" w:cs="Arial"/>
                <w:b/>
                <w:sz w:val="20"/>
              </w:rPr>
            </w:pPr>
          </w:p>
          <w:p w14:paraId="676411C1"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050A0EFB" w14:textId="77777777" w:rsidR="00DA33D5" w:rsidRDefault="00DA33D5" w:rsidP="00EE3819">
            <w:pPr>
              <w:spacing w:line="117" w:lineRule="exact"/>
              <w:jc w:val="right"/>
              <w:rPr>
                <w:rFonts w:ascii="Arial" w:hAnsi="Arial" w:cs="Arial"/>
                <w:b/>
                <w:sz w:val="20"/>
              </w:rPr>
            </w:pPr>
          </w:p>
          <w:p w14:paraId="6DED5BF1"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45ED258F" w14:textId="77777777" w:rsidR="00DA33D5" w:rsidRDefault="00DA33D5" w:rsidP="00EE3819">
            <w:pPr>
              <w:spacing w:line="117" w:lineRule="exact"/>
              <w:jc w:val="right"/>
              <w:rPr>
                <w:rFonts w:ascii="Arial" w:hAnsi="Arial" w:cs="Arial"/>
                <w:b/>
                <w:sz w:val="20"/>
              </w:rPr>
            </w:pPr>
          </w:p>
          <w:p w14:paraId="35C6C647"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25B157C7" w14:textId="77777777" w:rsidR="00DA33D5" w:rsidRDefault="00DA33D5" w:rsidP="00EE3819">
            <w:pPr>
              <w:spacing w:line="117" w:lineRule="exact"/>
              <w:jc w:val="right"/>
              <w:rPr>
                <w:rFonts w:ascii="Arial" w:hAnsi="Arial" w:cs="Arial"/>
                <w:b/>
                <w:sz w:val="20"/>
              </w:rPr>
            </w:pPr>
          </w:p>
          <w:p w14:paraId="1F8139CC"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3B930C0B" w14:textId="77777777" w:rsidR="00DA33D5" w:rsidRDefault="00DA33D5" w:rsidP="00EE3819">
            <w:pPr>
              <w:spacing w:line="117" w:lineRule="exact"/>
              <w:jc w:val="right"/>
              <w:rPr>
                <w:rFonts w:ascii="Arial" w:hAnsi="Arial" w:cs="Arial"/>
                <w:b/>
                <w:sz w:val="20"/>
              </w:rPr>
            </w:pPr>
          </w:p>
          <w:p w14:paraId="1341E009"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613C6B2C" w14:textId="77777777" w:rsidR="00DA33D5" w:rsidRDefault="00DA33D5" w:rsidP="00EE3819">
            <w:pPr>
              <w:spacing w:line="117" w:lineRule="exact"/>
              <w:jc w:val="right"/>
              <w:rPr>
                <w:rFonts w:ascii="Arial" w:hAnsi="Arial" w:cs="Arial"/>
                <w:b/>
                <w:sz w:val="20"/>
              </w:rPr>
            </w:pPr>
          </w:p>
          <w:p w14:paraId="65E84FC6"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1C494223" w14:textId="77777777" w:rsidR="00DA33D5" w:rsidRDefault="00DA33D5" w:rsidP="00EE3819">
            <w:pPr>
              <w:spacing w:line="117" w:lineRule="exact"/>
              <w:jc w:val="right"/>
              <w:rPr>
                <w:rFonts w:ascii="Arial" w:hAnsi="Arial" w:cs="Arial"/>
                <w:b/>
                <w:sz w:val="20"/>
              </w:rPr>
            </w:pPr>
          </w:p>
          <w:p w14:paraId="417AFF13"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25344690" w14:textId="77777777">
        <w:tc>
          <w:tcPr>
            <w:tcW w:w="4248" w:type="dxa"/>
            <w:tcBorders>
              <w:top w:val="single" w:sz="7" w:space="0" w:color="000000"/>
              <w:left w:val="double" w:sz="7" w:space="0" w:color="000000"/>
              <w:bottom w:val="single" w:sz="6" w:space="0" w:color="FFFFFF"/>
              <w:right w:val="single" w:sz="6" w:space="0" w:color="FFFFFF"/>
            </w:tcBorders>
          </w:tcPr>
          <w:p w14:paraId="3A9768CB" w14:textId="77777777" w:rsidR="00DA33D5" w:rsidRDefault="00DA33D5">
            <w:pPr>
              <w:spacing w:line="117" w:lineRule="exact"/>
              <w:rPr>
                <w:rFonts w:ascii="Arial" w:hAnsi="Arial" w:cs="Arial"/>
                <w:b/>
                <w:sz w:val="20"/>
              </w:rPr>
            </w:pPr>
          </w:p>
          <w:p w14:paraId="5D9C13A7" w14:textId="77777777" w:rsidR="00DA33D5" w:rsidRDefault="0078794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Grant &amp; Loan Administration</w:t>
            </w:r>
            <w:r w:rsidR="00DA33D5">
              <w:rPr>
                <w:rFonts w:ascii="Arial" w:hAnsi="Arial" w:cs="Arial"/>
                <w:b/>
                <w:sz w:val="20"/>
              </w:rPr>
              <w:t xml:space="preserve"> Services</w:t>
            </w:r>
          </w:p>
        </w:tc>
        <w:tc>
          <w:tcPr>
            <w:tcW w:w="136" w:type="dxa"/>
            <w:tcBorders>
              <w:top w:val="single" w:sz="7" w:space="0" w:color="000000"/>
              <w:left w:val="single" w:sz="7" w:space="0" w:color="000000"/>
              <w:bottom w:val="single" w:sz="6" w:space="0" w:color="FFFFFF"/>
              <w:right w:val="single" w:sz="6" w:space="0" w:color="FFFFFF"/>
            </w:tcBorders>
          </w:tcPr>
          <w:p w14:paraId="47AADAB0" w14:textId="77777777" w:rsidR="00DA33D5" w:rsidRDefault="00DA33D5">
            <w:pPr>
              <w:spacing w:line="117" w:lineRule="exact"/>
              <w:rPr>
                <w:rFonts w:ascii="Arial" w:hAnsi="Arial" w:cs="Arial"/>
                <w:b/>
                <w:sz w:val="20"/>
              </w:rPr>
            </w:pPr>
          </w:p>
          <w:p w14:paraId="009476CC"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5A9E0FF4" w14:textId="77777777" w:rsidR="00DA33D5" w:rsidRDefault="00DA33D5" w:rsidP="00EE3819">
            <w:pPr>
              <w:spacing w:line="117" w:lineRule="exact"/>
              <w:jc w:val="right"/>
              <w:rPr>
                <w:rFonts w:ascii="Arial" w:hAnsi="Arial" w:cs="Arial"/>
                <w:b/>
                <w:sz w:val="20"/>
              </w:rPr>
            </w:pPr>
          </w:p>
          <w:p w14:paraId="7CD6E50C"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5B1DE7C2" w14:textId="77777777" w:rsidR="00DA33D5" w:rsidRDefault="00DA33D5" w:rsidP="00EE3819">
            <w:pPr>
              <w:spacing w:line="117" w:lineRule="exact"/>
              <w:jc w:val="right"/>
              <w:rPr>
                <w:rFonts w:ascii="Arial" w:hAnsi="Arial" w:cs="Arial"/>
                <w:b/>
                <w:sz w:val="20"/>
              </w:rPr>
            </w:pPr>
          </w:p>
          <w:p w14:paraId="2550D49F"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28F994C1" w14:textId="77777777" w:rsidR="00DA33D5" w:rsidRDefault="00DA33D5" w:rsidP="00EE3819">
            <w:pPr>
              <w:spacing w:line="117" w:lineRule="exact"/>
              <w:jc w:val="right"/>
              <w:rPr>
                <w:rFonts w:ascii="Arial" w:hAnsi="Arial" w:cs="Arial"/>
                <w:b/>
                <w:sz w:val="20"/>
              </w:rPr>
            </w:pPr>
          </w:p>
          <w:p w14:paraId="09CC8469"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060070E3" w14:textId="77777777" w:rsidR="00DA33D5" w:rsidRDefault="00DA33D5" w:rsidP="00EE3819">
            <w:pPr>
              <w:spacing w:line="117" w:lineRule="exact"/>
              <w:jc w:val="right"/>
              <w:rPr>
                <w:rFonts w:ascii="Arial" w:hAnsi="Arial" w:cs="Arial"/>
                <w:b/>
                <w:sz w:val="20"/>
              </w:rPr>
            </w:pPr>
          </w:p>
          <w:p w14:paraId="59F7658B"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02FF5E5D" w14:textId="77777777" w:rsidR="00DA33D5" w:rsidRDefault="00DA33D5" w:rsidP="00EE3819">
            <w:pPr>
              <w:spacing w:line="117" w:lineRule="exact"/>
              <w:jc w:val="right"/>
              <w:rPr>
                <w:rFonts w:ascii="Arial" w:hAnsi="Arial" w:cs="Arial"/>
                <w:b/>
                <w:sz w:val="20"/>
              </w:rPr>
            </w:pPr>
          </w:p>
          <w:p w14:paraId="19D3D999"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6F4F84D2" w14:textId="77777777" w:rsidR="00DA33D5" w:rsidRDefault="00DA33D5" w:rsidP="00EE3819">
            <w:pPr>
              <w:spacing w:line="117" w:lineRule="exact"/>
              <w:jc w:val="right"/>
              <w:rPr>
                <w:rFonts w:ascii="Arial" w:hAnsi="Arial" w:cs="Arial"/>
                <w:b/>
                <w:sz w:val="20"/>
              </w:rPr>
            </w:pPr>
          </w:p>
          <w:p w14:paraId="58A74CA5"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6A020BB1" w14:textId="77777777">
        <w:tc>
          <w:tcPr>
            <w:tcW w:w="4248" w:type="dxa"/>
            <w:tcBorders>
              <w:top w:val="single" w:sz="7" w:space="0" w:color="000000"/>
              <w:left w:val="double" w:sz="7" w:space="0" w:color="000000"/>
              <w:bottom w:val="single" w:sz="6" w:space="0" w:color="FFFFFF"/>
              <w:right w:val="single" w:sz="6" w:space="0" w:color="FFFFFF"/>
            </w:tcBorders>
          </w:tcPr>
          <w:p w14:paraId="6183B603" w14:textId="77777777" w:rsidR="00DA33D5" w:rsidRDefault="00DA33D5">
            <w:pPr>
              <w:spacing w:line="117" w:lineRule="exact"/>
              <w:rPr>
                <w:rFonts w:ascii="Arial" w:hAnsi="Arial" w:cs="Arial"/>
                <w:b/>
                <w:sz w:val="20"/>
              </w:rPr>
            </w:pPr>
          </w:p>
          <w:p w14:paraId="14EA77A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Legal Costs</w:t>
            </w:r>
          </w:p>
        </w:tc>
        <w:tc>
          <w:tcPr>
            <w:tcW w:w="136" w:type="dxa"/>
            <w:tcBorders>
              <w:top w:val="single" w:sz="7" w:space="0" w:color="000000"/>
              <w:left w:val="single" w:sz="7" w:space="0" w:color="000000"/>
              <w:bottom w:val="single" w:sz="6" w:space="0" w:color="FFFFFF"/>
              <w:right w:val="single" w:sz="6" w:space="0" w:color="FFFFFF"/>
            </w:tcBorders>
          </w:tcPr>
          <w:p w14:paraId="01FDA827" w14:textId="77777777" w:rsidR="00DA33D5" w:rsidRDefault="00DA33D5">
            <w:pPr>
              <w:spacing w:line="117" w:lineRule="exact"/>
              <w:rPr>
                <w:rFonts w:ascii="Arial" w:hAnsi="Arial" w:cs="Arial"/>
                <w:b/>
                <w:sz w:val="20"/>
              </w:rPr>
            </w:pPr>
          </w:p>
          <w:p w14:paraId="7B288927"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5D2284B8" w14:textId="77777777" w:rsidR="00DA33D5" w:rsidRDefault="00DA33D5" w:rsidP="00EE3819">
            <w:pPr>
              <w:spacing w:line="117" w:lineRule="exact"/>
              <w:jc w:val="right"/>
              <w:rPr>
                <w:rFonts w:ascii="Arial" w:hAnsi="Arial" w:cs="Arial"/>
                <w:b/>
                <w:sz w:val="20"/>
              </w:rPr>
            </w:pPr>
          </w:p>
          <w:p w14:paraId="104A78D0"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1409819B" w14:textId="77777777" w:rsidR="00DA33D5" w:rsidRDefault="00DA33D5" w:rsidP="00EE3819">
            <w:pPr>
              <w:spacing w:line="117" w:lineRule="exact"/>
              <w:jc w:val="right"/>
              <w:rPr>
                <w:rFonts w:ascii="Arial" w:hAnsi="Arial" w:cs="Arial"/>
                <w:b/>
                <w:sz w:val="20"/>
              </w:rPr>
            </w:pPr>
          </w:p>
          <w:p w14:paraId="4BBDDA12"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4D63B84F" w14:textId="77777777" w:rsidR="00DA33D5" w:rsidRDefault="00DA33D5" w:rsidP="00EE3819">
            <w:pPr>
              <w:spacing w:line="117" w:lineRule="exact"/>
              <w:jc w:val="right"/>
              <w:rPr>
                <w:rFonts w:ascii="Arial" w:hAnsi="Arial" w:cs="Arial"/>
                <w:b/>
                <w:sz w:val="20"/>
              </w:rPr>
            </w:pPr>
          </w:p>
          <w:p w14:paraId="05A28B64"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47CA22E4" w14:textId="77777777" w:rsidR="00DA33D5" w:rsidRDefault="00DA33D5" w:rsidP="00EE3819">
            <w:pPr>
              <w:spacing w:line="117" w:lineRule="exact"/>
              <w:jc w:val="right"/>
              <w:rPr>
                <w:rFonts w:ascii="Arial" w:hAnsi="Arial" w:cs="Arial"/>
                <w:b/>
                <w:sz w:val="20"/>
              </w:rPr>
            </w:pPr>
          </w:p>
          <w:p w14:paraId="30A95B12"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6C179E00" w14:textId="77777777" w:rsidR="00DA33D5" w:rsidRDefault="00DA33D5" w:rsidP="00EE3819">
            <w:pPr>
              <w:spacing w:line="117" w:lineRule="exact"/>
              <w:jc w:val="right"/>
              <w:rPr>
                <w:rFonts w:ascii="Arial" w:hAnsi="Arial" w:cs="Arial"/>
                <w:b/>
                <w:sz w:val="20"/>
              </w:rPr>
            </w:pPr>
          </w:p>
          <w:p w14:paraId="61154562"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0813A349" w14:textId="77777777" w:rsidR="00DA33D5" w:rsidRDefault="00DA33D5" w:rsidP="00EE3819">
            <w:pPr>
              <w:spacing w:line="117" w:lineRule="exact"/>
              <w:jc w:val="right"/>
              <w:rPr>
                <w:rFonts w:ascii="Arial" w:hAnsi="Arial" w:cs="Arial"/>
                <w:b/>
                <w:sz w:val="20"/>
              </w:rPr>
            </w:pPr>
          </w:p>
          <w:p w14:paraId="746BE376"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1B260DAD" w14:textId="77777777">
        <w:tc>
          <w:tcPr>
            <w:tcW w:w="4248" w:type="dxa"/>
            <w:tcBorders>
              <w:top w:val="single" w:sz="7" w:space="0" w:color="000000"/>
              <w:left w:val="double" w:sz="7" w:space="0" w:color="000000"/>
              <w:bottom w:val="single" w:sz="6" w:space="0" w:color="FFFFFF"/>
              <w:right w:val="single" w:sz="6" w:space="0" w:color="FFFFFF"/>
            </w:tcBorders>
          </w:tcPr>
          <w:p w14:paraId="6B877FCE" w14:textId="77777777" w:rsidR="00DA33D5" w:rsidRDefault="00DA33D5">
            <w:pPr>
              <w:spacing w:line="117" w:lineRule="exact"/>
              <w:rPr>
                <w:rFonts w:ascii="Arial" w:hAnsi="Arial" w:cs="Arial"/>
                <w:b/>
                <w:sz w:val="20"/>
              </w:rPr>
            </w:pPr>
          </w:p>
          <w:p w14:paraId="483F015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Audit Fees</w:t>
            </w:r>
          </w:p>
        </w:tc>
        <w:tc>
          <w:tcPr>
            <w:tcW w:w="136" w:type="dxa"/>
            <w:tcBorders>
              <w:top w:val="single" w:sz="7" w:space="0" w:color="000000"/>
              <w:left w:val="single" w:sz="7" w:space="0" w:color="000000"/>
              <w:bottom w:val="single" w:sz="6" w:space="0" w:color="FFFFFF"/>
              <w:right w:val="single" w:sz="6" w:space="0" w:color="FFFFFF"/>
            </w:tcBorders>
          </w:tcPr>
          <w:p w14:paraId="34242C9F" w14:textId="77777777" w:rsidR="00DA33D5" w:rsidRDefault="00DA33D5">
            <w:pPr>
              <w:spacing w:line="117" w:lineRule="exact"/>
              <w:rPr>
                <w:rFonts w:ascii="Arial" w:hAnsi="Arial" w:cs="Arial"/>
                <w:b/>
                <w:sz w:val="20"/>
              </w:rPr>
            </w:pPr>
          </w:p>
          <w:p w14:paraId="6AD08F73"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5E1C17C0" w14:textId="77777777" w:rsidR="00DA33D5" w:rsidRDefault="00DA33D5" w:rsidP="00EE3819">
            <w:pPr>
              <w:spacing w:line="117" w:lineRule="exact"/>
              <w:jc w:val="right"/>
              <w:rPr>
                <w:rFonts w:ascii="Arial" w:hAnsi="Arial" w:cs="Arial"/>
                <w:b/>
                <w:sz w:val="20"/>
              </w:rPr>
            </w:pPr>
          </w:p>
          <w:p w14:paraId="76C80D05"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73A864B6" w14:textId="77777777" w:rsidR="00DA33D5" w:rsidRDefault="00DA33D5" w:rsidP="00EE3819">
            <w:pPr>
              <w:spacing w:line="117" w:lineRule="exact"/>
              <w:jc w:val="right"/>
              <w:rPr>
                <w:rFonts w:ascii="Arial" w:hAnsi="Arial" w:cs="Arial"/>
                <w:b/>
                <w:sz w:val="20"/>
              </w:rPr>
            </w:pPr>
          </w:p>
          <w:p w14:paraId="1E2C898A"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2DA52A82" w14:textId="77777777" w:rsidR="00DA33D5" w:rsidRDefault="00DA33D5" w:rsidP="00EE3819">
            <w:pPr>
              <w:spacing w:line="117" w:lineRule="exact"/>
              <w:jc w:val="right"/>
              <w:rPr>
                <w:rFonts w:ascii="Arial" w:hAnsi="Arial" w:cs="Arial"/>
                <w:b/>
                <w:sz w:val="20"/>
              </w:rPr>
            </w:pPr>
          </w:p>
          <w:p w14:paraId="345C799F"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5AB28BAC" w14:textId="77777777" w:rsidR="00DA33D5" w:rsidRDefault="00DA33D5" w:rsidP="00EE3819">
            <w:pPr>
              <w:spacing w:line="117" w:lineRule="exact"/>
              <w:jc w:val="right"/>
              <w:rPr>
                <w:rFonts w:ascii="Arial" w:hAnsi="Arial" w:cs="Arial"/>
                <w:b/>
                <w:sz w:val="20"/>
              </w:rPr>
            </w:pPr>
          </w:p>
          <w:p w14:paraId="0EA52732"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70DD573E" w14:textId="77777777" w:rsidR="00DA33D5" w:rsidRDefault="00DA33D5" w:rsidP="00EE3819">
            <w:pPr>
              <w:spacing w:line="117" w:lineRule="exact"/>
              <w:jc w:val="right"/>
              <w:rPr>
                <w:rFonts w:ascii="Arial" w:hAnsi="Arial" w:cs="Arial"/>
                <w:b/>
                <w:sz w:val="20"/>
              </w:rPr>
            </w:pPr>
          </w:p>
          <w:p w14:paraId="7668DA8F"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2F9595AA" w14:textId="77777777" w:rsidR="00DA33D5" w:rsidRDefault="00DA33D5" w:rsidP="00EE3819">
            <w:pPr>
              <w:spacing w:line="117" w:lineRule="exact"/>
              <w:jc w:val="right"/>
              <w:rPr>
                <w:rFonts w:ascii="Arial" w:hAnsi="Arial" w:cs="Arial"/>
                <w:b/>
                <w:sz w:val="20"/>
              </w:rPr>
            </w:pPr>
          </w:p>
          <w:p w14:paraId="189B5C06"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4FD37218" w14:textId="77777777">
        <w:tc>
          <w:tcPr>
            <w:tcW w:w="4248" w:type="dxa"/>
            <w:tcBorders>
              <w:top w:val="single" w:sz="7" w:space="0" w:color="000000"/>
              <w:left w:val="double" w:sz="7" w:space="0" w:color="000000"/>
              <w:bottom w:val="single" w:sz="6" w:space="0" w:color="FFFFFF"/>
              <w:right w:val="single" w:sz="6" w:space="0" w:color="FFFFFF"/>
            </w:tcBorders>
          </w:tcPr>
          <w:p w14:paraId="1DE761DE" w14:textId="77777777" w:rsidR="00DA33D5" w:rsidRDefault="00DA33D5">
            <w:pPr>
              <w:spacing w:line="117" w:lineRule="exact"/>
              <w:rPr>
                <w:rFonts w:ascii="Arial" w:hAnsi="Arial" w:cs="Arial"/>
                <w:b/>
                <w:sz w:val="20"/>
              </w:rPr>
            </w:pPr>
          </w:p>
          <w:p w14:paraId="50A2481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Travel &amp; Training</w:t>
            </w:r>
          </w:p>
        </w:tc>
        <w:tc>
          <w:tcPr>
            <w:tcW w:w="136" w:type="dxa"/>
            <w:tcBorders>
              <w:top w:val="single" w:sz="7" w:space="0" w:color="000000"/>
              <w:left w:val="single" w:sz="7" w:space="0" w:color="000000"/>
              <w:bottom w:val="single" w:sz="6" w:space="0" w:color="FFFFFF"/>
              <w:right w:val="single" w:sz="6" w:space="0" w:color="FFFFFF"/>
            </w:tcBorders>
          </w:tcPr>
          <w:p w14:paraId="7CB41D93" w14:textId="77777777" w:rsidR="00DA33D5" w:rsidRDefault="00DA33D5">
            <w:pPr>
              <w:spacing w:line="117" w:lineRule="exact"/>
              <w:rPr>
                <w:rFonts w:ascii="Arial" w:hAnsi="Arial" w:cs="Arial"/>
                <w:b/>
                <w:sz w:val="20"/>
              </w:rPr>
            </w:pPr>
          </w:p>
          <w:p w14:paraId="24DF8957"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2EA488AD" w14:textId="77777777" w:rsidR="00DA33D5" w:rsidRDefault="00DA33D5" w:rsidP="00EE3819">
            <w:pPr>
              <w:spacing w:line="117" w:lineRule="exact"/>
              <w:jc w:val="right"/>
              <w:rPr>
                <w:rFonts w:ascii="Arial" w:hAnsi="Arial" w:cs="Arial"/>
                <w:b/>
                <w:sz w:val="20"/>
              </w:rPr>
            </w:pPr>
          </w:p>
          <w:p w14:paraId="791C25EB"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47E796BE" w14:textId="77777777" w:rsidR="00DA33D5" w:rsidRDefault="00DA33D5" w:rsidP="00EE3819">
            <w:pPr>
              <w:spacing w:line="117" w:lineRule="exact"/>
              <w:jc w:val="right"/>
              <w:rPr>
                <w:rFonts w:ascii="Arial" w:hAnsi="Arial" w:cs="Arial"/>
                <w:b/>
                <w:sz w:val="20"/>
              </w:rPr>
            </w:pPr>
          </w:p>
          <w:p w14:paraId="1A8EBFEE"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7165DD2F" w14:textId="77777777" w:rsidR="00DA33D5" w:rsidRDefault="00DA33D5" w:rsidP="00EE3819">
            <w:pPr>
              <w:spacing w:line="117" w:lineRule="exact"/>
              <w:jc w:val="right"/>
              <w:rPr>
                <w:rFonts w:ascii="Arial" w:hAnsi="Arial" w:cs="Arial"/>
                <w:b/>
                <w:sz w:val="20"/>
              </w:rPr>
            </w:pPr>
          </w:p>
          <w:p w14:paraId="6BE3381A"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06EC2A2C" w14:textId="77777777" w:rsidR="00DA33D5" w:rsidRDefault="00DA33D5" w:rsidP="00EE3819">
            <w:pPr>
              <w:spacing w:line="117" w:lineRule="exact"/>
              <w:jc w:val="right"/>
              <w:rPr>
                <w:rFonts w:ascii="Arial" w:hAnsi="Arial" w:cs="Arial"/>
                <w:b/>
                <w:sz w:val="20"/>
              </w:rPr>
            </w:pPr>
          </w:p>
          <w:p w14:paraId="2D1A7CAD"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6C2DD681" w14:textId="77777777" w:rsidR="00DA33D5" w:rsidRDefault="00DA33D5" w:rsidP="00EE3819">
            <w:pPr>
              <w:spacing w:line="117" w:lineRule="exact"/>
              <w:jc w:val="right"/>
              <w:rPr>
                <w:rFonts w:ascii="Arial" w:hAnsi="Arial" w:cs="Arial"/>
                <w:b/>
                <w:sz w:val="20"/>
              </w:rPr>
            </w:pPr>
          </w:p>
          <w:p w14:paraId="358B1504"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33B20190" w14:textId="77777777" w:rsidR="00DA33D5" w:rsidRDefault="00DA33D5" w:rsidP="00EE3819">
            <w:pPr>
              <w:spacing w:line="117" w:lineRule="exact"/>
              <w:jc w:val="right"/>
              <w:rPr>
                <w:rFonts w:ascii="Arial" w:hAnsi="Arial" w:cs="Arial"/>
                <w:b/>
                <w:sz w:val="20"/>
              </w:rPr>
            </w:pPr>
          </w:p>
          <w:p w14:paraId="4EF2B340"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7273E0DA" w14:textId="77777777">
        <w:tc>
          <w:tcPr>
            <w:tcW w:w="4248" w:type="dxa"/>
            <w:tcBorders>
              <w:top w:val="single" w:sz="7" w:space="0" w:color="000000"/>
              <w:left w:val="double" w:sz="7" w:space="0" w:color="000000"/>
              <w:bottom w:val="single" w:sz="6" w:space="0" w:color="FFFFFF"/>
              <w:right w:val="single" w:sz="6" w:space="0" w:color="FFFFFF"/>
            </w:tcBorders>
          </w:tcPr>
          <w:p w14:paraId="7DCCE65F" w14:textId="77777777" w:rsidR="00DA33D5" w:rsidRDefault="00DA33D5">
            <w:pPr>
              <w:spacing w:line="117" w:lineRule="exact"/>
              <w:rPr>
                <w:rFonts w:ascii="Arial" w:hAnsi="Arial" w:cs="Arial"/>
                <w:b/>
                <w:sz w:val="20"/>
              </w:rPr>
            </w:pPr>
          </w:p>
          <w:p w14:paraId="38AEBAA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Loan Fees</w:t>
            </w:r>
          </w:p>
        </w:tc>
        <w:tc>
          <w:tcPr>
            <w:tcW w:w="136" w:type="dxa"/>
            <w:tcBorders>
              <w:top w:val="single" w:sz="7" w:space="0" w:color="000000"/>
              <w:left w:val="single" w:sz="7" w:space="0" w:color="000000"/>
              <w:bottom w:val="single" w:sz="6" w:space="0" w:color="FFFFFF"/>
              <w:right w:val="single" w:sz="6" w:space="0" w:color="FFFFFF"/>
            </w:tcBorders>
          </w:tcPr>
          <w:p w14:paraId="223C7BE8" w14:textId="77777777" w:rsidR="00DA33D5" w:rsidRDefault="00DA33D5">
            <w:pPr>
              <w:spacing w:line="117" w:lineRule="exact"/>
              <w:rPr>
                <w:rFonts w:ascii="Arial" w:hAnsi="Arial" w:cs="Arial"/>
                <w:b/>
                <w:sz w:val="20"/>
              </w:rPr>
            </w:pPr>
          </w:p>
          <w:p w14:paraId="056A2CD5"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554687AC" w14:textId="77777777" w:rsidR="00DA33D5" w:rsidRDefault="00DA33D5" w:rsidP="00EE3819">
            <w:pPr>
              <w:spacing w:line="117" w:lineRule="exact"/>
              <w:jc w:val="right"/>
              <w:rPr>
                <w:rFonts w:ascii="Arial" w:hAnsi="Arial" w:cs="Arial"/>
                <w:b/>
                <w:sz w:val="20"/>
              </w:rPr>
            </w:pPr>
          </w:p>
          <w:p w14:paraId="0DCFB657"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7492EDCF" w14:textId="77777777" w:rsidR="00DA33D5" w:rsidRDefault="00DA33D5" w:rsidP="00EE3819">
            <w:pPr>
              <w:spacing w:line="117" w:lineRule="exact"/>
              <w:jc w:val="right"/>
              <w:rPr>
                <w:rFonts w:ascii="Arial" w:hAnsi="Arial" w:cs="Arial"/>
                <w:b/>
                <w:sz w:val="20"/>
              </w:rPr>
            </w:pPr>
          </w:p>
          <w:p w14:paraId="43BA25F8"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574F7A07" w14:textId="77777777" w:rsidR="00DA33D5" w:rsidRDefault="00DA33D5" w:rsidP="00EE3819">
            <w:pPr>
              <w:spacing w:line="117" w:lineRule="exact"/>
              <w:jc w:val="right"/>
              <w:rPr>
                <w:rFonts w:ascii="Arial" w:hAnsi="Arial" w:cs="Arial"/>
                <w:b/>
                <w:sz w:val="20"/>
              </w:rPr>
            </w:pPr>
          </w:p>
          <w:p w14:paraId="1F093DB4"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4090F017" w14:textId="77777777" w:rsidR="00DA33D5" w:rsidRDefault="00DA33D5" w:rsidP="00EE3819">
            <w:pPr>
              <w:spacing w:line="117" w:lineRule="exact"/>
              <w:jc w:val="right"/>
              <w:rPr>
                <w:rFonts w:ascii="Arial" w:hAnsi="Arial" w:cs="Arial"/>
                <w:b/>
                <w:sz w:val="20"/>
              </w:rPr>
            </w:pPr>
          </w:p>
          <w:p w14:paraId="13578A0F"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205823EA" w14:textId="77777777" w:rsidR="00DA33D5" w:rsidRDefault="00DA33D5" w:rsidP="00EE3819">
            <w:pPr>
              <w:spacing w:line="117" w:lineRule="exact"/>
              <w:jc w:val="right"/>
              <w:rPr>
                <w:rFonts w:ascii="Arial" w:hAnsi="Arial" w:cs="Arial"/>
                <w:b/>
                <w:sz w:val="20"/>
              </w:rPr>
            </w:pPr>
          </w:p>
          <w:p w14:paraId="70667FE7"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2745AE17" w14:textId="77777777" w:rsidR="00DA33D5" w:rsidRDefault="00DA33D5" w:rsidP="00EE3819">
            <w:pPr>
              <w:spacing w:line="117" w:lineRule="exact"/>
              <w:jc w:val="right"/>
              <w:rPr>
                <w:rFonts w:ascii="Arial" w:hAnsi="Arial" w:cs="Arial"/>
                <w:b/>
                <w:sz w:val="20"/>
              </w:rPr>
            </w:pPr>
          </w:p>
          <w:p w14:paraId="373474DC"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2BF5FE30" w14:textId="77777777">
        <w:tc>
          <w:tcPr>
            <w:tcW w:w="4248" w:type="dxa"/>
            <w:tcBorders>
              <w:top w:val="single" w:sz="7" w:space="0" w:color="000000"/>
              <w:left w:val="double" w:sz="7" w:space="0" w:color="000000"/>
              <w:bottom w:val="single" w:sz="6" w:space="0" w:color="FFFFFF"/>
              <w:right w:val="single" w:sz="6" w:space="0" w:color="FFFFFF"/>
            </w:tcBorders>
          </w:tcPr>
          <w:p w14:paraId="62860F98" w14:textId="77777777" w:rsidR="00DA33D5" w:rsidRDefault="00DA33D5">
            <w:pPr>
              <w:spacing w:line="117" w:lineRule="exact"/>
              <w:rPr>
                <w:rFonts w:ascii="Arial" w:hAnsi="Arial" w:cs="Arial"/>
                <w:b/>
                <w:sz w:val="20"/>
              </w:rPr>
            </w:pPr>
          </w:p>
          <w:p w14:paraId="4C11128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Loan Reserves</w:t>
            </w:r>
          </w:p>
        </w:tc>
        <w:tc>
          <w:tcPr>
            <w:tcW w:w="136" w:type="dxa"/>
            <w:tcBorders>
              <w:top w:val="single" w:sz="7" w:space="0" w:color="000000"/>
              <w:left w:val="single" w:sz="7" w:space="0" w:color="000000"/>
              <w:bottom w:val="single" w:sz="6" w:space="0" w:color="FFFFFF"/>
              <w:right w:val="single" w:sz="6" w:space="0" w:color="FFFFFF"/>
            </w:tcBorders>
          </w:tcPr>
          <w:p w14:paraId="4601D7B5" w14:textId="77777777" w:rsidR="00DA33D5" w:rsidRDefault="00DA33D5">
            <w:pPr>
              <w:spacing w:line="117" w:lineRule="exact"/>
              <w:rPr>
                <w:rFonts w:ascii="Arial" w:hAnsi="Arial" w:cs="Arial"/>
                <w:b/>
                <w:sz w:val="20"/>
              </w:rPr>
            </w:pPr>
          </w:p>
          <w:p w14:paraId="4FBD19D6"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249513D7" w14:textId="77777777" w:rsidR="00DA33D5" w:rsidRDefault="00DA33D5" w:rsidP="00EE3819">
            <w:pPr>
              <w:spacing w:line="117" w:lineRule="exact"/>
              <w:jc w:val="right"/>
              <w:rPr>
                <w:rFonts w:ascii="Arial" w:hAnsi="Arial" w:cs="Arial"/>
                <w:b/>
                <w:sz w:val="20"/>
              </w:rPr>
            </w:pPr>
          </w:p>
          <w:p w14:paraId="0626E491"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1D1B50C4" w14:textId="77777777" w:rsidR="00DA33D5" w:rsidRDefault="00DA33D5" w:rsidP="00EE3819">
            <w:pPr>
              <w:spacing w:line="117" w:lineRule="exact"/>
              <w:jc w:val="right"/>
              <w:rPr>
                <w:rFonts w:ascii="Arial" w:hAnsi="Arial" w:cs="Arial"/>
                <w:b/>
                <w:sz w:val="20"/>
              </w:rPr>
            </w:pPr>
          </w:p>
          <w:p w14:paraId="3BF62A9F"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6DCDF12C" w14:textId="77777777" w:rsidR="00DA33D5" w:rsidRDefault="00DA33D5" w:rsidP="00EE3819">
            <w:pPr>
              <w:spacing w:line="117" w:lineRule="exact"/>
              <w:jc w:val="right"/>
              <w:rPr>
                <w:rFonts w:ascii="Arial" w:hAnsi="Arial" w:cs="Arial"/>
                <w:b/>
                <w:sz w:val="20"/>
              </w:rPr>
            </w:pPr>
          </w:p>
          <w:p w14:paraId="10AA15E8"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68170E91" w14:textId="77777777" w:rsidR="00DA33D5" w:rsidRDefault="00DA33D5" w:rsidP="00EE3819">
            <w:pPr>
              <w:spacing w:line="117" w:lineRule="exact"/>
              <w:jc w:val="right"/>
              <w:rPr>
                <w:rFonts w:ascii="Arial" w:hAnsi="Arial" w:cs="Arial"/>
                <w:b/>
                <w:sz w:val="20"/>
              </w:rPr>
            </w:pPr>
          </w:p>
          <w:p w14:paraId="5796ADBC"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4A93F610" w14:textId="77777777" w:rsidR="00DA33D5" w:rsidRDefault="00DA33D5" w:rsidP="00EE3819">
            <w:pPr>
              <w:spacing w:line="117" w:lineRule="exact"/>
              <w:jc w:val="right"/>
              <w:rPr>
                <w:rFonts w:ascii="Arial" w:hAnsi="Arial" w:cs="Arial"/>
                <w:b/>
                <w:sz w:val="20"/>
              </w:rPr>
            </w:pPr>
          </w:p>
          <w:p w14:paraId="2953ABD1"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09F328E7" w14:textId="77777777" w:rsidR="00DA33D5" w:rsidRDefault="00DA33D5" w:rsidP="00EE3819">
            <w:pPr>
              <w:spacing w:line="117" w:lineRule="exact"/>
              <w:jc w:val="right"/>
              <w:rPr>
                <w:rFonts w:ascii="Arial" w:hAnsi="Arial" w:cs="Arial"/>
                <w:b/>
                <w:sz w:val="20"/>
              </w:rPr>
            </w:pPr>
          </w:p>
          <w:p w14:paraId="5074CD54"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4A967B58" w14:textId="77777777">
        <w:tc>
          <w:tcPr>
            <w:tcW w:w="4248" w:type="dxa"/>
            <w:tcBorders>
              <w:top w:val="single" w:sz="7" w:space="0" w:color="000000"/>
              <w:left w:val="double" w:sz="7" w:space="0" w:color="000000"/>
              <w:bottom w:val="single" w:sz="6" w:space="0" w:color="FFFFFF"/>
              <w:right w:val="single" w:sz="6" w:space="0" w:color="FFFFFF"/>
            </w:tcBorders>
          </w:tcPr>
          <w:p w14:paraId="172535C8" w14:textId="77777777" w:rsidR="00DA33D5" w:rsidRDefault="00DA33D5">
            <w:pPr>
              <w:spacing w:line="117" w:lineRule="exact"/>
              <w:rPr>
                <w:rFonts w:ascii="Arial" w:hAnsi="Arial" w:cs="Arial"/>
                <w:b/>
                <w:sz w:val="20"/>
              </w:rPr>
            </w:pPr>
          </w:p>
          <w:p w14:paraId="098CF1E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Interim Interest</w:t>
            </w:r>
          </w:p>
        </w:tc>
        <w:tc>
          <w:tcPr>
            <w:tcW w:w="136" w:type="dxa"/>
            <w:tcBorders>
              <w:top w:val="single" w:sz="7" w:space="0" w:color="000000"/>
              <w:left w:val="single" w:sz="7" w:space="0" w:color="000000"/>
              <w:bottom w:val="single" w:sz="6" w:space="0" w:color="FFFFFF"/>
              <w:right w:val="single" w:sz="6" w:space="0" w:color="FFFFFF"/>
            </w:tcBorders>
          </w:tcPr>
          <w:p w14:paraId="7F29FABE" w14:textId="77777777" w:rsidR="00DA33D5" w:rsidRDefault="00DA33D5">
            <w:pPr>
              <w:spacing w:line="117" w:lineRule="exact"/>
              <w:rPr>
                <w:rFonts w:ascii="Arial" w:hAnsi="Arial" w:cs="Arial"/>
                <w:b/>
                <w:sz w:val="20"/>
              </w:rPr>
            </w:pPr>
          </w:p>
          <w:p w14:paraId="08854F93"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7D4A7A50" w14:textId="77777777" w:rsidR="00DA33D5" w:rsidRDefault="00DA33D5" w:rsidP="00EE3819">
            <w:pPr>
              <w:spacing w:line="117" w:lineRule="exact"/>
              <w:jc w:val="right"/>
              <w:rPr>
                <w:rFonts w:ascii="Arial" w:hAnsi="Arial" w:cs="Arial"/>
                <w:b/>
                <w:sz w:val="20"/>
              </w:rPr>
            </w:pPr>
          </w:p>
          <w:p w14:paraId="2D434CF2"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09EB9963" w14:textId="77777777" w:rsidR="00DA33D5" w:rsidRDefault="00DA33D5" w:rsidP="00EE3819">
            <w:pPr>
              <w:spacing w:line="117" w:lineRule="exact"/>
              <w:jc w:val="right"/>
              <w:rPr>
                <w:rFonts w:ascii="Arial" w:hAnsi="Arial" w:cs="Arial"/>
                <w:b/>
                <w:sz w:val="20"/>
              </w:rPr>
            </w:pPr>
          </w:p>
          <w:p w14:paraId="2E682AA8"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6D3931A4" w14:textId="77777777" w:rsidR="00DA33D5" w:rsidRDefault="00DA33D5" w:rsidP="00EE3819">
            <w:pPr>
              <w:spacing w:line="117" w:lineRule="exact"/>
              <w:jc w:val="right"/>
              <w:rPr>
                <w:rFonts w:ascii="Arial" w:hAnsi="Arial" w:cs="Arial"/>
                <w:b/>
                <w:sz w:val="20"/>
              </w:rPr>
            </w:pPr>
          </w:p>
          <w:p w14:paraId="46324CC6"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12B82CDC" w14:textId="77777777" w:rsidR="00DA33D5" w:rsidRDefault="00DA33D5" w:rsidP="00EE3819">
            <w:pPr>
              <w:spacing w:line="117" w:lineRule="exact"/>
              <w:jc w:val="right"/>
              <w:rPr>
                <w:rFonts w:ascii="Arial" w:hAnsi="Arial" w:cs="Arial"/>
                <w:b/>
                <w:sz w:val="20"/>
              </w:rPr>
            </w:pPr>
          </w:p>
          <w:p w14:paraId="3E9DC119"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4505B95E" w14:textId="77777777" w:rsidR="00DA33D5" w:rsidRDefault="00DA33D5" w:rsidP="00EE3819">
            <w:pPr>
              <w:spacing w:line="117" w:lineRule="exact"/>
              <w:jc w:val="right"/>
              <w:rPr>
                <w:rFonts w:ascii="Arial" w:hAnsi="Arial" w:cs="Arial"/>
                <w:b/>
                <w:sz w:val="20"/>
              </w:rPr>
            </w:pPr>
          </w:p>
          <w:p w14:paraId="07A52A76"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665AA624" w14:textId="77777777" w:rsidR="00DA33D5" w:rsidRDefault="00DA33D5" w:rsidP="00EE3819">
            <w:pPr>
              <w:spacing w:line="117" w:lineRule="exact"/>
              <w:jc w:val="right"/>
              <w:rPr>
                <w:rFonts w:ascii="Arial" w:hAnsi="Arial" w:cs="Arial"/>
                <w:b/>
                <w:sz w:val="20"/>
              </w:rPr>
            </w:pPr>
          </w:p>
          <w:p w14:paraId="3EA4928A"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2C1AE756" w14:textId="77777777">
        <w:tc>
          <w:tcPr>
            <w:tcW w:w="4248" w:type="dxa"/>
            <w:tcBorders>
              <w:top w:val="single" w:sz="7" w:space="0" w:color="000000"/>
              <w:left w:val="double" w:sz="7" w:space="0" w:color="000000"/>
              <w:bottom w:val="single" w:sz="6" w:space="0" w:color="FFFFFF"/>
              <w:right w:val="single" w:sz="6" w:space="0" w:color="FFFFFF"/>
            </w:tcBorders>
          </w:tcPr>
          <w:p w14:paraId="0A06B630" w14:textId="77777777" w:rsidR="00DA33D5" w:rsidRDefault="00DA33D5">
            <w:pPr>
              <w:spacing w:line="117" w:lineRule="exact"/>
              <w:rPr>
                <w:rFonts w:ascii="Arial" w:hAnsi="Arial" w:cs="Arial"/>
                <w:b/>
                <w:sz w:val="20"/>
              </w:rPr>
            </w:pPr>
          </w:p>
          <w:p w14:paraId="3E88136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Bond Counsel and Related Costs</w:t>
            </w:r>
          </w:p>
        </w:tc>
        <w:tc>
          <w:tcPr>
            <w:tcW w:w="136" w:type="dxa"/>
            <w:tcBorders>
              <w:top w:val="single" w:sz="7" w:space="0" w:color="000000"/>
              <w:left w:val="single" w:sz="7" w:space="0" w:color="000000"/>
              <w:bottom w:val="single" w:sz="6" w:space="0" w:color="FFFFFF"/>
              <w:right w:val="single" w:sz="6" w:space="0" w:color="FFFFFF"/>
            </w:tcBorders>
          </w:tcPr>
          <w:p w14:paraId="055D003B" w14:textId="77777777" w:rsidR="00DA33D5" w:rsidRDefault="00DA33D5">
            <w:pPr>
              <w:spacing w:line="117" w:lineRule="exact"/>
              <w:rPr>
                <w:rFonts w:ascii="Arial" w:hAnsi="Arial" w:cs="Arial"/>
                <w:b/>
                <w:sz w:val="20"/>
              </w:rPr>
            </w:pPr>
          </w:p>
          <w:p w14:paraId="5BDE988B"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058F06C8" w14:textId="77777777" w:rsidR="00DA33D5" w:rsidRDefault="00DA33D5" w:rsidP="00EE3819">
            <w:pPr>
              <w:spacing w:line="117" w:lineRule="exact"/>
              <w:jc w:val="right"/>
              <w:rPr>
                <w:rFonts w:ascii="Arial" w:hAnsi="Arial" w:cs="Arial"/>
                <w:b/>
                <w:sz w:val="20"/>
              </w:rPr>
            </w:pPr>
          </w:p>
          <w:p w14:paraId="5B03EAEA"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4057FF0E" w14:textId="77777777" w:rsidR="00DA33D5" w:rsidRDefault="00DA33D5" w:rsidP="00EE3819">
            <w:pPr>
              <w:spacing w:line="117" w:lineRule="exact"/>
              <w:jc w:val="right"/>
              <w:rPr>
                <w:rFonts w:ascii="Arial" w:hAnsi="Arial" w:cs="Arial"/>
                <w:b/>
                <w:sz w:val="20"/>
              </w:rPr>
            </w:pPr>
          </w:p>
          <w:p w14:paraId="0AE09315"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64773BAF" w14:textId="77777777" w:rsidR="00DA33D5" w:rsidRDefault="00DA33D5" w:rsidP="00EE3819">
            <w:pPr>
              <w:spacing w:line="117" w:lineRule="exact"/>
              <w:jc w:val="right"/>
              <w:rPr>
                <w:rFonts w:ascii="Arial" w:hAnsi="Arial" w:cs="Arial"/>
                <w:b/>
                <w:sz w:val="20"/>
              </w:rPr>
            </w:pPr>
          </w:p>
          <w:p w14:paraId="4D39851C"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32B46986" w14:textId="77777777" w:rsidR="00DA33D5" w:rsidRDefault="00DA33D5" w:rsidP="00EE3819">
            <w:pPr>
              <w:spacing w:line="117" w:lineRule="exact"/>
              <w:jc w:val="right"/>
              <w:rPr>
                <w:rFonts w:ascii="Arial" w:hAnsi="Arial" w:cs="Arial"/>
                <w:b/>
                <w:sz w:val="20"/>
              </w:rPr>
            </w:pPr>
          </w:p>
          <w:p w14:paraId="4E41182A"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3248DEF9" w14:textId="77777777" w:rsidR="00DA33D5" w:rsidRDefault="00DA33D5" w:rsidP="00EE3819">
            <w:pPr>
              <w:spacing w:line="117" w:lineRule="exact"/>
              <w:jc w:val="right"/>
              <w:rPr>
                <w:rFonts w:ascii="Arial" w:hAnsi="Arial" w:cs="Arial"/>
                <w:b/>
                <w:sz w:val="20"/>
              </w:rPr>
            </w:pPr>
          </w:p>
          <w:p w14:paraId="309EB686"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53CCF1C5" w14:textId="77777777" w:rsidR="00DA33D5" w:rsidRDefault="00DA33D5" w:rsidP="00EE3819">
            <w:pPr>
              <w:spacing w:line="117" w:lineRule="exact"/>
              <w:jc w:val="right"/>
              <w:rPr>
                <w:rFonts w:ascii="Arial" w:hAnsi="Arial" w:cs="Arial"/>
                <w:b/>
                <w:sz w:val="20"/>
              </w:rPr>
            </w:pPr>
          </w:p>
          <w:p w14:paraId="7863EA28"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713DB293" w14:textId="77777777">
        <w:tc>
          <w:tcPr>
            <w:tcW w:w="4248" w:type="dxa"/>
            <w:tcBorders>
              <w:top w:val="single" w:sz="7" w:space="0" w:color="000000"/>
              <w:left w:val="double" w:sz="7" w:space="0" w:color="000000"/>
              <w:bottom w:val="double" w:sz="7" w:space="0" w:color="000000"/>
              <w:right w:val="single" w:sz="6" w:space="0" w:color="FFFFFF"/>
            </w:tcBorders>
          </w:tcPr>
          <w:p w14:paraId="1F2989D0" w14:textId="77777777" w:rsidR="00DA33D5" w:rsidRDefault="00DA33D5">
            <w:pPr>
              <w:spacing w:line="117" w:lineRule="exact"/>
              <w:rPr>
                <w:rFonts w:ascii="Arial" w:hAnsi="Arial" w:cs="Arial"/>
                <w:b/>
                <w:sz w:val="20"/>
              </w:rPr>
            </w:pPr>
          </w:p>
          <w:p w14:paraId="1798B38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rPr>
                <w:rFonts w:ascii="Arial" w:hAnsi="Arial" w:cs="Arial"/>
                <w:b/>
                <w:sz w:val="20"/>
              </w:rPr>
            </w:pPr>
            <w:r>
              <w:rPr>
                <w:rFonts w:ascii="Arial" w:hAnsi="Arial" w:cs="Arial"/>
                <w:b/>
                <w:sz w:val="20"/>
              </w:rPr>
              <w:t>TOTAL ADMINISTRATIVE/FINANCIAL COSTS</w:t>
            </w:r>
          </w:p>
        </w:tc>
        <w:tc>
          <w:tcPr>
            <w:tcW w:w="136" w:type="dxa"/>
            <w:tcBorders>
              <w:top w:val="single" w:sz="7" w:space="0" w:color="000000"/>
              <w:left w:val="single" w:sz="7" w:space="0" w:color="000000"/>
              <w:bottom w:val="double" w:sz="7" w:space="0" w:color="000000"/>
              <w:right w:val="single" w:sz="6" w:space="0" w:color="FFFFFF"/>
            </w:tcBorders>
          </w:tcPr>
          <w:p w14:paraId="582CEA88" w14:textId="77777777" w:rsidR="00DA33D5" w:rsidRDefault="00DA33D5">
            <w:pPr>
              <w:spacing w:line="117" w:lineRule="exact"/>
              <w:rPr>
                <w:rFonts w:ascii="Arial" w:hAnsi="Arial" w:cs="Arial"/>
                <w:b/>
                <w:sz w:val="20"/>
              </w:rPr>
            </w:pPr>
          </w:p>
          <w:p w14:paraId="4E2E5A18"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double" w:sz="7" w:space="0" w:color="000000"/>
              <w:right w:val="single" w:sz="6" w:space="0" w:color="FFFFFF"/>
            </w:tcBorders>
          </w:tcPr>
          <w:p w14:paraId="634319C4" w14:textId="77777777" w:rsidR="00DA33D5" w:rsidRDefault="00DA33D5" w:rsidP="00EE3819">
            <w:pPr>
              <w:spacing w:line="117" w:lineRule="exact"/>
              <w:jc w:val="right"/>
              <w:rPr>
                <w:rFonts w:ascii="Arial" w:hAnsi="Arial" w:cs="Arial"/>
                <w:b/>
                <w:sz w:val="20"/>
              </w:rPr>
            </w:pPr>
          </w:p>
          <w:p w14:paraId="2040663F"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double" w:sz="7" w:space="0" w:color="000000"/>
              <w:right w:val="single" w:sz="6" w:space="0" w:color="FFFFFF"/>
            </w:tcBorders>
          </w:tcPr>
          <w:p w14:paraId="619F43E5" w14:textId="77777777" w:rsidR="00DA33D5" w:rsidRDefault="00DA33D5" w:rsidP="00EE3819">
            <w:pPr>
              <w:spacing w:line="117" w:lineRule="exact"/>
              <w:jc w:val="right"/>
              <w:rPr>
                <w:rFonts w:ascii="Arial" w:hAnsi="Arial" w:cs="Arial"/>
                <w:b/>
                <w:sz w:val="20"/>
              </w:rPr>
            </w:pPr>
          </w:p>
          <w:p w14:paraId="35FC8D32"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double" w:sz="7" w:space="0" w:color="000000"/>
              <w:right w:val="single" w:sz="6" w:space="0" w:color="FFFFFF"/>
            </w:tcBorders>
          </w:tcPr>
          <w:p w14:paraId="34C18B4F" w14:textId="77777777" w:rsidR="00DA33D5" w:rsidRDefault="00DA33D5" w:rsidP="00EE3819">
            <w:pPr>
              <w:spacing w:line="117" w:lineRule="exact"/>
              <w:jc w:val="right"/>
              <w:rPr>
                <w:rFonts w:ascii="Arial" w:hAnsi="Arial" w:cs="Arial"/>
                <w:b/>
                <w:sz w:val="20"/>
              </w:rPr>
            </w:pPr>
          </w:p>
          <w:p w14:paraId="000A2EDE"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double" w:sz="7" w:space="0" w:color="000000"/>
              <w:right w:val="single" w:sz="6" w:space="0" w:color="FFFFFF"/>
            </w:tcBorders>
          </w:tcPr>
          <w:p w14:paraId="21B4B3F9" w14:textId="77777777" w:rsidR="00DA33D5" w:rsidRDefault="00DA33D5" w:rsidP="00EE3819">
            <w:pPr>
              <w:spacing w:line="117" w:lineRule="exact"/>
              <w:jc w:val="right"/>
              <w:rPr>
                <w:rFonts w:ascii="Arial" w:hAnsi="Arial" w:cs="Arial"/>
                <w:b/>
                <w:sz w:val="20"/>
              </w:rPr>
            </w:pPr>
          </w:p>
          <w:p w14:paraId="2C690936"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double" w:sz="7" w:space="0" w:color="000000"/>
              <w:right w:val="single" w:sz="6" w:space="0" w:color="FFFFFF"/>
            </w:tcBorders>
          </w:tcPr>
          <w:p w14:paraId="5493351B" w14:textId="77777777" w:rsidR="00DA33D5" w:rsidRDefault="00DA33D5" w:rsidP="00EE3819">
            <w:pPr>
              <w:spacing w:line="117" w:lineRule="exact"/>
              <w:jc w:val="right"/>
              <w:rPr>
                <w:rFonts w:ascii="Arial" w:hAnsi="Arial" w:cs="Arial"/>
                <w:b/>
                <w:sz w:val="20"/>
              </w:rPr>
            </w:pPr>
          </w:p>
          <w:p w14:paraId="2E693A81"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double" w:sz="7" w:space="0" w:color="000000"/>
              <w:right w:val="double" w:sz="7" w:space="0" w:color="000000"/>
            </w:tcBorders>
          </w:tcPr>
          <w:p w14:paraId="15F63DB5" w14:textId="77777777" w:rsidR="00DA33D5" w:rsidRDefault="00DA33D5" w:rsidP="00EE3819">
            <w:pPr>
              <w:spacing w:line="117" w:lineRule="exact"/>
              <w:jc w:val="right"/>
              <w:rPr>
                <w:rFonts w:ascii="Arial" w:hAnsi="Arial" w:cs="Arial"/>
                <w:b/>
                <w:sz w:val="20"/>
              </w:rPr>
            </w:pPr>
          </w:p>
          <w:p w14:paraId="22AA103D"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r>
      <w:tr w:rsidR="00DA33D5" w14:paraId="7F3BD9AB" w14:textId="77777777">
        <w:tc>
          <w:tcPr>
            <w:tcW w:w="4248" w:type="dxa"/>
            <w:tcBorders>
              <w:top w:val="single" w:sz="6" w:space="0" w:color="FFFFFF"/>
              <w:left w:val="double" w:sz="7" w:space="0" w:color="000000"/>
              <w:bottom w:val="single" w:sz="6" w:space="0" w:color="FFFFFF"/>
              <w:right w:val="single" w:sz="6" w:space="0" w:color="FFFFFF"/>
            </w:tcBorders>
            <w:shd w:val="pct10" w:color="000000" w:fill="FFFFFF"/>
          </w:tcPr>
          <w:p w14:paraId="66F89701" w14:textId="77777777" w:rsidR="00DA33D5" w:rsidRDefault="00DA33D5">
            <w:pPr>
              <w:spacing w:line="98" w:lineRule="exact"/>
              <w:rPr>
                <w:rFonts w:ascii="Arial" w:hAnsi="Arial" w:cs="Arial"/>
                <w:b/>
                <w:sz w:val="20"/>
              </w:rPr>
            </w:pPr>
          </w:p>
          <w:p w14:paraId="69C5E6E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ACTIVITY COSTS:</w:t>
            </w:r>
          </w:p>
        </w:tc>
        <w:tc>
          <w:tcPr>
            <w:tcW w:w="136" w:type="dxa"/>
            <w:tcBorders>
              <w:top w:val="single" w:sz="6" w:space="0" w:color="FFFFFF"/>
              <w:left w:val="single" w:sz="7" w:space="0" w:color="000000"/>
              <w:bottom w:val="single" w:sz="6" w:space="0" w:color="FFFFFF"/>
              <w:right w:val="single" w:sz="6" w:space="0" w:color="FFFFFF"/>
            </w:tcBorders>
            <w:shd w:val="pct10" w:color="000000" w:fill="FFFFFF"/>
          </w:tcPr>
          <w:p w14:paraId="68379763" w14:textId="77777777" w:rsidR="00DA33D5" w:rsidRDefault="00DA33D5">
            <w:pPr>
              <w:spacing w:line="98" w:lineRule="exact"/>
              <w:rPr>
                <w:rFonts w:ascii="Arial" w:hAnsi="Arial" w:cs="Arial"/>
                <w:b/>
                <w:sz w:val="20"/>
              </w:rPr>
            </w:pPr>
          </w:p>
          <w:p w14:paraId="37B793A5"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6" w:space="0" w:color="FFFFFF"/>
              <w:left w:val="single" w:sz="7" w:space="0" w:color="000000"/>
              <w:bottom w:val="single" w:sz="6" w:space="0" w:color="FFFFFF"/>
              <w:right w:val="single" w:sz="6" w:space="0" w:color="FFFFFF"/>
            </w:tcBorders>
            <w:shd w:val="pct10" w:color="000000" w:fill="FFFFFF"/>
          </w:tcPr>
          <w:p w14:paraId="18A80340" w14:textId="77777777" w:rsidR="00DA33D5" w:rsidRDefault="00DA33D5">
            <w:pPr>
              <w:spacing w:line="98" w:lineRule="exact"/>
              <w:rPr>
                <w:rFonts w:ascii="Arial" w:hAnsi="Arial" w:cs="Arial"/>
                <w:b/>
                <w:sz w:val="20"/>
              </w:rPr>
            </w:pPr>
          </w:p>
          <w:p w14:paraId="00916DB8"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90" w:type="dxa"/>
            <w:tcBorders>
              <w:top w:val="single" w:sz="6" w:space="0" w:color="FFFFFF"/>
              <w:left w:val="single" w:sz="7" w:space="0" w:color="000000"/>
              <w:bottom w:val="single" w:sz="6" w:space="0" w:color="FFFFFF"/>
              <w:right w:val="single" w:sz="6" w:space="0" w:color="FFFFFF"/>
            </w:tcBorders>
            <w:shd w:val="pct10" w:color="000000" w:fill="FFFFFF"/>
          </w:tcPr>
          <w:p w14:paraId="662AD98C" w14:textId="77777777" w:rsidR="00DA33D5" w:rsidRDefault="00DA33D5">
            <w:pPr>
              <w:spacing w:line="98" w:lineRule="exact"/>
              <w:rPr>
                <w:rFonts w:ascii="Arial" w:hAnsi="Arial" w:cs="Arial"/>
                <w:b/>
                <w:sz w:val="20"/>
              </w:rPr>
            </w:pPr>
          </w:p>
          <w:p w14:paraId="14E8C86C"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78" w:type="dxa"/>
            <w:tcBorders>
              <w:top w:val="single" w:sz="6" w:space="0" w:color="FFFFFF"/>
              <w:left w:val="single" w:sz="7" w:space="0" w:color="000000"/>
              <w:bottom w:val="single" w:sz="6" w:space="0" w:color="FFFFFF"/>
              <w:right w:val="single" w:sz="6" w:space="0" w:color="FFFFFF"/>
            </w:tcBorders>
            <w:shd w:val="pct10" w:color="000000" w:fill="FFFFFF"/>
          </w:tcPr>
          <w:p w14:paraId="415DA024" w14:textId="77777777" w:rsidR="00DA33D5" w:rsidRDefault="00DA33D5">
            <w:pPr>
              <w:spacing w:line="98" w:lineRule="exact"/>
              <w:rPr>
                <w:rFonts w:ascii="Arial" w:hAnsi="Arial" w:cs="Arial"/>
                <w:b/>
                <w:sz w:val="20"/>
              </w:rPr>
            </w:pPr>
          </w:p>
          <w:p w14:paraId="3FD554CD"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6" w:space="0" w:color="FFFFFF"/>
              <w:left w:val="single" w:sz="7" w:space="0" w:color="000000"/>
              <w:bottom w:val="single" w:sz="6" w:space="0" w:color="FFFFFF"/>
              <w:right w:val="single" w:sz="6" w:space="0" w:color="FFFFFF"/>
            </w:tcBorders>
            <w:shd w:val="pct10" w:color="000000" w:fill="FFFFFF"/>
          </w:tcPr>
          <w:p w14:paraId="76232080" w14:textId="77777777" w:rsidR="00DA33D5" w:rsidRDefault="00DA33D5">
            <w:pPr>
              <w:spacing w:line="98" w:lineRule="exact"/>
              <w:rPr>
                <w:rFonts w:ascii="Arial" w:hAnsi="Arial" w:cs="Arial"/>
                <w:b/>
                <w:sz w:val="20"/>
              </w:rPr>
            </w:pPr>
          </w:p>
          <w:p w14:paraId="3CA2BB26"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948" w:type="dxa"/>
            <w:tcBorders>
              <w:top w:val="single" w:sz="6" w:space="0" w:color="FFFFFF"/>
              <w:left w:val="single" w:sz="7" w:space="0" w:color="000000"/>
              <w:bottom w:val="single" w:sz="6" w:space="0" w:color="FFFFFF"/>
              <w:right w:val="single" w:sz="6" w:space="0" w:color="FFFFFF"/>
            </w:tcBorders>
            <w:shd w:val="pct10" w:color="000000" w:fill="FFFFFF"/>
          </w:tcPr>
          <w:p w14:paraId="49F262F7" w14:textId="77777777" w:rsidR="00DA33D5" w:rsidRDefault="00DA33D5">
            <w:pPr>
              <w:spacing w:line="98" w:lineRule="exact"/>
              <w:rPr>
                <w:rFonts w:ascii="Arial" w:hAnsi="Arial" w:cs="Arial"/>
                <w:b/>
                <w:sz w:val="20"/>
              </w:rPr>
            </w:pPr>
          </w:p>
          <w:p w14:paraId="72CB867A"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420" w:type="dxa"/>
            <w:tcBorders>
              <w:top w:val="single" w:sz="6" w:space="0" w:color="FFFFFF"/>
              <w:left w:val="single" w:sz="7" w:space="0" w:color="000000"/>
              <w:bottom w:val="single" w:sz="6" w:space="0" w:color="FFFFFF"/>
              <w:right w:val="double" w:sz="7" w:space="0" w:color="000000"/>
            </w:tcBorders>
            <w:shd w:val="pct10" w:color="000000" w:fill="FFFFFF"/>
          </w:tcPr>
          <w:p w14:paraId="04F2F3FB" w14:textId="77777777" w:rsidR="00DA33D5" w:rsidRDefault="00DA33D5">
            <w:pPr>
              <w:spacing w:line="98" w:lineRule="exact"/>
              <w:rPr>
                <w:rFonts w:ascii="Arial" w:hAnsi="Arial" w:cs="Arial"/>
                <w:b/>
                <w:sz w:val="20"/>
              </w:rPr>
            </w:pPr>
          </w:p>
          <w:p w14:paraId="778688D2"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r>
      <w:tr w:rsidR="00DA33D5" w14:paraId="21AA542A" w14:textId="77777777">
        <w:tc>
          <w:tcPr>
            <w:tcW w:w="4248" w:type="dxa"/>
            <w:tcBorders>
              <w:top w:val="single" w:sz="7" w:space="0" w:color="000000"/>
              <w:left w:val="double" w:sz="7" w:space="0" w:color="000000"/>
              <w:bottom w:val="single" w:sz="6" w:space="0" w:color="FFFFFF"/>
              <w:right w:val="single" w:sz="6" w:space="0" w:color="FFFFFF"/>
            </w:tcBorders>
          </w:tcPr>
          <w:p w14:paraId="361A7F37" w14:textId="77777777" w:rsidR="00DA33D5" w:rsidRDefault="00DA33D5">
            <w:pPr>
              <w:spacing w:line="117" w:lineRule="exact"/>
              <w:rPr>
                <w:rFonts w:ascii="Arial" w:hAnsi="Arial" w:cs="Arial"/>
                <w:b/>
                <w:sz w:val="20"/>
              </w:rPr>
            </w:pPr>
          </w:p>
          <w:p w14:paraId="318F31D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Land Acquisition</w:t>
            </w:r>
          </w:p>
        </w:tc>
        <w:tc>
          <w:tcPr>
            <w:tcW w:w="136" w:type="dxa"/>
            <w:tcBorders>
              <w:top w:val="single" w:sz="7" w:space="0" w:color="000000"/>
              <w:left w:val="single" w:sz="7" w:space="0" w:color="000000"/>
              <w:bottom w:val="single" w:sz="6" w:space="0" w:color="FFFFFF"/>
              <w:right w:val="single" w:sz="6" w:space="0" w:color="FFFFFF"/>
            </w:tcBorders>
          </w:tcPr>
          <w:p w14:paraId="5D776B7B" w14:textId="77777777" w:rsidR="00DA33D5" w:rsidRDefault="00DA33D5">
            <w:pPr>
              <w:spacing w:line="117" w:lineRule="exact"/>
              <w:rPr>
                <w:rFonts w:ascii="Arial" w:hAnsi="Arial" w:cs="Arial"/>
                <w:b/>
                <w:sz w:val="20"/>
              </w:rPr>
            </w:pPr>
          </w:p>
          <w:p w14:paraId="496322E0"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7B3DD95E" w14:textId="77777777" w:rsidR="00DA33D5" w:rsidRDefault="00DA33D5" w:rsidP="00EE3819">
            <w:pPr>
              <w:spacing w:line="117" w:lineRule="exact"/>
              <w:jc w:val="right"/>
              <w:rPr>
                <w:rFonts w:ascii="Arial" w:hAnsi="Arial" w:cs="Arial"/>
                <w:b/>
                <w:sz w:val="20"/>
              </w:rPr>
            </w:pPr>
          </w:p>
          <w:p w14:paraId="0EC8DDDE"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4AF444B8" w14:textId="77777777" w:rsidR="00DA33D5" w:rsidRDefault="00DA33D5" w:rsidP="00EE3819">
            <w:pPr>
              <w:spacing w:line="117" w:lineRule="exact"/>
              <w:jc w:val="right"/>
              <w:rPr>
                <w:rFonts w:ascii="Arial" w:hAnsi="Arial" w:cs="Arial"/>
                <w:b/>
                <w:sz w:val="20"/>
              </w:rPr>
            </w:pPr>
          </w:p>
          <w:p w14:paraId="17FD3418"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67C429C0" w14:textId="77777777" w:rsidR="00DA33D5" w:rsidRDefault="00DA33D5" w:rsidP="00EE3819">
            <w:pPr>
              <w:spacing w:line="117" w:lineRule="exact"/>
              <w:jc w:val="right"/>
              <w:rPr>
                <w:rFonts w:ascii="Arial" w:hAnsi="Arial" w:cs="Arial"/>
                <w:b/>
                <w:sz w:val="20"/>
              </w:rPr>
            </w:pPr>
          </w:p>
          <w:p w14:paraId="6B828AF5"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0A19BB8A" w14:textId="77777777" w:rsidR="00DA33D5" w:rsidRDefault="00DA33D5" w:rsidP="00EE3819">
            <w:pPr>
              <w:spacing w:line="117" w:lineRule="exact"/>
              <w:jc w:val="right"/>
              <w:rPr>
                <w:rFonts w:ascii="Arial" w:hAnsi="Arial" w:cs="Arial"/>
                <w:b/>
                <w:sz w:val="20"/>
              </w:rPr>
            </w:pPr>
          </w:p>
          <w:p w14:paraId="183C4B37"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5C1E4BA7" w14:textId="77777777" w:rsidR="00DA33D5" w:rsidRDefault="00DA33D5" w:rsidP="00EE3819">
            <w:pPr>
              <w:spacing w:line="117" w:lineRule="exact"/>
              <w:jc w:val="right"/>
              <w:rPr>
                <w:rFonts w:ascii="Arial" w:hAnsi="Arial" w:cs="Arial"/>
                <w:b/>
                <w:sz w:val="20"/>
              </w:rPr>
            </w:pPr>
          </w:p>
          <w:p w14:paraId="11493B3C"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4172200C" w14:textId="77777777" w:rsidR="00DA33D5" w:rsidRDefault="00DA33D5" w:rsidP="00EE3819">
            <w:pPr>
              <w:spacing w:line="117" w:lineRule="exact"/>
              <w:jc w:val="right"/>
              <w:rPr>
                <w:rFonts w:ascii="Arial" w:hAnsi="Arial" w:cs="Arial"/>
                <w:b/>
                <w:sz w:val="20"/>
              </w:rPr>
            </w:pPr>
          </w:p>
          <w:p w14:paraId="52444F7D"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103F13AE" w14:textId="77777777">
        <w:tc>
          <w:tcPr>
            <w:tcW w:w="4248" w:type="dxa"/>
            <w:tcBorders>
              <w:top w:val="single" w:sz="7" w:space="0" w:color="000000"/>
              <w:left w:val="double" w:sz="7" w:space="0" w:color="000000"/>
              <w:bottom w:val="single" w:sz="6" w:space="0" w:color="FFFFFF"/>
              <w:right w:val="single" w:sz="6" w:space="0" w:color="FFFFFF"/>
            </w:tcBorders>
          </w:tcPr>
          <w:p w14:paraId="1E6B9C5D" w14:textId="77777777" w:rsidR="00DA33D5" w:rsidRDefault="00DA33D5">
            <w:pPr>
              <w:spacing w:line="117" w:lineRule="exact"/>
              <w:rPr>
                <w:rFonts w:ascii="Arial" w:hAnsi="Arial" w:cs="Arial"/>
                <w:b/>
                <w:sz w:val="20"/>
              </w:rPr>
            </w:pPr>
          </w:p>
          <w:p w14:paraId="215A4BB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Engineering</w:t>
            </w:r>
            <w:r w:rsidR="00787948">
              <w:rPr>
                <w:rFonts w:ascii="Arial" w:hAnsi="Arial" w:cs="Arial"/>
                <w:b/>
                <w:sz w:val="20"/>
              </w:rPr>
              <w:t xml:space="preserve"> – Basic Services</w:t>
            </w:r>
          </w:p>
        </w:tc>
        <w:tc>
          <w:tcPr>
            <w:tcW w:w="136" w:type="dxa"/>
            <w:tcBorders>
              <w:top w:val="single" w:sz="7" w:space="0" w:color="000000"/>
              <w:left w:val="single" w:sz="7" w:space="0" w:color="000000"/>
              <w:bottom w:val="single" w:sz="6" w:space="0" w:color="FFFFFF"/>
              <w:right w:val="single" w:sz="6" w:space="0" w:color="FFFFFF"/>
            </w:tcBorders>
          </w:tcPr>
          <w:p w14:paraId="20187518" w14:textId="77777777" w:rsidR="00DA33D5" w:rsidRDefault="00DA33D5">
            <w:pPr>
              <w:spacing w:line="117" w:lineRule="exact"/>
              <w:rPr>
                <w:rFonts w:ascii="Arial" w:hAnsi="Arial" w:cs="Arial"/>
                <w:b/>
                <w:sz w:val="20"/>
              </w:rPr>
            </w:pPr>
          </w:p>
          <w:p w14:paraId="6550CE9E"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68136660" w14:textId="77777777" w:rsidR="00DA33D5" w:rsidRDefault="00DA33D5" w:rsidP="00EE3819">
            <w:pPr>
              <w:spacing w:line="117" w:lineRule="exact"/>
              <w:jc w:val="right"/>
              <w:rPr>
                <w:rFonts w:ascii="Arial" w:hAnsi="Arial" w:cs="Arial"/>
                <w:b/>
                <w:sz w:val="20"/>
              </w:rPr>
            </w:pPr>
          </w:p>
          <w:p w14:paraId="4B4B6F0E"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27F0416E" w14:textId="77777777" w:rsidR="00DA33D5" w:rsidRDefault="00DA33D5" w:rsidP="00EE3819">
            <w:pPr>
              <w:spacing w:line="117" w:lineRule="exact"/>
              <w:jc w:val="right"/>
              <w:rPr>
                <w:rFonts w:ascii="Arial" w:hAnsi="Arial" w:cs="Arial"/>
                <w:b/>
                <w:sz w:val="20"/>
              </w:rPr>
            </w:pPr>
          </w:p>
          <w:p w14:paraId="470AEE87"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096D9B85" w14:textId="77777777" w:rsidR="00DA33D5" w:rsidRDefault="00DA33D5" w:rsidP="00EE3819">
            <w:pPr>
              <w:spacing w:line="117" w:lineRule="exact"/>
              <w:jc w:val="right"/>
              <w:rPr>
                <w:rFonts w:ascii="Arial" w:hAnsi="Arial" w:cs="Arial"/>
                <w:b/>
                <w:sz w:val="20"/>
              </w:rPr>
            </w:pPr>
          </w:p>
          <w:p w14:paraId="4CF3F510"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460D460C" w14:textId="77777777" w:rsidR="00DA33D5" w:rsidRDefault="00DA33D5" w:rsidP="00EE3819">
            <w:pPr>
              <w:spacing w:line="117" w:lineRule="exact"/>
              <w:jc w:val="right"/>
              <w:rPr>
                <w:rFonts w:ascii="Arial" w:hAnsi="Arial" w:cs="Arial"/>
                <w:b/>
                <w:sz w:val="20"/>
              </w:rPr>
            </w:pPr>
          </w:p>
          <w:p w14:paraId="06450F08"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225E6320" w14:textId="77777777" w:rsidR="00DA33D5" w:rsidRDefault="00DA33D5" w:rsidP="00EE3819">
            <w:pPr>
              <w:spacing w:line="117" w:lineRule="exact"/>
              <w:jc w:val="right"/>
              <w:rPr>
                <w:rFonts w:ascii="Arial" w:hAnsi="Arial" w:cs="Arial"/>
                <w:b/>
                <w:sz w:val="20"/>
              </w:rPr>
            </w:pPr>
          </w:p>
          <w:p w14:paraId="1A0D8577"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13C5DA9C" w14:textId="77777777" w:rsidR="00DA33D5" w:rsidRDefault="00DA33D5" w:rsidP="00EE3819">
            <w:pPr>
              <w:spacing w:line="117" w:lineRule="exact"/>
              <w:jc w:val="right"/>
              <w:rPr>
                <w:rFonts w:ascii="Arial" w:hAnsi="Arial" w:cs="Arial"/>
                <w:b/>
                <w:sz w:val="20"/>
              </w:rPr>
            </w:pPr>
          </w:p>
          <w:p w14:paraId="286044E0"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44F4962C" w14:textId="77777777">
        <w:tc>
          <w:tcPr>
            <w:tcW w:w="4248" w:type="dxa"/>
            <w:tcBorders>
              <w:top w:val="single" w:sz="7" w:space="0" w:color="000000"/>
              <w:left w:val="double" w:sz="7" w:space="0" w:color="000000"/>
              <w:bottom w:val="single" w:sz="6" w:space="0" w:color="FFFFFF"/>
              <w:right w:val="single" w:sz="6" w:space="0" w:color="FFFFFF"/>
            </w:tcBorders>
          </w:tcPr>
          <w:p w14:paraId="5EE2A691" w14:textId="77777777" w:rsidR="00DA33D5" w:rsidRDefault="00DA33D5">
            <w:pPr>
              <w:spacing w:line="117" w:lineRule="exact"/>
              <w:rPr>
                <w:rFonts w:ascii="Arial" w:hAnsi="Arial" w:cs="Arial"/>
                <w:b/>
                <w:sz w:val="20"/>
              </w:rPr>
            </w:pPr>
          </w:p>
          <w:p w14:paraId="381CF6E5" w14:textId="77777777" w:rsidR="00DA33D5" w:rsidRDefault="00DA33D5" w:rsidP="0078794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Engineering</w:t>
            </w:r>
            <w:r w:rsidR="00787948">
              <w:rPr>
                <w:rFonts w:ascii="Arial" w:hAnsi="Arial" w:cs="Arial"/>
                <w:b/>
                <w:sz w:val="20"/>
              </w:rPr>
              <w:t xml:space="preserve"> – Resident Project Representative Services</w:t>
            </w:r>
            <w:r>
              <w:rPr>
                <w:rFonts w:ascii="Arial" w:hAnsi="Arial" w:cs="Arial"/>
                <w:b/>
                <w:sz w:val="20"/>
              </w:rPr>
              <w:t xml:space="preserve"> </w:t>
            </w:r>
          </w:p>
        </w:tc>
        <w:tc>
          <w:tcPr>
            <w:tcW w:w="136" w:type="dxa"/>
            <w:tcBorders>
              <w:top w:val="single" w:sz="7" w:space="0" w:color="000000"/>
              <w:left w:val="single" w:sz="7" w:space="0" w:color="000000"/>
              <w:bottom w:val="single" w:sz="6" w:space="0" w:color="FFFFFF"/>
              <w:right w:val="single" w:sz="6" w:space="0" w:color="FFFFFF"/>
            </w:tcBorders>
          </w:tcPr>
          <w:p w14:paraId="4A389073" w14:textId="77777777" w:rsidR="00DA33D5" w:rsidRDefault="00DA33D5">
            <w:pPr>
              <w:spacing w:line="117" w:lineRule="exact"/>
              <w:rPr>
                <w:rFonts w:ascii="Arial" w:hAnsi="Arial" w:cs="Arial"/>
                <w:b/>
                <w:sz w:val="20"/>
              </w:rPr>
            </w:pPr>
          </w:p>
          <w:p w14:paraId="770A5CC6"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6395FF54" w14:textId="77777777" w:rsidR="00DA33D5" w:rsidRDefault="00DA33D5" w:rsidP="00EE3819">
            <w:pPr>
              <w:spacing w:line="117" w:lineRule="exact"/>
              <w:jc w:val="right"/>
              <w:rPr>
                <w:rFonts w:ascii="Arial" w:hAnsi="Arial" w:cs="Arial"/>
                <w:b/>
                <w:sz w:val="20"/>
              </w:rPr>
            </w:pPr>
          </w:p>
          <w:p w14:paraId="0C712CD5"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6CD1AFC2" w14:textId="77777777" w:rsidR="00DA33D5" w:rsidRDefault="00DA33D5" w:rsidP="00EE3819">
            <w:pPr>
              <w:spacing w:line="117" w:lineRule="exact"/>
              <w:jc w:val="right"/>
              <w:rPr>
                <w:rFonts w:ascii="Arial" w:hAnsi="Arial" w:cs="Arial"/>
                <w:b/>
                <w:sz w:val="20"/>
              </w:rPr>
            </w:pPr>
          </w:p>
          <w:p w14:paraId="43509126"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04DD3966" w14:textId="77777777" w:rsidR="00DA33D5" w:rsidRDefault="00DA33D5" w:rsidP="00EE3819">
            <w:pPr>
              <w:spacing w:line="117" w:lineRule="exact"/>
              <w:jc w:val="right"/>
              <w:rPr>
                <w:rFonts w:ascii="Arial" w:hAnsi="Arial" w:cs="Arial"/>
                <w:b/>
                <w:sz w:val="20"/>
              </w:rPr>
            </w:pPr>
          </w:p>
          <w:p w14:paraId="35EFA252"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4532FA55" w14:textId="77777777" w:rsidR="00DA33D5" w:rsidRDefault="00DA33D5" w:rsidP="00EE3819">
            <w:pPr>
              <w:spacing w:line="117" w:lineRule="exact"/>
              <w:jc w:val="right"/>
              <w:rPr>
                <w:rFonts w:ascii="Arial" w:hAnsi="Arial" w:cs="Arial"/>
                <w:b/>
                <w:sz w:val="20"/>
              </w:rPr>
            </w:pPr>
          </w:p>
          <w:p w14:paraId="4FBA60DA"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3C225A18" w14:textId="77777777" w:rsidR="00DA33D5" w:rsidRDefault="00DA33D5" w:rsidP="00EE3819">
            <w:pPr>
              <w:spacing w:line="117" w:lineRule="exact"/>
              <w:jc w:val="right"/>
              <w:rPr>
                <w:rFonts w:ascii="Arial" w:hAnsi="Arial" w:cs="Arial"/>
                <w:b/>
                <w:sz w:val="20"/>
              </w:rPr>
            </w:pPr>
          </w:p>
          <w:p w14:paraId="0CE72ED4"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1BFC21E8" w14:textId="77777777" w:rsidR="00DA33D5" w:rsidRDefault="00DA33D5" w:rsidP="00EE3819">
            <w:pPr>
              <w:spacing w:line="117" w:lineRule="exact"/>
              <w:jc w:val="right"/>
              <w:rPr>
                <w:rFonts w:ascii="Arial" w:hAnsi="Arial" w:cs="Arial"/>
                <w:b/>
                <w:sz w:val="20"/>
              </w:rPr>
            </w:pPr>
          </w:p>
          <w:p w14:paraId="32AD7F2C"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3AB8F89F" w14:textId="77777777">
        <w:tc>
          <w:tcPr>
            <w:tcW w:w="4248" w:type="dxa"/>
            <w:tcBorders>
              <w:top w:val="single" w:sz="7" w:space="0" w:color="000000"/>
              <w:left w:val="double" w:sz="7" w:space="0" w:color="000000"/>
              <w:bottom w:val="single" w:sz="6" w:space="0" w:color="FFFFFF"/>
              <w:right w:val="single" w:sz="6" w:space="0" w:color="FFFFFF"/>
            </w:tcBorders>
          </w:tcPr>
          <w:p w14:paraId="7631F1FE" w14:textId="77777777" w:rsidR="00DA33D5" w:rsidRDefault="00DA33D5">
            <w:pPr>
              <w:spacing w:line="117" w:lineRule="exact"/>
              <w:rPr>
                <w:rFonts w:ascii="Arial" w:hAnsi="Arial" w:cs="Arial"/>
                <w:b/>
                <w:sz w:val="20"/>
              </w:rPr>
            </w:pPr>
          </w:p>
          <w:p w14:paraId="751D9F9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Engineering</w:t>
            </w:r>
            <w:r w:rsidR="00787948">
              <w:rPr>
                <w:rFonts w:ascii="Arial" w:hAnsi="Arial" w:cs="Arial"/>
                <w:b/>
                <w:sz w:val="20"/>
              </w:rPr>
              <w:t xml:space="preserve"> - Additional</w:t>
            </w:r>
            <w:r>
              <w:rPr>
                <w:rFonts w:ascii="Arial" w:hAnsi="Arial" w:cs="Arial"/>
                <w:b/>
                <w:sz w:val="20"/>
              </w:rPr>
              <w:t xml:space="preserve"> Services</w:t>
            </w:r>
          </w:p>
        </w:tc>
        <w:tc>
          <w:tcPr>
            <w:tcW w:w="136" w:type="dxa"/>
            <w:tcBorders>
              <w:top w:val="single" w:sz="7" w:space="0" w:color="000000"/>
              <w:left w:val="single" w:sz="7" w:space="0" w:color="000000"/>
              <w:bottom w:val="single" w:sz="6" w:space="0" w:color="FFFFFF"/>
              <w:right w:val="single" w:sz="6" w:space="0" w:color="FFFFFF"/>
            </w:tcBorders>
          </w:tcPr>
          <w:p w14:paraId="0C7F9F73" w14:textId="77777777" w:rsidR="00DA33D5" w:rsidRDefault="00DA33D5">
            <w:pPr>
              <w:spacing w:line="117" w:lineRule="exact"/>
              <w:rPr>
                <w:rFonts w:ascii="Arial" w:hAnsi="Arial" w:cs="Arial"/>
                <w:b/>
                <w:sz w:val="20"/>
              </w:rPr>
            </w:pPr>
          </w:p>
          <w:p w14:paraId="1714B88D"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10F8AE6D" w14:textId="77777777" w:rsidR="00DA33D5" w:rsidRDefault="00DA33D5" w:rsidP="00EE3819">
            <w:pPr>
              <w:spacing w:line="117" w:lineRule="exact"/>
              <w:jc w:val="right"/>
              <w:rPr>
                <w:rFonts w:ascii="Arial" w:hAnsi="Arial" w:cs="Arial"/>
                <w:b/>
                <w:sz w:val="20"/>
              </w:rPr>
            </w:pPr>
          </w:p>
          <w:p w14:paraId="2F483DBA"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0174CFE8" w14:textId="77777777" w:rsidR="00DA33D5" w:rsidRDefault="00DA33D5" w:rsidP="00EE3819">
            <w:pPr>
              <w:spacing w:line="117" w:lineRule="exact"/>
              <w:jc w:val="right"/>
              <w:rPr>
                <w:rFonts w:ascii="Arial" w:hAnsi="Arial" w:cs="Arial"/>
                <w:b/>
                <w:sz w:val="20"/>
              </w:rPr>
            </w:pPr>
          </w:p>
          <w:p w14:paraId="7958A7C2"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5928AB52" w14:textId="77777777" w:rsidR="00DA33D5" w:rsidRDefault="00DA33D5" w:rsidP="00EE3819">
            <w:pPr>
              <w:spacing w:line="117" w:lineRule="exact"/>
              <w:jc w:val="right"/>
              <w:rPr>
                <w:rFonts w:ascii="Arial" w:hAnsi="Arial" w:cs="Arial"/>
                <w:b/>
                <w:sz w:val="20"/>
              </w:rPr>
            </w:pPr>
          </w:p>
          <w:p w14:paraId="0841591C"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4E04455D" w14:textId="77777777" w:rsidR="00DA33D5" w:rsidRDefault="00DA33D5" w:rsidP="00EE3819">
            <w:pPr>
              <w:spacing w:line="117" w:lineRule="exact"/>
              <w:jc w:val="right"/>
              <w:rPr>
                <w:rFonts w:ascii="Arial" w:hAnsi="Arial" w:cs="Arial"/>
                <w:b/>
                <w:sz w:val="20"/>
              </w:rPr>
            </w:pPr>
          </w:p>
          <w:p w14:paraId="14E5D17C"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4FA24D93" w14:textId="77777777" w:rsidR="00DA33D5" w:rsidRDefault="00DA33D5" w:rsidP="00EE3819">
            <w:pPr>
              <w:spacing w:line="117" w:lineRule="exact"/>
              <w:jc w:val="right"/>
              <w:rPr>
                <w:rFonts w:ascii="Arial" w:hAnsi="Arial" w:cs="Arial"/>
                <w:b/>
                <w:sz w:val="20"/>
              </w:rPr>
            </w:pPr>
          </w:p>
          <w:p w14:paraId="2086DDD7"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70F947FC" w14:textId="77777777" w:rsidR="00DA33D5" w:rsidRDefault="00DA33D5" w:rsidP="00EE3819">
            <w:pPr>
              <w:spacing w:line="117" w:lineRule="exact"/>
              <w:jc w:val="right"/>
              <w:rPr>
                <w:rFonts w:ascii="Arial" w:hAnsi="Arial" w:cs="Arial"/>
                <w:b/>
                <w:sz w:val="20"/>
              </w:rPr>
            </w:pPr>
          </w:p>
          <w:p w14:paraId="264B884F"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5CE0E617" w14:textId="77777777">
        <w:tc>
          <w:tcPr>
            <w:tcW w:w="4248" w:type="dxa"/>
            <w:tcBorders>
              <w:top w:val="single" w:sz="7" w:space="0" w:color="000000"/>
              <w:left w:val="double" w:sz="7" w:space="0" w:color="000000"/>
              <w:bottom w:val="single" w:sz="6" w:space="0" w:color="FFFFFF"/>
              <w:right w:val="single" w:sz="6" w:space="0" w:color="FFFFFF"/>
            </w:tcBorders>
          </w:tcPr>
          <w:p w14:paraId="6526AEE5" w14:textId="77777777" w:rsidR="00DA33D5" w:rsidRDefault="00DA33D5">
            <w:pPr>
              <w:spacing w:line="117" w:lineRule="exact"/>
              <w:rPr>
                <w:rFonts w:ascii="Arial" w:hAnsi="Arial" w:cs="Arial"/>
                <w:b/>
                <w:sz w:val="20"/>
              </w:rPr>
            </w:pPr>
          </w:p>
          <w:p w14:paraId="18107DC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Construction</w:t>
            </w:r>
          </w:p>
        </w:tc>
        <w:tc>
          <w:tcPr>
            <w:tcW w:w="136" w:type="dxa"/>
            <w:tcBorders>
              <w:top w:val="single" w:sz="7" w:space="0" w:color="000000"/>
              <w:left w:val="single" w:sz="7" w:space="0" w:color="000000"/>
              <w:bottom w:val="single" w:sz="6" w:space="0" w:color="FFFFFF"/>
              <w:right w:val="single" w:sz="6" w:space="0" w:color="FFFFFF"/>
            </w:tcBorders>
          </w:tcPr>
          <w:p w14:paraId="4BB70FEB" w14:textId="77777777" w:rsidR="00DA33D5" w:rsidRDefault="00DA33D5">
            <w:pPr>
              <w:spacing w:line="117" w:lineRule="exact"/>
              <w:rPr>
                <w:rFonts w:ascii="Arial" w:hAnsi="Arial" w:cs="Arial"/>
                <w:b/>
                <w:sz w:val="20"/>
              </w:rPr>
            </w:pPr>
          </w:p>
          <w:p w14:paraId="48EA7A2B"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665DAE9E" w14:textId="77777777" w:rsidR="00DA33D5" w:rsidRDefault="00DA33D5" w:rsidP="00EE3819">
            <w:pPr>
              <w:spacing w:line="117" w:lineRule="exact"/>
              <w:jc w:val="right"/>
              <w:rPr>
                <w:rFonts w:ascii="Arial" w:hAnsi="Arial" w:cs="Arial"/>
                <w:b/>
                <w:sz w:val="20"/>
              </w:rPr>
            </w:pPr>
          </w:p>
          <w:p w14:paraId="3300CBED"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409C057C" w14:textId="77777777" w:rsidR="00DA33D5" w:rsidRDefault="00DA33D5" w:rsidP="00EE3819">
            <w:pPr>
              <w:spacing w:line="117" w:lineRule="exact"/>
              <w:jc w:val="right"/>
              <w:rPr>
                <w:rFonts w:ascii="Arial" w:hAnsi="Arial" w:cs="Arial"/>
                <w:b/>
                <w:sz w:val="20"/>
              </w:rPr>
            </w:pPr>
          </w:p>
          <w:p w14:paraId="3C8B3D57"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44BCFD89" w14:textId="77777777" w:rsidR="00DA33D5" w:rsidRDefault="00DA33D5" w:rsidP="00EE3819">
            <w:pPr>
              <w:spacing w:line="117" w:lineRule="exact"/>
              <w:jc w:val="right"/>
              <w:rPr>
                <w:rFonts w:ascii="Arial" w:hAnsi="Arial" w:cs="Arial"/>
                <w:b/>
                <w:sz w:val="20"/>
              </w:rPr>
            </w:pPr>
          </w:p>
          <w:p w14:paraId="21573CD3"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2AC52C24" w14:textId="77777777" w:rsidR="00DA33D5" w:rsidRDefault="00DA33D5" w:rsidP="00EE3819">
            <w:pPr>
              <w:spacing w:line="117" w:lineRule="exact"/>
              <w:jc w:val="right"/>
              <w:rPr>
                <w:rFonts w:ascii="Arial" w:hAnsi="Arial" w:cs="Arial"/>
                <w:b/>
                <w:sz w:val="20"/>
              </w:rPr>
            </w:pPr>
          </w:p>
          <w:p w14:paraId="693B3179"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1EE5EB57" w14:textId="77777777" w:rsidR="00DA33D5" w:rsidRDefault="00DA33D5" w:rsidP="00EE3819">
            <w:pPr>
              <w:spacing w:line="117" w:lineRule="exact"/>
              <w:jc w:val="right"/>
              <w:rPr>
                <w:rFonts w:ascii="Arial" w:hAnsi="Arial" w:cs="Arial"/>
                <w:b/>
                <w:sz w:val="20"/>
              </w:rPr>
            </w:pPr>
          </w:p>
          <w:p w14:paraId="75823029"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1E7E80A5" w14:textId="77777777" w:rsidR="00DA33D5" w:rsidRDefault="00DA33D5" w:rsidP="00EE3819">
            <w:pPr>
              <w:spacing w:line="117" w:lineRule="exact"/>
              <w:jc w:val="right"/>
              <w:rPr>
                <w:rFonts w:ascii="Arial" w:hAnsi="Arial" w:cs="Arial"/>
                <w:b/>
                <w:sz w:val="20"/>
              </w:rPr>
            </w:pPr>
          </w:p>
          <w:p w14:paraId="7619F535"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682D82AA" w14:textId="77777777">
        <w:tc>
          <w:tcPr>
            <w:tcW w:w="4248" w:type="dxa"/>
            <w:tcBorders>
              <w:top w:val="single" w:sz="7" w:space="0" w:color="000000"/>
              <w:left w:val="double" w:sz="7" w:space="0" w:color="000000"/>
              <w:bottom w:val="single" w:sz="6" w:space="0" w:color="FFFFFF"/>
              <w:right w:val="single" w:sz="6" w:space="0" w:color="FFFFFF"/>
            </w:tcBorders>
          </w:tcPr>
          <w:p w14:paraId="3AE7F9AA" w14:textId="77777777" w:rsidR="00DA33D5" w:rsidRDefault="00DA33D5">
            <w:pPr>
              <w:spacing w:line="117" w:lineRule="exact"/>
              <w:rPr>
                <w:rFonts w:ascii="Arial" w:hAnsi="Arial" w:cs="Arial"/>
                <w:b/>
                <w:sz w:val="20"/>
              </w:rPr>
            </w:pPr>
          </w:p>
          <w:p w14:paraId="7061CB8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Contingency</w:t>
            </w:r>
          </w:p>
        </w:tc>
        <w:tc>
          <w:tcPr>
            <w:tcW w:w="136" w:type="dxa"/>
            <w:tcBorders>
              <w:top w:val="single" w:sz="7" w:space="0" w:color="000000"/>
              <w:left w:val="single" w:sz="7" w:space="0" w:color="000000"/>
              <w:bottom w:val="single" w:sz="6" w:space="0" w:color="FFFFFF"/>
              <w:right w:val="single" w:sz="6" w:space="0" w:color="FFFFFF"/>
            </w:tcBorders>
          </w:tcPr>
          <w:p w14:paraId="72C98235" w14:textId="77777777" w:rsidR="00DA33D5" w:rsidRDefault="00DA33D5">
            <w:pPr>
              <w:spacing w:line="117" w:lineRule="exact"/>
              <w:rPr>
                <w:rFonts w:ascii="Arial" w:hAnsi="Arial" w:cs="Arial"/>
                <w:b/>
                <w:sz w:val="20"/>
              </w:rPr>
            </w:pPr>
          </w:p>
          <w:p w14:paraId="379523D0"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6F8BC670" w14:textId="77777777" w:rsidR="00DA33D5" w:rsidRDefault="00DA33D5" w:rsidP="00EE3819">
            <w:pPr>
              <w:spacing w:line="117" w:lineRule="exact"/>
              <w:jc w:val="right"/>
              <w:rPr>
                <w:rFonts w:ascii="Arial" w:hAnsi="Arial" w:cs="Arial"/>
                <w:b/>
                <w:sz w:val="20"/>
              </w:rPr>
            </w:pPr>
          </w:p>
          <w:p w14:paraId="6048BBC2"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single" w:sz="6" w:space="0" w:color="FFFFFF"/>
              <w:right w:val="single" w:sz="6" w:space="0" w:color="FFFFFF"/>
            </w:tcBorders>
          </w:tcPr>
          <w:p w14:paraId="6157F218" w14:textId="77777777" w:rsidR="00DA33D5" w:rsidRDefault="00DA33D5" w:rsidP="00EE3819">
            <w:pPr>
              <w:spacing w:line="117" w:lineRule="exact"/>
              <w:jc w:val="right"/>
              <w:rPr>
                <w:rFonts w:ascii="Arial" w:hAnsi="Arial" w:cs="Arial"/>
                <w:b/>
                <w:sz w:val="20"/>
              </w:rPr>
            </w:pPr>
          </w:p>
          <w:p w14:paraId="05EF5CC9"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single" w:sz="6" w:space="0" w:color="FFFFFF"/>
              <w:right w:val="single" w:sz="6" w:space="0" w:color="FFFFFF"/>
            </w:tcBorders>
          </w:tcPr>
          <w:p w14:paraId="4AC74B3C" w14:textId="77777777" w:rsidR="00DA33D5" w:rsidRDefault="00DA33D5" w:rsidP="00EE3819">
            <w:pPr>
              <w:spacing w:line="117" w:lineRule="exact"/>
              <w:jc w:val="right"/>
              <w:rPr>
                <w:rFonts w:ascii="Arial" w:hAnsi="Arial" w:cs="Arial"/>
                <w:b/>
                <w:sz w:val="20"/>
              </w:rPr>
            </w:pPr>
          </w:p>
          <w:p w14:paraId="5A9E09D2"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single" w:sz="6" w:space="0" w:color="FFFFFF"/>
              <w:right w:val="single" w:sz="6" w:space="0" w:color="FFFFFF"/>
            </w:tcBorders>
          </w:tcPr>
          <w:p w14:paraId="7BEBB300" w14:textId="77777777" w:rsidR="00DA33D5" w:rsidRDefault="00DA33D5" w:rsidP="00EE3819">
            <w:pPr>
              <w:spacing w:line="117" w:lineRule="exact"/>
              <w:jc w:val="right"/>
              <w:rPr>
                <w:rFonts w:ascii="Arial" w:hAnsi="Arial" w:cs="Arial"/>
                <w:b/>
                <w:sz w:val="20"/>
              </w:rPr>
            </w:pPr>
          </w:p>
          <w:p w14:paraId="1C3EEE8E"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single" w:sz="6" w:space="0" w:color="FFFFFF"/>
              <w:right w:val="single" w:sz="6" w:space="0" w:color="FFFFFF"/>
            </w:tcBorders>
          </w:tcPr>
          <w:p w14:paraId="35527243" w14:textId="77777777" w:rsidR="00DA33D5" w:rsidRDefault="00DA33D5" w:rsidP="00EE3819">
            <w:pPr>
              <w:spacing w:line="117" w:lineRule="exact"/>
              <w:jc w:val="right"/>
              <w:rPr>
                <w:rFonts w:ascii="Arial" w:hAnsi="Arial" w:cs="Arial"/>
                <w:b/>
                <w:sz w:val="20"/>
              </w:rPr>
            </w:pPr>
          </w:p>
          <w:p w14:paraId="36F6426A"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single" w:sz="6" w:space="0" w:color="FFFFFF"/>
              <w:right w:val="double" w:sz="7" w:space="0" w:color="000000"/>
            </w:tcBorders>
          </w:tcPr>
          <w:p w14:paraId="205EC0B0" w14:textId="77777777" w:rsidR="00DA33D5" w:rsidRDefault="00DA33D5" w:rsidP="00EE3819">
            <w:pPr>
              <w:spacing w:line="117" w:lineRule="exact"/>
              <w:jc w:val="right"/>
              <w:rPr>
                <w:rFonts w:ascii="Arial" w:hAnsi="Arial" w:cs="Arial"/>
                <w:b/>
                <w:sz w:val="20"/>
              </w:rPr>
            </w:pPr>
          </w:p>
          <w:p w14:paraId="6E12F428"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48"/>
              <w:jc w:val="right"/>
              <w:rPr>
                <w:rFonts w:ascii="Arial" w:hAnsi="Arial" w:cs="Arial"/>
                <w:b/>
                <w:sz w:val="20"/>
              </w:rPr>
            </w:pPr>
            <w:r>
              <w:rPr>
                <w:rFonts w:ascii="Arial" w:hAnsi="Arial" w:cs="Arial"/>
                <w:b/>
                <w:sz w:val="20"/>
              </w:rPr>
              <w:tab/>
            </w:r>
          </w:p>
        </w:tc>
      </w:tr>
      <w:tr w:rsidR="00DA33D5" w14:paraId="7D1D4505" w14:textId="77777777">
        <w:tc>
          <w:tcPr>
            <w:tcW w:w="4248" w:type="dxa"/>
            <w:tcBorders>
              <w:top w:val="single" w:sz="7" w:space="0" w:color="000000"/>
              <w:left w:val="double" w:sz="7" w:space="0" w:color="000000"/>
              <w:bottom w:val="double" w:sz="7" w:space="0" w:color="000000"/>
              <w:right w:val="single" w:sz="6" w:space="0" w:color="FFFFFF"/>
            </w:tcBorders>
          </w:tcPr>
          <w:p w14:paraId="34FA8F65" w14:textId="77777777" w:rsidR="00DA33D5" w:rsidRDefault="00DA33D5">
            <w:pPr>
              <w:spacing w:line="117" w:lineRule="exact"/>
              <w:rPr>
                <w:rFonts w:ascii="Arial" w:hAnsi="Arial" w:cs="Arial"/>
                <w:b/>
                <w:sz w:val="20"/>
              </w:rPr>
            </w:pPr>
          </w:p>
          <w:p w14:paraId="0B5BF52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rPr>
                <w:rFonts w:ascii="Arial" w:hAnsi="Arial" w:cs="Arial"/>
                <w:b/>
                <w:sz w:val="20"/>
              </w:rPr>
            </w:pPr>
            <w:r>
              <w:rPr>
                <w:rFonts w:ascii="Arial" w:hAnsi="Arial" w:cs="Arial"/>
                <w:b/>
                <w:sz w:val="20"/>
              </w:rPr>
              <w:t>TOTAL ACTIVITY COSTS</w:t>
            </w:r>
          </w:p>
        </w:tc>
        <w:tc>
          <w:tcPr>
            <w:tcW w:w="136" w:type="dxa"/>
            <w:tcBorders>
              <w:top w:val="single" w:sz="7" w:space="0" w:color="000000"/>
              <w:left w:val="single" w:sz="7" w:space="0" w:color="000000"/>
              <w:bottom w:val="double" w:sz="7" w:space="0" w:color="000000"/>
              <w:right w:val="single" w:sz="6" w:space="0" w:color="FFFFFF"/>
            </w:tcBorders>
          </w:tcPr>
          <w:p w14:paraId="61D89C60" w14:textId="77777777" w:rsidR="00DA33D5" w:rsidRDefault="00DA33D5">
            <w:pPr>
              <w:spacing w:line="117" w:lineRule="exact"/>
              <w:rPr>
                <w:rFonts w:ascii="Arial" w:hAnsi="Arial" w:cs="Arial"/>
                <w:b/>
                <w:sz w:val="20"/>
              </w:rPr>
            </w:pPr>
          </w:p>
          <w:p w14:paraId="4DF40C74"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double" w:sz="7" w:space="0" w:color="000000"/>
              <w:right w:val="single" w:sz="6" w:space="0" w:color="FFFFFF"/>
            </w:tcBorders>
          </w:tcPr>
          <w:p w14:paraId="268EA877" w14:textId="77777777" w:rsidR="00DA33D5" w:rsidRDefault="00DA33D5" w:rsidP="00EE3819">
            <w:pPr>
              <w:spacing w:line="117" w:lineRule="exact"/>
              <w:jc w:val="right"/>
              <w:rPr>
                <w:rFonts w:ascii="Arial" w:hAnsi="Arial" w:cs="Arial"/>
                <w:b/>
                <w:sz w:val="20"/>
              </w:rPr>
            </w:pPr>
          </w:p>
          <w:p w14:paraId="49E1AD67"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double" w:sz="7" w:space="0" w:color="000000"/>
              <w:right w:val="single" w:sz="6" w:space="0" w:color="FFFFFF"/>
            </w:tcBorders>
          </w:tcPr>
          <w:p w14:paraId="71C62FE4" w14:textId="77777777" w:rsidR="00DA33D5" w:rsidRDefault="00DA33D5" w:rsidP="00EE3819">
            <w:pPr>
              <w:spacing w:line="117" w:lineRule="exact"/>
              <w:jc w:val="right"/>
              <w:rPr>
                <w:rFonts w:ascii="Arial" w:hAnsi="Arial" w:cs="Arial"/>
                <w:b/>
                <w:sz w:val="20"/>
              </w:rPr>
            </w:pPr>
          </w:p>
          <w:p w14:paraId="5B28381C"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double" w:sz="7" w:space="0" w:color="000000"/>
              <w:right w:val="single" w:sz="6" w:space="0" w:color="FFFFFF"/>
            </w:tcBorders>
          </w:tcPr>
          <w:p w14:paraId="30FD74CC" w14:textId="77777777" w:rsidR="00DA33D5" w:rsidRDefault="00DA33D5" w:rsidP="00EE3819">
            <w:pPr>
              <w:spacing w:line="117" w:lineRule="exact"/>
              <w:jc w:val="right"/>
              <w:rPr>
                <w:rFonts w:ascii="Arial" w:hAnsi="Arial" w:cs="Arial"/>
                <w:b/>
                <w:sz w:val="20"/>
              </w:rPr>
            </w:pPr>
          </w:p>
          <w:p w14:paraId="06767BCC"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double" w:sz="7" w:space="0" w:color="000000"/>
              <w:right w:val="single" w:sz="6" w:space="0" w:color="FFFFFF"/>
            </w:tcBorders>
          </w:tcPr>
          <w:p w14:paraId="0A77F1BE" w14:textId="77777777" w:rsidR="00DA33D5" w:rsidRDefault="00DA33D5" w:rsidP="00EE3819">
            <w:pPr>
              <w:spacing w:line="117" w:lineRule="exact"/>
              <w:jc w:val="right"/>
              <w:rPr>
                <w:rFonts w:ascii="Arial" w:hAnsi="Arial" w:cs="Arial"/>
                <w:b/>
                <w:sz w:val="20"/>
              </w:rPr>
            </w:pPr>
          </w:p>
          <w:p w14:paraId="3681B514"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double" w:sz="7" w:space="0" w:color="000000"/>
              <w:right w:val="single" w:sz="6" w:space="0" w:color="FFFFFF"/>
            </w:tcBorders>
          </w:tcPr>
          <w:p w14:paraId="290C9CCE" w14:textId="77777777" w:rsidR="00DA33D5" w:rsidRDefault="00DA33D5" w:rsidP="00EE3819">
            <w:pPr>
              <w:spacing w:line="117" w:lineRule="exact"/>
              <w:jc w:val="right"/>
              <w:rPr>
                <w:rFonts w:ascii="Arial" w:hAnsi="Arial" w:cs="Arial"/>
                <w:b/>
                <w:sz w:val="20"/>
              </w:rPr>
            </w:pPr>
          </w:p>
          <w:p w14:paraId="63E84AD3"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double" w:sz="7" w:space="0" w:color="000000"/>
              <w:right w:val="double" w:sz="7" w:space="0" w:color="000000"/>
            </w:tcBorders>
          </w:tcPr>
          <w:p w14:paraId="618B5F23" w14:textId="77777777" w:rsidR="00DA33D5" w:rsidRDefault="00DA33D5" w:rsidP="00EE3819">
            <w:pPr>
              <w:spacing w:line="117" w:lineRule="exact"/>
              <w:jc w:val="right"/>
              <w:rPr>
                <w:rFonts w:ascii="Arial" w:hAnsi="Arial" w:cs="Arial"/>
                <w:b/>
                <w:sz w:val="20"/>
              </w:rPr>
            </w:pPr>
          </w:p>
          <w:p w14:paraId="3ACD9D6D"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r>
      <w:tr w:rsidR="00DA33D5" w14:paraId="56E0D41F" w14:textId="77777777">
        <w:tc>
          <w:tcPr>
            <w:tcW w:w="4248" w:type="dxa"/>
            <w:tcBorders>
              <w:top w:val="single" w:sz="7" w:space="0" w:color="000000"/>
              <w:left w:val="double" w:sz="7" w:space="0" w:color="000000"/>
              <w:bottom w:val="double" w:sz="7" w:space="0" w:color="000000"/>
              <w:right w:val="single" w:sz="6" w:space="0" w:color="FFFFFF"/>
            </w:tcBorders>
          </w:tcPr>
          <w:p w14:paraId="66EDDCA1" w14:textId="77777777" w:rsidR="00DA33D5" w:rsidRDefault="00DA33D5">
            <w:pPr>
              <w:spacing w:line="117" w:lineRule="exact"/>
              <w:rPr>
                <w:rFonts w:ascii="Arial" w:hAnsi="Arial" w:cs="Arial"/>
                <w:b/>
                <w:sz w:val="20"/>
              </w:rPr>
            </w:pPr>
          </w:p>
          <w:p w14:paraId="4E360A9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rPr>
                <w:rFonts w:ascii="Arial" w:hAnsi="Arial" w:cs="Arial"/>
                <w:b/>
                <w:sz w:val="20"/>
              </w:rPr>
            </w:pPr>
            <w:r>
              <w:rPr>
                <w:rFonts w:ascii="Arial" w:hAnsi="Arial" w:cs="Arial"/>
                <w:b/>
                <w:sz w:val="20"/>
              </w:rPr>
              <w:t xml:space="preserve">TOTAL PROJECT COSTS </w:t>
            </w:r>
          </w:p>
        </w:tc>
        <w:tc>
          <w:tcPr>
            <w:tcW w:w="136" w:type="dxa"/>
            <w:tcBorders>
              <w:top w:val="single" w:sz="7" w:space="0" w:color="000000"/>
              <w:left w:val="single" w:sz="7" w:space="0" w:color="000000"/>
              <w:bottom w:val="double" w:sz="7" w:space="0" w:color="000000"/>
              <w:right w:val="single" w:sz="6" w:space="0" w:color="FFFFFF"/>
            </w:tcBorders>
          </w:tcPr>
          <w:p w14:paraId="0A413799" w14:textId="77777777" w:rsidR="00DA33D5" w:rsidRDefault="00DA33D5">
            <w:pPr>
              <w:spacing w:line="117" w:lineRule="exact"/>
              <w:rPr>
                <w:rFonts w:ascii="Arial" w:hAnsi="Arial" w:cs="Arial"/>
                <w:b/>
                <w:sz w:val="20"/>
              </w:rPr>
            </w:pPr>
          </w:p>
          <w:p w14:paraId="02FE9BE9" w14:textId="77777777" w:rsidR="00DA33D5" w:rsidRDefault="00DA33D5">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double" w:sz="7" w:space="0" w:color="000000"/>
              <w:right w:val="single" w:sz="6" w:space="0" w:color="FFFFFF"/>
            </w:tcBorders>
          </w:tcPr>
          <w:p w14:paraId="7CAFFD60" w14:textId="77777777" w:rsidR="00DA33D5" w:rsidRDefault="00DA33D5" w:rsidP="00EE3819">
            <w:pPr>
              <w:spacing w:line="117" w:lineRule="exact"/>
              <w:jc w:val="right"/>
              <w:rPr>
                <w:rFonts w:ascii="Arial" w:hAnsi="Arial" w:cs="Arial"/>
                <w:b/>
                <w:sz w:val="20"/>
              </w:rPr>
            </w:pPr>
          </w:p>
          <w:p w14:paraId="069853E0"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c>
          <w:tcPr>
            <w:tcW w:w="1690" w:type="dxa"/>
            <w:tcBorders>
              <w:top w:val="single" w:sz="7" w:space="0" w:color="000000"/>
              <w:left w:val="single" w:sz="7" w:space="0" w:color="000000"/>
              <w:bottom w:val="double" w:sz="7" w:space="0" w:color="000000"/>
              <w:right w:val="single" w:sz="6" w:space="0" w:color="FFFFFF"/>
            </w:tcBorders>
          </w:tcPr>
          <w:p w14:paraId="1CD6767E" w14:textId="77777777" w:rsidR="00DA33D5" w:rsidRDefault="00DA33D5" w:rsidP="00EE3819">
            <w:pPr>
              <w:spacing w:line="117" w:lineRule="exact"/>
              <w:jc w:val="right"/>
              <w:rPr>
                <w:rFonts w:ascii="Arial" w:hAnsi="Arial" w:cs="Arial"/>
                <w:b/>
                <w:sz w:val="20"/>
              </w:rPr>
            </w:pPr>
          </w:p>
          <w:p w14:paraId="6A8C8980"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c>
          <w:tcPr>
            <w:tcW w:w="1678" w:type="dxa"/>
            <w:tcBorders>
              <w:top w:val="single" w:sz="7" w:space="0" w:color="000000"/>
              <w:left w:val="single" w:sz="7" w:space="0" w:color="000000"/>
              <w:bottom w:val="double" w:sz="7" w:space="0" w:color="000000"/>
              <w:right w:val="single" w:sz="6" w:space="0" w:color="FFFFFF"/>
            </w:tcBorders>
          </w:tcPr>
          <w:p w14:paraId="2C83E983" w14:textId="77777777" w:rsidR="00DA33D5" w:rsidRDefault="00DA33D5" w:rsidP="00EE3819">
            <w:pPr>
              <w:spacing w:line="117" w:lineRule="exact"/>
              <w:jc w:val="right"/>
              <w:rPr>
                <w:rFonts w:ascii="Arial" w:hAnsi="Arial" w:cs="Arial"/>
                <w:b/>
                <w:sz w:val="20"/>
              </w:rPr>
            </w:pPr>
          </w:p>
          <w:p w14:paraId="5BA223A6"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c>
          <w:tcPr>
            <w:tcW w:w="1684" w:type="dxa"/>
            <w:tcBorders>
              <w:top w:val="single" w:sz="7" w:space="0" w:color="000000"/>
              <w:left w:val="single" w:sz="7" w:space="0" w:color="000000"/>
              <w:bottom w:val="double" w:sz="7" w:space="0" w:color="000000"/>
              <w:right w:val="single" w:sz="6" w:space="0" w:color="FFFFFF"/>
            </w:tcBorders>
          </w:tcPr>
          <w:p w14:paraId="763E8812" w14:textId="77777777" w:rsidR="00DA33D5" w:rsidRDefault="00DA33D5" w:rsidP="00EE3819">
            <w:pPr>
              <w:spacing w:line="117" w:lineRule="exact"/>
              <w:jc w:val="right"/>
              <w:rPr>
                <w:rFonts w:ascii="Arial" w:hAnsi="Arial" w:cs="Arial"/>
                <w:b/>
                <w:sz w:val="20"/>
              </w:rPr>
            </w:pPr>
          </w:p>
          <w:p w14:paraId="57F7028A"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c>
          <w:tcPr>
            <w:tcW w:w="1948" w:type="dxa"/>
            <w:tcBorders>
              <w:top w:val="single" w:sz="7" w:space="0" w:color="000000"/>
              <w:left w:val="single" w:sz="7" w:space="0" w:color="000000"/>
              <w:bottom w:val="double" w:sz="7" w:space="0" w:color="000000"/>
              <w:right w:val="single" w:sz="6" w:space="0" w:color="FFFFFF"/>
            </w:tcBorders>
          </w:tcPr>
          <w:p w14:paraId="3A294678" w14:textId="77777777" w:rsidR="00DA33D5" w:rsidRDefault="00DA33D5" w:rsidP="00EE3819">
            <w:pPr>
              <w:spacing w:line="117" w:lineRule="exact"/>
              <w:jc w:val="right"/>
              <w:rPr>
                <w:rFonts w:ascii="Arial" w:hAnsi="Arial" w:cs="Arial"/>
                <w:b/>
                <w:sz w:val="20"/>
              </w:rPr>
            </w:pPr>
          </w:p>
          <w:p w14:paraId="5C81375E"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c>
          <w:tcPr>
            <w:tcW w:w="1420" w:type="dxa"/>
            <w:tcBorders>
              <w:top w:val="single" w:sz="7" w:space="0" w:color="000000"/>
              <w:left w:val="single" w:sz="7" w:space="0" w:color="000000"/>
              <w:bottom w:val="double" w:sz="7" w:space="0" w:color="000000"/>
              <w:right w:val="double" w:sz="7" w:space="0" w:color="000000"/>
            </w:tcBorders>
          </w:tcPr>
          <w:p w14:paraId="6435FFD1" w14:textId="77777777" w:rsidR="00DA33D5" w:rsidRDefault="00DA33D5" w:rsidP="00EE3819">
            <w:pPr>
              <w:spacing w:line="117" w:lineRule="exact"/>
              <w:jc w:val="right"/>
              <w:rPr>
                <w:rFonts w:ascii="Arial" w:hAnsi="Arial" w:cs="Arial"/>
                <w:b/>
                <w:sz w:val="20"/>
              </w:rPr>
            </w:pPr>
          </w:p>
          <w:p w14:paraId="06A3D9A2" w14:textId="77777777" w:rsidR="00DA33D5" w:rsidRDefault="00DA33D5" w:rsidP="00EE3819">
            <w:pPr>
              <w:tabs>
                <w:tab w:val="right" w:pos="15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spacing w:after="144"/>
              <w:jc w:val="right"/>
              <w:rPr>
                <w:rFonts w:ascii="Arial" w:hAnsi="Arial" w:cs="Arial"/>
                <w:b/>
                <w:sz w:val="20"/>
              </w:rPr>
            </w:pPr>
            <w:r>
              <w:rPr>
                <w:rFonts w:ascii="Arial" w:hAnsi="Arial" w:cs="Arial"/>
                <w:b/>
                <w:sz w:val="20"/>
              </w:rPr>
              <w:tab/>
            </w:r>
          </w:p>
        </w:tc>
      </w:tr>
    </w:tbl>
    <w:p w14:paraId="0A3692E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rFonts w:ascii="Arial" w:hAnsi="Arial" w:cs="Arial"/>
          <w:b/>
          <w:sz w:val="20"/>
        </w:rPr>
        <w:sectPr w:rsidR="00DA33D5" w:rsidSect="00962C94">
          <w:endnotePr>
            <w:numFmt w:val="decimal"/>
          </w:endnotePr>
          <w:pgSz w:w="15840" w:h="12240" w:orient="landscape"/>
          <w:pgMar w:top="720" w:right="1008" w:bottom="316" w:left="1008" w:header="720" w:footer="316" w:gutter="0"/>
          <w:cols w:space="720"/>
          <w:noEndnote/>
        </w:sectPr>
      </w:pPr>
    </w:p>
    <w:p w14:paraId="6AAED2D4" w14:textId="2AB48279"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b/>
          <w:sz w:val="20"/>
        </w:rPr>
        <w:lastRenderedPageBreak/>
        <w:t>5.</w:t>
      </w:r>
      <w:r>
        <w:rPr>
          <w:rFonts w:ascii="Arial" w:hAnsi="Arial" w:cs="Arial"/>
          <w:b/>
          <w:sz w:val="20"/>
        </w:rPr>
        <w:tab/>
        <w:t xml:space="preserve">CURRENT DEBT </w:t>
      </w:r>
      <w:r>
        <w:rPr>
          <w:rFonts w:ascii="Arial" w:hAnsi="Arial" w:cs="Arial"/>
          <w:sz w:val="20"/>
        </w:rPr>
        <w:t>(Refer to the instructions and example on page</w:t>
      </w:r>
      <w:r w:rsidR="004C691B">
        <w:rPr>
          <w:rFonts w:ascii="Arial" w:hAnsi="Arial" w:cs="Arial"/>
          <w:sz w:val="20"/>
        </w:rPr>
        <w:t>s</w:t>
      </w:r>
      <w:r>
        <w:rPr>
          <w:rFonts w:ascii="Arial" w:hAnsi="Arial" w:cs="Arial"/>
          <w:sz w:val="20"/>
        </w:rPr>
        <w:t xml:space="preserve"> 23</w:t>
      </w:r>
      <w:r w:rsidR="004C691B">
        <w:rPr>
          <w:rFonts w:ascii="Arial" w:hAnsi="Arial" w:cs="Arial"/>
          <w:sz w:val="20"/>
        </w:rPr>
        <w:t>-24</w:t>
      </w:r>
      <w:r>
        <w:rPr>
          <w:rFonts w:ascii="Arial" w:hAnsi="Arial" w:cs="Arial"/>
          <w:sz w:val="20"/>
        </w:rPr>
        <w:t>)</w:t>
      </w:r>
    </w:p>
    <w:p w14:paraId="4FDAF53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tbl>
      <w:tblPr>
        <w:tblW w:w="0" w:type="auto"/>
        <w:tblInd w:w="-9" w:type="dxa"/>
        <w:tblLayout w:type="fixed"/>
        <w:tblCellMar>
          <w:left w:w="0" w:type="dxa"/>
          <w:right w:w="0" w:type="dxa"/>
        </w:tblCellMar>
        <w:tblLook w:val="0000" w:firstRow="0" w:lastRow="0" w:firstColumn="0" w:lastColumn="0" w:noHBand="0" w:noVBand="0"/>
      </w:tblPr>
      <w:tblGrid>
        <w:gridCol w:w="810"/>
        <w:gridCol w:w="990"/>
        <w:gridCol w:w="990"/>
        <w:gridCol w:w="1440"/>
        <w:gridCol w:w="990"/>
        <w:gridCol w:w="990"/>
        <w:gridCol w:w="1350"/>
        <w:gridCol w:w="1260"/>
        <w:gridCol w:w="1440"/>
      </w:tblGrid>
      <w:tr w:rsidR="00DA33D5" w14:paraId="32B86086" w14:textId="77777777">
        <w:tc>
          <w:tcPr>
            <w:tcW w:w="810" w:type="dxa"/>
            <w:tcBorders>
              <w:top w:val="single" w:sz="7" w:space="0" w:color="000000"/>
              <w:left w:val="single" w:sz="7" w:space="0" w:color="000000"/>
              <w:bottom w:val="single" w:sz="7" w:space="0" w:color="000000"/>
              <w:right w:val="single" w:sz="7" w:space="0" w:color="000000"/>
            </w:tcBorders>
          </w:tcPr>
          <w:p w14:paraId="1DFE35E5" w14:textId="77777777" w:rsidR="00DA33D5" w:rsidRDefault="00DA33D5">
            <w:pPr>
              <w:spacing w:line="120" w:lineRule="exact"/>
              <w:rPr>
                <w:rFonts w:ascii="Arial" w:hAnsi="Arial" w:cs="Arial"/>
                <w:sz w:val="20"/>
              </w:rPr>
            </w:pPr>
          </w:p>
          <w:p w14:paraId="3C664FC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3C0F915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sz w:val="20"/>
              </w:rPr>
            </w:pPr>
            <w:r>
              <w:rPr>
                <w:rFonts w:ascii="Arial" w:hAnsi="Arial" w:cs="Arial"/>
                <w:sz w:val="20"/>
              </w:rPr>
              <w:t>Year Issued</w:t>
            </w:r>
          </w:p>
        </w:tc>
        <w:tc>
          <w:tcPr>
            <w:tcW w:w="990" w:type="dxa"/>
            <w:tcBorders>
              <w:top w:val="single" w:sz="7" w:space="0" w:color="000000"/>
              <w:left w:val="single" w:sz="7" w:space="0" w:color="000000"/>
              <w:bottom w:val="single" w:sz="7" w:space="0" w:color="000000"/>
              <w:right w:val="single" w:sz="7" w:space="0" w:color="000000"/>
            </w:tcBorders>
          </w:tcPr>
          <w:p w14:paraId="3C475660" w14:textId="77777777" w:rsidR="00DA33D5" w:rsidRDefault="00DA33D5">
            <w:pPr>
              <w:spacing w:line="120" w:lineRule="exact"/>
              <w:rPr>
                <w:rFonts w:ascii="Arial" w:hAnsi="Arial" w:cs="Arial"/>
                <w:sz w:val="20"/>
              </w:rPr>
            </w:pPr>
          </w:p>
          <w:p w14:paraId="17C97B5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278C8F1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565B50A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sz w:val="20"/>
              </w:rPr>
            </w:pPr>
            <w:r>
              <w:rPr>
                <w:rFonts w:ascii="Arial" w:hAnsi="Arial" w:cs="Arial"/>
                <w:sz w:val="20"/>
              </w:rPr>
              <w:t>Purpose</w:t>
            </w:r>
          </w:p>
        </w:tc>
        <w:tc>
          <w:tcPr>
            <w:tcW w:w="990" w:type="dxa"/>
            <w:tcBorders>
              <w:top w:val="single" w:sz="7" w:space="0" w:color="000000"/>
              <w:left w:val="single" w:sz="7" w:space="0" w:color="000000"/>
              <w:bottom w:val="single" w:sz="7" w:space="0" w:color="000000"/>
              <w:right w:val="single" w:sz="7" w:space="0" w:color="000000"/>
            </w:tcBorders>
          </w:tcPr>
          <w:p w14:paraId="08331ACD" w14:textId="77777777" w:rsidR="00DA33D5" w:rsidRDefault="00DA33D5">
            <w:pPr>
              <w:spacing w:line="120" w:lineRule="exact"/>
              <w:rPr>
                <w:rFonts w:ascii="Arial" w:hAnsi="Arial" w:cs="Arial"/>
                <w:sz w:val="20"/>
              </w:rPr>
            </w:pPr>
          </w:p>
          <w:p w14:paraId="2B97DA0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Type of Bond/</w:t>
            </w:r>
          </w:p>
          <w:p w14:paraId="7B950BA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sz w:val="20"/>
              </w:rPr>
            </w:pPr>
            <w:r>
              <w:rPr>
                <w:rFonts w:ascii="Arial" w:hAnsi="Arial" w:cs="Arial"/>
                <w:sz w:val="20"/>
              </w:rPr>
              <w:t>Security</w:t>
            </w:r>
          </w:p>
        </w:tc>
        <w:tc>
          <w:tcPr>
            <w:tcW w:w="1440" w:type="dxa"/>
            <w:tcBorders>
              <w:top w:val="single" w:sz="7" w:space="0" w:color="000000"/>
              <w:left w:val="single" w:sz="7" w:space="0" w:color="000000"/>
              <w:bottom w:val="single" w:sz="7" w:space="0" w:color="000000"/>
              <w:right w:val="single" w:sz="7" w:space="0" w:color="000000"/>
            </w:tcBorders>
          </w:tcPr>
          <w:p w14:paraId="1FEDB55B" w14:textId="77777777" w:rsidR="00DA33D5" w:rsidRDefault="00DA33D5">
            <w:pPr>
              <w:spacing w:line="120" w:lineRule="exact"/>
              <w:rPr>
                <w:rFonts w:ascii="Arial" w:hAnsi="Arial" w:cs="Arial"/>
                <w:sz w:val="20"/>
              </w:rPr>
            </w:pPr>
          </w:p>
          <w:p w14:paraId="7D531EE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78D467C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079DB5B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sz w:val="20"/>
              </w:rPr>
            </w:pPr>
            <w:r>
              <w:rPr>
                <w:rFonts w:ascii="Arial" w:hAnsi="Arial" w:cs="Arial"/>
                <w:sz w:val="20"/>
              </w:rPr>
              <w:t>Amount</w:t>
            </w:r>
          </w:p>
        </w:tc>
        <w:tc>
          <w:tcPr>
            <w:tcW w:w="990" w:type="dxa"/>
            <w:tcBorders>
              <w:top w:val="single" w:sz="7" w:space="0" w:color="000000"/>
              <w:left w:val="single" w:sz="7" w:space="0" w:color="000000"/>
              <w:bottom w:val="single" w:sz="7" w:space="0" w:color="000000"/>
              <w:right w:val="single" w:sz="7" w:space="0" w:color="000000"/>
            </w:tcBorders>
          </w:tcPr>
          <w:p w14:paraId="48516D39" w14:textId="77777777" w:rsidR="00DA33D5" w:rsidRDefault="00DA33D5">
            <w:pPr>
              <w:spacing w:line="120" w:lineRule="exact"/>
              <w:rPr>
                <w:rFonts w:ascii="Arial" w:hAnsi="Arial" w:cs="Arial"/>
                <w:sz w:val="20"/>
              </w:rPr>
            </w:pPr>
          </w:p>
          <w:p w14:paraId="76D7F69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rPr>
              <w:t>Maturity Date</w:t>
            </w:r>
          </w:p>
          <w:p w14:paraId="561B618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sz w:val="20"/>
              </w:rPr>
            </w:pPr>
            <w:r>
              <w:rPr>
                <w:rFonts w:ascii="Arial" w:hAnsi="Arial" w:cs="Arial"/>
                <w:sz w:val="20"/>
              </w:rPr>
              <w:t>(mo/yr)</w:t>
            </w:r>
          </w:p>
        </w:tc>
        <w:tc>
          <w:tcPr>
            <w:tcW w:w="990" w:type="dxa"/>
            <w:tcBorders>
              <w:top w:val="single" w:sz="7" w:space="0" w:color="000000"/>
              <w:left w:val="single" w:sz="7" w:space="0" w:color="000000"/>
              <w:bottom w:val="single" w:sz="7" w:space="0" w:color="000000"/>
              <w:right w:val="single" w:sz="7" w:space="0" w:color="000000"/>
            </w:tcBorders>
          </w:tcPr>
          <w:p w14:paraId="737A8409" w14:textId="77777777" w:rsidR="00DA33D5" w:rsidRDefault="00DA33D5">
            <w:pPr>
              <w:spacing w:line="120" w:lineRule="exact"/>
              <w:rPr>
                <w:rFonts w:ascii="Arial" w:hAnsi="Arial" w:cs="Arial"/>
                <w:sz w:val="20"/>
              </w:rPr>
            </w:pPr>
          </w:p>
          <w:p w14:paraId="3E284C5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2B05CE9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sz w:val="20"/>
              </w:rPr>
            </w:pPr>
            <w:r>
              <w:rPr>
                <w:rFonts w:ascii="Arial" w:hAnsi="Arial" w:cs="Arial"/>
                <w:sz w:val="20"/>
              </w:rPr>
              <w:t>Debt Holder</w:t>
            </w:r>
          </w:p>
        </w:tc>
        <w:tc>
          <w:tcPr>
            <w:tcW w:w="1350" w:type="dxa"/>
            <w:tcBorders>
              <w:top w:val="single" w:sz="7" w:space="0" w:color="000000"/>
              <w:left w:val="single" w:sz="7" w:space="0" w:color="000000"/>
              <w:bottom w:val="single" w:sz="7" w:space="0" w:color="000000"/>
              <w:right w:val="single" w:sz="7" w:space="0" w:color="000000"/>
            </w:tcBorders>
          </w:tcPr>
          <w:p w14:paraId="18D28185" w14:textId="77777777" w:rsidR="00DA33D5" w:rsidRDefault="00DA33D5">
            <w:pPr>
              <w:spacing w:line="120" w:lineRule="exact"/>
              <w:rPr>
                <w:rFonts w:ascii="Arial" w:hAnsi="Arial" w:cs="Arial"/>
                <w:sz w:val="20"/>
              </w:rPr>
            </w:pPr>
          </w:p>
          <w:p w14:paraId="5EBF93E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769A9EF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sz w:val="20"/>
              </w:rPr>
            </w:pPr>
            <w:r>
              <w:rPr>
                <w:rFonts w:ascii="Arial" w:hAnsi="Arial" w:cs="Arial"/>
                <w:sz w:val="20"/>
              </w:rPr>
              <w:t>Coverage Requirement</w:t>
            </w:r>
          </w:p>
        </w:tc>
        <w:tc>
          <w:tcPr>
            <w:tcW w:w="1260" w:type="dxa"/>
            <w:tcBorders>
              <w:top w:val="single" w:sz="7" w:space="0" w:color="000000"/>
              <w:left w:val="single" w:sz="7" w:space="0" w:color="000000"/>
              <w:bottom w:val="single" w:sz="7" w:space="0" w:color="000000"/>
              <w:right w:val="single" w:sz="7" w:space="0" w:color="000000"/>
            </w:tcBorders>
          </w:tcPr>
          <w:p w14:paraId="24D09E6E" w14:textId="77777777" w:rsidR="00DA33D5" w:rsidRDefault="00DA33D5">
            <w:pPr>
              <w:spacing w:line="120" w:lineRule="exact"/>
              <w:rPr>
                <w:rFonts w:ascii="Arial" w:hAnsi="Arial" w:cs="Arial"/>
                <w:sz w:val="20"/>
              </w:rPr>
            </w:pPr>
          </w:p>
          <w:p w14:paraId="725AA6D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sz w:val="20"/>
              </w:rPr>
            </w:pPr>
            <w:r>
              <w:rPr>
                <w:rFonts w:ascii="Arial" w:hAnsi="Arial" w:cs="Arial"/>
                <w:sz w:val="20"/>
              </w:rPr>
              <w:t>Avg. Annual Payment Amount</w:t>
            </w:r>
          </w:p>
        </w:tc>
        <w:tc>
          <w:tcPr>
            <w:tcW w:w="1440" w:type="dxa"/>
            <w:tcBorders>
              <w:top w:val="single" w:sz="7" w:space="0" w:color="000000"/>
              <w:left w:val="single" w:sz="7" w:space="0" w:color="000000"/>
              <w:bottom w:val="single" w:sz="7" w:space="0" w:color="000000"/>
              <w:right w:val="single" w:sz="7" w:space="0" w:color="000000"/>
            </w:tcBorders>
          </w:tcPr>
          <w:p w14:paraId="1ABE9D5C" w14:textId="77777777" w:rsidR="00DA33D5" w:rsidRDefault="00DA33D5">
            <w:pPr>
              <w:spacing w:line="120" w:lineRule="exact"/>
              <w:rPr>
                <w:rFonts w:ascii="Arial" w:hAnsi="Arial" w:cs="Arial"/>
                <w:sz w:val="20"/>
              </w:rPr>
            </w:pPr>
          </w:p>
          <w:p w14:paraId="1DA7889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p>
          <w:p w14:paraId="3F30159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sz w:val="20"/>
              </w:rPr>
            </w:pPr>
            <w:r>
              <w:rPr>
                <w:rFonts w:ascii="Arial" w:hAnsi="Arial" w:cs="Arial"/>
                <w:sz w:val="20"/>
              </w:rPr>
              <w:t>Outstanding Balance</w:t>
            </w:r>
          </w:p>
        </w:tc>
      </w:tr>
      <w:tr w:rsidR="00DA33D5" w14:paraId="6247CE78" w14:textId="77777777">
        <w:trPr>
          <w:trHeight w:hRule="exact" w:val="573"/>
        </w:trPr>
        <w:tc>
          <w:tcPr>
            <w:tcW w:w="810" w:type="dxa"/>
            <w:tcBorders>
              <w:top w:val="single" w:sz="7" w:space="0" w:color="000000"/>
              <w:left w:val="single" w:sz="7" w:space="0" w:color="000000"/>
              <w:bottom w:val="single" w:sz="7" w:space="0" w:color="000000"/>
              <w:right w:val="single" w:sz="7" w:space="0" w:color="000000"/>
            </w:tcBorders>
          </w:tcPr>
          <w:p w14:paraId="665BD064" w14:textId="77777777" w:rsidR="00DA33D5" w:rsidRDefault="00DA33D5">
            <w:pPr>
              <w:spacing w:line="120" w:lineRule="exact"/>
              <w:rPr>
                <w:rFonts w:ascii="Arial" w:hAnsi="Arial" w:cs="Arial"/>
                <w:sz w:val="20"/>
              </w:rPr>
            </w:pPr>
          </w:p>
          <w:p w14:paraId="6B5672C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6E7D3B90" w14:textId="77777777" w:rsidR="00DA33D5" w:rsidRDefault="00DA33D5">
            <w:pPr>
              <w:spacing w:line="120" w:lineRule="exact"/>
              <w:rPr>
                <w:rFonts w:ascii="Arial" w:hAnsi="Arial" w:cs="Arial"/>
                <w:sz w:val="20"/>
              </w:rPr>
            </w:pPr>
          </w:p>
          <w:p w14:paraId="5563016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523A3452" w14:textId="77777777" w:rsidR="00DA33D5" w:rsidRDefault="00DA33D5">
            <w:pPr>
              <w:spacing w:line="120" w:lineRule="exact"/>
              <w:rPr>
                <w:rFonts w:ascii="Arial" w:hAnsi="Arial" w:cs="Arial"/>
                <w:sz w:val="20"/>
              </w:rPr>
            </w:pPr>
          </w:p>
          <w:p w14:paraId="1DF60E7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03951165" w14:textId="77777777" w:rsidR="00DA33D5" w:rsidRDefault="00DA33D5">
            <w:pPr>
              <w:spacing w:line="120" w:lineRule="exact"/>
              <w:rPr>
                <w:rFonts w:ascii="Arial" w:hAnsi="Arial" w:cs="Arial"/>
                <w:sz w:val="20"/>
              </w:rPr>
            </w:pPr>
          </w:p>
          <w:p w14:paraId="08C90B5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23C4AC33" w14:textId="77777777" w:rsidR="00DA33D5" w:rsidRDefault="00DA33D5">
            <w:pPr>
              <w:spacing w:line="120" w:lineRule="exact"/>
              <w:rPr>
                <w:rFonts w:ascii="Arial" w:hAnsi="Arial" w:cs="Arial"/>
                <w:sz w:val="20"/>
              </w:rPr>
            </w:pPr>
          </w:p>
          <w:p w14:paraId="4B0EDEB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1483098B" w14:textId="77777777" w:rsidR="00DA33D5" w:rsidRDefault="00DA33D5">
            <w:pPr>
              <w:spacing w:line="120" w:lineRule="exact"/>
              <w:rPr>
                <w:rFonts w:ascii="Arial" w:hAnsi="Arial" w:cs="Arial"/>
                <w:sz w:val="20"/>
              </w:rPr>
            </w:pPr>
          </w:p>
          <w:p w14:paraId="0211E50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350" w:type="dxa"/>
            <w:tcBorders>
              <w:top w:val="single" w:sz="7" w:space="0" w:color="000000"/>
              <w:left w:val="single" w:sz="7" w:space="0" w:color="000000"/>
              <w:bottom w:val="single" w:sz="7" w:space="0" w:color="000000"/>
              <w:right w:val="single" w:sz="7" w:space="0" w:color="000000"/>
            </w:tcBorders>
          </w:tcPr>
          <w:p w14:paraId="038BF49F" w14:textId="77777777" w:rsidR="00DA33D5" w:rsidRDefault="00DA33D5">
            <w:pPr>
              <w:spacing w:line="120" w:lineRule="exact"/>
              <w:rPr>
                <w:rFonts w:ascii="Arial" w:hAnsi="Arial" w:cs="Arial"/>
                <w:sz w:val="20"/>
              </w:rPr>
            </w:pPr>
          </w:p>
          <w:p w14:paraId="2B34184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14:paraId="08946C8C" w14:textId="77777777" w:rsidR="00DA33D5" w:rsidRDefault="00DA33D5" w:rsidP="00EE3819">
            <w:pPr>
              <w:spacing w:line="120" w:lineRule="exact"/>
              <w:jc w:val="right"/>
              <w:rPr>
                <w:rFonts w:ascii="Arial" w:hAnsi="Arial" w:cs="Arial"/>
                <w:sz w:val="20"/>
              </w:rPr>
            </w:pPr>
          </w:p>
          <w:p w14:paraId="4114FEC1"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5D7E03AC" w14:textId="77777777" w:rsidR="00DA33D5" w:rsidRDefault="00DA33D5" w:rsidP="00EE3819">
            <w:pPr>
              <w:spacing w:line="120" w:lineRule="exact"/>
              <w:jc w:val="right"/>
              <w:rPr>
                <w:rFonts w:ascii="Arial" w:hAnsi="Arial" w:cs="Arial"/>
                <w:sz w:val="20"/>
              </w:rPr>
            </w:pPr>
          </w:p>
          <w:p w14:paraId="465FBFA4"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r>
      <w:tr w:rsidR="00DA33D5" w14:paraId="20AA6689" w14:textId="77777777">
        <w:trPr>
          <w:trHeight w:hRule="exact" w:val="573"/>
        </w:trPr>
        <w:tc>
          <w:tcPr>
            <w:tcW w:w="810" w:type="dxa"/>
            <w:tcBorders>
              <w:top w:val="single" w:sz="7" w:space="0" w:color="000000"/>
              <w:left w:val="single" w:sz="7" w:space="0" w:color="000000"/>
              <w:bottom w:val="single" w:sz="7" w:space="0" w:color="000000"/>
              <w:right w:val="single" w:sz="7" w:space="0" w:color="000000"/>
            </w:tcBorders>
          </w:tcPr>
          <w:p w14:paraId="77C8ADE7" w14:textId="77777777" w:rsidR="00DA33D5" w:rsidRDefault="00DA33D5">
            <w:pPr>
              <w:spacing w:line="120" w:lineRule="exact"/>
              <w:rPr>
                <w:rFonts w:ascii="Arial" w:hAnsi="Arial" w:cs="Arial"/>
                <w:sz w:val="20"/>
              </w:rPr>
            </w:pPr>
          </w:p>
          <w:p w14:paraId="68C46EB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52D8C07E" w14:textId="77777777" w:rsidR="00DA33D5" w:rsidRDefault="00DA33D5">
            <w:pPr>
              <w:spacing w:line="120" w:lineRule="exact"/>
              <w:rPr>
                <w:rFonts w:ascii="Arial" w:hAnsi="Arial" w:cs="Arial"/>
                <w:sz w:val="20"/>
              </w:rPr>
            </w:pPr>
          </w:p>
          <w:p w14:paraId="605D835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7E841A62" w14:textId="77777777" w:rsidR="00DA33D5" w:rsidRDefault="00DA33D5">
            <w:pPr>
              <w:spacing w:line="120" w:lineRule="exact"/>
              <w:rPr>
                <w:rFonts w:ascii="Arial" w:hAnsi="Arial" w:cs="Arial"/>
                <w:sz w:val="20"/>
              </w:rPr>
            </w:pPr>
          </w:p>
          <w:p w14:paraId="2CF51EE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52AE928D" w14:textId="77777777" w:rsidR="00DA33D5" w:rsidRDefault="00DA33D5">
            <w:pPr>
              <w:spacing w:line="120" w:lineRule="exact"/>
              <w:rPr>
                <w:rFonts w:ascii="Arial" w:hAnsi="Arial" w:cs="Arial"/>
                <w:sz w:val="20"/>
              </w:rPr>
            </w:pPr>
          </w:p>
          <w:p w14:paraId="0E390BE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3D899CB7" w14:textId="77777777" w:rsidR="00DA33D5" w:rsidRDefault="00DA33D5">
            <w:pPr>
              <w:spacing w:line="120" w:lineRule="exact"/>
              <w:rPr>
                <w:rFonts w:ascii="Arial" w:hAnsi="Arial" w:cs="Arial"/>
                <w:sz w:val="20"/>
              </w:rPr>
            </w:pPr>
          </w:p>
          <w:p w14:paraId="634DFA7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418F575D" w14:textId="77777777" w:rsidR="00DA33D5" w:rsidRDefault="00DA33D5">
            <w:pPr>
              <w:spacing w:line="120" w:lineRule="exact"/>
              <w:rPr>
                <w:rFonts w:ascii="Arial" w:hAnsi="Arial" w:cs="Arial"/>
                <w:sz w:val="20"/>
              </w:rPr>
            </w:pPr>
          </w:p>
          <w:p w14:paraId="33176F5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350" w:type="dxa"/>
            <w:tcBorders>
              <w:top w:val="single" w:sz="7" w:space="0" w:color="000000"/>
              <w:left w:val="single" w:sz="7" w:space="0" w:color="000000"/>
              <w:bottom w:val="single" w:sz="7" w:space="0" w:color="000000"/>
              <w:right w:val="single" w:sz="7" w:space="0" w:color="000000"/>
            </w:tcBorders>
          </w:tcPr>
          <w:p w14:paraId="25172D4E" w14:textId="77777777" w:rsidR="00DA33D5" w:rsidRDefault="00DA33D5">
            <w:pPr>
              <w:spacing w:line="120" w:lineRule="exact"/>
              <w:rPr>
                <w:rFonts w:ascii="Arial" w:hAnsi="Arial" w:cs="Arial"/>
                <w:sz w:val="20"/>
              </w:rPr>
            </w:pPr>
          </w:p>
          <w:p w14:paraId="0531D4D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14:paraId="63BFFFB8" w14:textId="77777777" w:rsidR="00DA33D5" w:rsidRDefault="00DA33D5" w:rsidP="00EE3819">
            <w:pPr>
              <w:spacing w:line="120" w:lineRule="exact"/>
              <w:jc w:val="right"/>
              <w:rPr>
                <w:rFonts w:ascii="Arial" w:hAnsi="Arial" w:cs="Arial"/>
                <w:sz w:val="20"/>
              </w:rPr>
            </w:pPr>
          </w:p>
          <w:p w14:paraId="57C22317"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4DC8FCC0" w14:textId="77777777" w:rsidR="00DA33D5" w:rsidRDefault="00DA33D5" w:rsidP="00EE3819">
            <w:pPr>
              <w:spacing w:line="120" w:lineRule="exact"/>
              <w:jc w:val="right"/>
              <w:rPr>
                <w:rFonts w:ascii="Arial" w:hAnsi="Arial" w:cs="Arial"/>
                <w:sz w:val="20"/>
              </w:rPr>
            </w:pPr>
          </w:p>
          <w:p w14:paraId="329531F6"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r>
      <w:tr w:rsidR="00DA33D5" w14:paraId="3A745DE5" w14:textId="77777777">
        <w:trPr>
          <w:trHeight w:hRule="exact" w:val="573"/>
        </w:trPr>
        <w:tc>
          <w:tcPr>
            <w:tcW w:w="810" w:type="dxa"/>
            <w:tcBorders>
              <w:top w:val="single" w:sz="7" w:space="0" w:color="000000"/>
              <w:left w:val="single" w:sz="7" w:space="0" w:color="000000"/>
              <w:bottom w:val="single" w:sz="7" w:space="0" w:color="000000"/>
              <w:right w:val="single" w:sz="7" w:space="0" w:color="000000"/>
            </w:tcBorders>
          </w:tcPr>
          <w:p w14:paraId="442C6A24" w14:textId="77777777" w:rsidR="00DA33D5" w:rsidRDefault="00DA33D5">
            <w:pPr>
              <w:spacing w:line="120" w:lineRule="exact"/>
              <w:rPr>
                <w:rFonts w:ascii="Arial" w:hAnsi="Arial" w:cs="Arial"/>
                <w:sz w:val="20"/>
              </w:rPr>
            </w:pPr>
          </w:p>
          <w:p w14:paraId="76F0AEC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0A6E2858" w14:textId="77777777" w:rsidR="00DA33D5" w:rsidRDefault="00DA33D5">
            <w:pPr>
              <w:spacing w:line="120" w:lineRule="exact"/>
              <w:rPr>
                <w:rFonts w:ascii="Arial" w:hAnsi="Arial" w:cs="Arial"/>
                <w:sz w:val="20"/>
              </w:rPr>
            </w:pPr>
          </w:p>
          <w:p w14:paraId="3F0E6AD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2725C71F" w14:textId="77777777" w:rsidR="00DA33D5" w:rsidRDefault="00DA33D5">
            <w:pPr>
              <w:spacing w:line="120" w:lineRule="exact"/>
              <w:rPr>
                <w:rFonts w:ascii="Arial" w:hAnsi="Arial" w:cs="Arial"/>
                <w:sz w:val="20"/>
              </w:rPr>
            </w:pPr>
          </w:p>
          <w:p w14:paraId="6F54C44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21F9E335" w14:textId="77777777" w:rsidR="00DA33D5" w:rsidRDefault="00DA33D5">
            <w:pPr>
              <w:spacing w:line="120" w:lineRule="exact"/>
              <w:rPr>
                <w:rFonts w:ascii="Arial" w:hAnsi="Arial" w:cs="Arial"/>
                <w:sz w:val="20"/>
              </w:rPr>
            </w:pPr>
          </w:p>
          <w:p w14:paraId="0A8E29D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0AE70E4C" w14:textId="77777777" w:rsidR="00DA33D5" w:rsidRDefault="00DA33D5">
            <w:pPr>
              <w:spacing w:line="120" w:lineRule="exact"/>
              <w:rPr>
                <w:rFonts w:ascii="Arial" w:hAnsi="Arial" w:cs="Arial"/>
                <w:sz w:val="20"/>
              </w:rPr>
            </w:pPr>
          </w:p>
          <w:p w14:paraId="5D1C252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1BC9C460" w14:textId="77777777" w:rsidR="00DA33D5" w:rsidRDefault="00DA33D5">
            <w:pPr>
              <w:spacing w:line="120" w:lineRule="exact"/>
              <w:rPr>
                <w:rFonts w:ascii="Arial" w:hAnsi="Arial" w:cs="Arial"/>
                <w:sz w:val="20"/>
              </w:rPr>
            </w:pPr>
          </w:p>
          <w:p w14:paraId="267F58B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350" w:type="dxa"/>
            <w:tcBorders>
              <w:top w:val="single" w:sz="7" w:space="0" w:color="000000"/>
              <w:left w:val="single" w:sz="7" w:space="0" w:color="000000"/>
              <w:bottom w:val="single" w:sz="7" w:space="0" w:color="000000"/>
              <w:right w:val="single" w:sz="7" w:space="0" w:color="000000"/>
            </w:tcBorders>
          </w:tcPr>
          <w:p w14:paraId="7E7C1788" w14:textId="77777777" w:rsidR="00DA33D5" w:rsidRDefault="00DA33D5">
            <w:pPr>
              <w:spacing w:line="120" w:lineRule="exact"/>
              <w:rPr>
                <w:rFonts w:ascii="Arial" w:hAnsi="Arial" w:cs="Arial"/>
                <w:sz w:val="20"/>
              </w:rPr>
            </w:pPr>
          </w:p>
          <w:p w14:paraId="799FCA8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14:paraId="022A265E" w14:textId="77777777" w:rsidR="00DA33D5" w:rsidRDefault="00DA33D5" w:rsidP="00EE3819">
            <w:pPr>
              <w:spacing w:line="120" w:lineRule="exact"/>
              <w:jc w:val="right"/>
              <w:rPr>
                <w:rFonts w:ascii="Arial" w:hAnsi="Arial" w:cs="Arial"/>
                <w:sz w:val="20"/>
              </w:rPr>
            </w:pPr>
          </w:p>
          <w:p w14:paraId="260E9EF8"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19F55A21" w14:textId="77777777" w:rsidR="00DA33D5" w:rsidRDefault="00DA33D5" w:rsidP="00EE3819">
            <w:pPr>
              <w:spacing w:line="120" w:lineRule="exact"/>
              <w:jc w:val="right"/>
              <w:rPr>
                <w:rFonts w:ascii="Arial" w:hAnsi="Arial" w:cs="Arial"/>
                <w:sz w:val="20"/>
              </w:rPr>
            </w:pPr>
          </w:p>
          <w:p w14:paraId="748F59C9"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r>
      <w:tr w:rsidR="00DA33D5" w14:paraId="3D903BE5" w14:textId="77777777">
        <w:trPr>
          <w:trHeight w:hRule="exact" w:val="573"/>
        </w:trPr>
        <w:tc>
          <w:tcPr>
            <w:tcW w:w="810" w:type="dxa"/>
            <w:tcBorders>
              <w:top w:val="single" w:sz="7" w:space="0" w:color="000000"/>
              <w:left w:val="single" w:sz="7" w:space="0" w:color="000000"/>
              <w:bottom w:val="single" w:sz="7" w:space="0" w:color="000000"/>
              <w:right w:val="single" w:sz="7" w:space="0" w:color="000000"/>
            </w:tcBorders>
          </w:tcPr>
          <w:p w14:paraId="1D42E6FF" w14:textId="77777777" w:rsidR="00DA33D5" w:rsidRDefault="00DA33D5">
            <w:pPr>
              <w:spacing w:line="120" w:lineRule="exact"/>
              <w:rPr>
                <w:rFonts w:ascii="Arial" w:hAnsi="Arial" w:cs="Arial"/>
                <w:sz w:val="20"/>
              </w:rPr>
            </w:pPr>
          </w:p>
          <w:p w14:paraId="2AA47F1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03AC162F" w14:textId="77777777" w:rsidR="00DA33D5" w:rsidRDefault="00DA33D5">
            <w:pPr>
              <w:spacing w:line="120" w:lineRule="exact"/>
              <w:rPr>
                <w:rFonts w:ascii="Arial" w:hAnsi="Arial" w:cs="Arial"/>
                <w:sz w:val="20"/>
              </w:rPr>
            </w:pPr>
          </w:p>
          <w:p w14:paraId="7BDBBC7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37DA5F06" w14:textId="77777777" w:rsidR="00DA33D5" w:rsidRDefault="00DA33D5">
            <w:pPr>
              <w:spacing w:line="120" w:lineRule="exact"/>
              <w:rPr>
                <w:rFonts w:ascii="Arial" w:hAnsi="Arial" w:cs="Arial"/>
                <w:sz w:val="20"/>
              </w:rPr>
            </w:pPr>
          </w:p>
          <w:p w14:paraId="4F7C46C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6DB3A205" w14:textId="77777777" w:rsidR="00DA33D5" w:rsidRDefault="00DA33D5">
            <w:pPr>
              <w:spacing w:line="120" w:lineRule="exact"/>
              <w:rPr>
                <w:rFonts w:ascii="Arial" w:hAnsi="Arial" w:cs="Arial"/>
                <w:sz w:val="20"/>
              </w:rPr>
            </w:pPr>
          </w:p>
          <w:p w14:paraId="1F5B8B5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15FD1CEA" w14:textId="77777777" w:rsidR="00DA33D5" w:rsidRDefault="00DA33D5">
            <w:pPr>
              <w:spacing w:line="120" w:lineRule="exact"/>
              <w:rPr>
                <w:rFonts w:ascii="Arial" w:hAnsi="Arial" w:cs="Arial"/>
                <w:sz w:val="20"/>
              </w:rPr>
            </w:pPr>
          </w:p>
          <w:p w14:paraId="2A4AF91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194327D9" w14:textId="77777777" w:rsidR="00DA33D5" w:rsidRDefault="00DA33D5">
            <w:pPr>
              <w:spacing w:line="120" w:lineRule="exact"/>
              <w:rPr>
                <w:rFonts w:ascii="Arial" w:hAnsi="Arial" w:cs="Arial"/>
                <w:sz w:val="20"/>
              </w:rPr>
            </w:pPr>
          </w:p>
          <w:p w14:paraId="405C7BA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350" w:type="dxa"/>
            <w:tcBorders>
              <w:top w:val="single" w:sz="7" w:space="0" w:color="000000"/>
              <w:left w:val="single" w:sz="7" w:space="0" w:color="000000"/>
              <w:bottom w:val="single" w:sz="7" w:space="0" w:color="000000"/>
              <w:right w:val="single" w:sz="7" w:space="0" w:color="000000"/>
            </w:tcBorders>
          </w:tcPr>
          <w:p w14:paraId="3700D557" w14:textId="77777777" w:rsidR="00DA33D5" w:rsidRDefault="00DA33D5">
            <w:pPr>
              <w:spacing w:line="120" w:lineRule="exact"/>
              <w:rPr>
                <w:rFonts w:ascii="Arial" w:hAnsi="Arial" w:cs="Arial"/>
                <w:sz w:val="20"/>
              </w:rPr>
            </w:pPr>
          </w:p>
          <w:p w14:paraId="3605475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14:paraId="038FB60C" w14:textId="77777777" w:rsidR="00DA33D5" w:rsidRDefault="00DA33D5" w:rsidP="00EE3819">
            <w:pPr>
              <w:spacing w:line="120" w:lineRule="exact"/>
              <w:jc w:val="right"/>
              <w:rPr>
                <w:rFonts w:ascii="Arial" w:hAnsi="Arial" w:cs="Arial"/>
                <w:sz w:val="20"/>
              </w:rPr>
            </w:pPr>
          </w:p>
          <w:p w14:paraId="3B47961E"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4456D9BC" w14:textId="77777777" w:rsidR="00DA33D5" w:rsidRDefault="00DA33D5" w:rsidP="00EE3819">
            <w:pPr>
              <w:spacing w:line="120" w:lineRule="exact"/>
              <w:jc w:val="right"/>
              <w:rPr>
                <w:rFonts w:ascii="Arial" w:hAnsi="Arial" w:cs="Arial"/>
                <w:sz w:val="20"/>
              </w:rPr>
            </w:pPr>
          </w:p>
          <w:p w14:paraId="52EBDD28"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r>
      <w:tr w:rsidR="00DA33D5" w14:paraId="6A808BCF" w14:textId="77777777">
        <w:trPr>
          <w:trHeight w:hRule="exact" w:val="573"/>
        </w:trPr>
        <w:tc>
          <w:tcPr>
            <w:tcW w:w="810" w:type="dxa"/>
            <w:tcBorders>
              <w:top w:val="single" w:sz="7" w:space="0" w:color="000000"/>
              <w:left w:val="single" w:sz="7" w:space="0" w:color="000000"/>
              <w:bottom w:val="single" w:sz="7" w:space="0" w:color="000000"/>
              <w:right w:val="single" w:sz="7" w:space="0" w:color="000000"/>
            </w:tcBorders>
          </w:tcPr>
          <w:p w14:paraId="61569D67" w14:textId="77777777" w:rsidR="00DA33D5" w:rsidRDefault="00DA33D5">
            <w:pPr>
              <w:spacing w:line="120" w:lineRule="exact"/>
              <w:rPr>
                <w:rFonts w:ascii="Arial" w:hAnsi="Arial" w:cs="Arial"/>
                <w:sz w:val="20"/>
              </w:rPr>
            </w:pPr>
          </w:p>
          <w:p w14:paraId="52E150C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28E4023D" w14:textId="77777777" w:rsidR="00DA33D5" w:rsidRDefault="00DA33D5">
            <w:pPr>
              <w:spacing w:line="120" w:lineRule="exact"/>
              <w:rPr>
                <w:rFonts w:ascii="Arial" w:hAnsi="Arial" w:cs="Arial"/>
                <w:sz w:val="20"/>
              </w:rPr>
            </w:pPr>
          </w:p>
          <w:p w14:paraId="4E3696E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1F4722D6" w14:textId="77777777" w:rsidR="00DA33D5" w:rsidRDefault="00DA33D5">
            <w:pPr>
              <w:spacing w:line="120" w:lineRule="exact"/>
              <w:rPr>
                <w:rFonts w:ascii="Arial" w:hAnsi="Arial" w:cs="Arial"/>
                <w:sz w:val="20"/>
              </w:rPr>
            </w:pPr>
          </w:p>
          <w:p w14:paraId="0710313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133C59FB" w14:textId="77777777" w:rsidR="00DA33D5" w:rsidRDefault="00DA33D5">
            <w:pPr>
              <w:spacing w:line="120" w:lineRule="exact"/>
              <w:rPr>
                <w:rFonts w:ascii="Arial" w:hAnsi="Arial" w:cs="Arial"/>
                <w:sz w:val="20"/>
              </w:rPr>
            </w:pPr>
          </w:p>
          <w:p w14:paraId="0D54AD9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0494C85D" w14:textId="77777777" w:rsidR="00DA33D5" w:rsidRDefault="00DA33D5">
            <w:pPr>
              <w:spacing w:line="120" w:lineRule="exact"/>
              <w:rPr>
                <w:rFonts w:ascii="Arial" w:hAnsi="Arial" w:cs="Arial"/>
                <w:sz w:val="20"/>
              </w:rPr>
            </w:pPr>
          </w:p>
          <w:p w14:paraId="5AD73BF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0E24B566" w14:textId="77777777" w:rsidR="00DA33D5" w:rsidRDefault="00DA33D5">
            <w:pPr>
              <w:spacing w:line="120" w:lineRule="exact"/>
              <w:rPr>
                <w:rFonts w:ascii="Arial" w:hAnsi="Arial" w:cs="Arial"/>
                <w:sz w:val="20"/>
              </w:rPr>
            </w:pPr>
          </w:p>
          <w:p w14:paraId="314FB9C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350" w:type="dxa"/>
            <w:tcBorders>
              <w:top w:val="single" w:sz="7" w:space="0" w:color="000000"/>
              <w:left w:val="single" w:sz="7" w:space="0" w:color="000000"/>
              <w:bottom w:val="single" w:sz="7" w:space="0" w:color="000000"/>
              <w:right w:val="single" w:sz="7" w:space="0" w:color="000000"/>
            </w:tcBorders>
          </w:tcPr>
          <w:p w14:paraId="5A97228B" w14:textId="77777777" w:rsidR="00DA33D5" w:rsidRDefault="00DA33D5">
            <w:pPr>
              <w:spacing w:line="120" w:lineRule="exact"/>
              <w:rPr>
                <w:rFonts w:ascii="Arial" w:hAnsi="Arial" w:cs="Arial"/>
                <w:sz w:val="20"/>
              </w:rPr>
            </w:pPr>
          </w:p>
          <w:p w14:paraId="7315161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14:paraId="0AFE851F" w14:textId="77777777" w:rsidR="00DA33D5" w:rsidRDefault="00DA33D5" w:rsidP="00EE3819">
            <w:pPr>
              <w:spacing w:line="120" w:lineRule="exact"/>
              <w:jc w:val="right"/>
              <w:rPr>
                <w:rFonts w:ascii="Arial" w:hAnsi="Arial" w:cs="Arial"/>
                <w:sz w:val="20"/>
              </w:rPr>
            </w:pPr>
          </w:p>
          <w:p w14:paraId="6145B26D"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49DAFA54" w14:textId="77777777" w:rsidR="00DA33D5" w:rsidRDefault="00DA33D5" w:rsidP="00EE3819">
            <w:pPr>
              <w:spacing w:line="120" w:lineRule="exact"/>
              <w:jc w:val="right"/>
              <w:rPr>
                <w:rFonts w:ascii="Arial" w:hAnsi="Arial" w:cs="Arial"/>
                <w:sz w:val="20"/>
              </w:rPr>
            </w:pPr>
          </w:p>
          <w:p w14:paraId="70C25695"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r>
      <w:tr w:rsidR="00DA33D5" w14:paraId="3628442A" w14:textId="77777777">
        <w:trPr>
          <w:trHeight w:hRule="exact" w:val="573"/>
        </w:trPr>
        <w:tc>
          <w:tcPr>
            <w:tcW w:w="810" w:type="dxa"/>
            <w:tcBorders>
              <w:top w:val="single" w:sz="7" w:space="0" w:color="000000"/>
              <w:left w:val="single" w:sz="7" w:space="0" w:color="000000"/>
              <w:bottom w:val="single" w:sz="7" w:space="0" w:color="000000"/>
              <w:right w:val="single" w:sz="7" w:space="0" w:color="000000"/>
            </w:tcBorders>
          </w:tcPr>
          <w:p w14:paraId="608083CD" w14:textId="77777777" w:rsidR="00DA33D5" w:rsidRDefault="00DA33D5">
            <w:pPr>
              <w:spacing w:line="120" w:lineRule="exact"/>
              <w:rPr>
                <w:rFonts w:ascii="Arial" w:hAnsi="Arial" w:cs="Arial"/>
                <w:sz w:val="20"/>
              </w:rPr>
            </w:pPr>
          </w:p>
          <w:p w14:paraId="3D4D362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56223D9E" w14:textId="77777777" w:rsidR="00DA33D5" w:rsidRDefault="00DA33D5">
            <w:pPr>
              <w:spacing w:line="120" w:lineRule="exact"/>
              <w:rPr>
                <w:rFonts w:ascii="Arial" w:hAnsi="Arial" w:cs="Arial"/>
                <w:sz w:val="20"/>
              </w:rPr>
            </w:pPr>
          </w:p>
          <w:p w14:paraId="7AA2C7F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51DF1CD6" w14:textId="77777777" w:rsidR="00DA33D5" w:rsidRDefault="00DA33D5">
            <w:pPr>
              <w:spacing w:line="120" w:lineRule="exact"/>
              <w:rPr>
                <w:rFonts w:ascii="Arial" w:hAnsi="Arial" w:cs="Arial"/>
                <w:sz w:val="20"/>
              </w:rPr>
            </w:pPr>
          </w:p>
          <w:p w14:paraId="7762152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08D384F1" w14:textId="77777777" w:rsidR="00DA33D5" w:rsidRDefault="00DA33D5">
            <w:pPr>
              <w:spacing w:line="120" w:lineRule="exact"/>
              <w:rPr>
                <w:rFonts w:ascii="Arial" w:hAnsi="Arial" w:cs="Arial"/>
                <w:sz w:val="20"/>
              </w:rPr>
            </w:pPr>
          </w:p>
          <w:p w14:paraId="359FD58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4FCED2C3" w14:textId="77777777" w:rsidR="00DA33D5" w:rsidRDefault="00DA33D5">
            <w:pPr>
              <w:spacing w:line="120" w:lineRule="exact"/>
              <w:rPr>
                <w:rFonts w:ascii="Arial" w:hAnsi="Arial" w:cs="Arial"/>
                <w:sz w:val="20"/>
              </w:rPr>
            </w:pPr>
          </w:p>
          <w:p w14:paraId="4C786A5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42937958" w14:textId="77777777" w:rsidR="00DA33D5" w:rsidRDefault="00DA33D5">
            <w:pPr>
              <w:spacing w:line="120" w:lineRule="exact"/>
              <w:rPr>
                <w:rFonts w:ascii="Arial" w:hAnsi="Arial" w:cs="Arial"/>
                <w:sz w:val="20"/>
              </w:rPr>
            </w:pPr>
          </w:p>
          <w:p w14:paraId="2EA30F9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350" w:type="dxa"/>
            <w:tcBorders>
              <w:top w:val="single" w:sz="7" w:space="0" w:color="000000"/>
              <w:left w:val="single" w:sz="7" w:space="0" w:color="000000"/>
              <w:bottom w:val="single" w:sz="7" w:space="0" w:color="000000"/>
              <w:right w:val="single" w:sz="7" w:space="0" w:color="000000"/>
            </w:tcBorders>
          </w:tcPr>
          <w:p w14:paraId="4099FFE7" w14:textId="77777777" w:rsidR="00DA33D5" w:rsidRDefault="00DA33D5">
            <w:pPr>
              <w:spacing w:line="120" w:lineRule="exact"/>
              <w:rPr>
                <w:rFonts w:ascii="Arial" w:hAnsi="Arial" w:cs="Arial"/>
                <w:sz w:val="20"/>
              </w:rPr>
            </w:pPr>
          </w:p>
          <w:p w14:paraId="6EFB17E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14:paraId="31D11B10" w14:textId="77777777" w:rsidR="00DA33D5" w:rsidRDefault="00DA33D5" w:rsidP="00EE3819">
            <w:pPr>
              <w:spacing w:line="120" w:lineRule="exact"/>
              <w:jc w:val="right"/>
              <w:rPr>
                <w:rFonts w:ascii="Arial" w:hAnsi="Arial" w:cs="Arial"/>
                <w:sz w:val="20"/>
              </w:rPr>
            </w:pPr>
          </w:p>
          <w:p w14:paraId="3E081159"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568E69AF" w14:textId="77777777" w:rsidR="00DA33D5" w:rsidRDefault="00DA33D5" w:rsidP="00EE3819">
            <w:pPr>
              <w:spacing w:line="120" w:lineRule="exact"/>
              <w:jc w:val="right"/>
              <w:rPr>
                <w:rFonts w:ascii="Arial" w:hAnsi="Arial" w:cs="Arial"/>
                <w:sz w:val="20"/>
              </w:rPr>
            </w:pPr>
          </w:p>
          <w:p w14:paraId="30793D0F"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r>
      <w:tr w:rsidR="00DA33D5" w14:paraId="6D21FFE7" w14:textId="77777777">
        <w:trPr>
          <w:trHeight w:hRule="exact" w:val="573"/>
        </w:trPr>
        <w:tc>
          <w:tcPr>
            <w:tcW w:w="810" w:type="dxa"/>
            <w:tcBorders>
              <w:top w:val="single" w:sz="7" w:space="0" w:color="000000"/>
              <w:left w:val="single" w:sz="7" w:space="0" w:color="000000"/>
              <w:bottom w:val="single" w:sz="7" w:space="0" w:color="000000"/>
              <w:right w:val="single" w:sz="7" w:space="0" w:color="000000"/>
            </w:tcBorders>
          </w:tcPr>
          <w:p w14:paraId="41CBBF52" w14:textId="77777777" w:rsidR="00DA33D5" w:rsidRDefault="00DA33D5">
            <w:pPr>
              <w:spacing w:line="120" w:lineRule="exact"/>
              <w:rPr>
                <w:rFonts w:ascii="Arial" w:hAnsi="Arial" w:cs="Arial"/>
                <w:sz w:val="20"/>
              </w:rPr>
            </w:pPr>
          </w:p>
          <w:p w14:paraId="4077923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46322C1D" w14:textId="77777777" w:rsidR="00DA33D5" w:rsidRDefault="00DA33D5">
            <w:pPr>
              <w:spacing w:line="120" w:lineRule="exact"/>
              <w:rPr>
                <w:rFonts w:ascii="Arial" w:hAnsi="Arial" w:cs="Arial"/>
                <w:sz w:val="20"/>
              </w:rPr>
            </w:pPr>
          </w:p>
          <w:p w14:paraId="0DD33B5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7B98342C" w14:textId="77777777" w:rsidR="00DA33D5" w:rsidRDefault="00DA33D5">
            <w:pPr>
              <w:spacing w:line="120" w:lineRule="exact"/>
              <w:rPr>
                <w:rFonts w:ascii="Arial" w:hAnsi="Arial" w:cs="Arial"/>
                <w:sz w:val="20"/>
              </w:rPr>
            </w:pPr>
          </w:p>
          <w:p w14:paraId="1916655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0B3A56B5" w14:textId="77777777" w:rsidR="00DA33D5" w:rsidRDefault="00DA33D5">
            <w:pPr>
              <w:spacing w:line="120" w:lineRule="exact"/>
              <w:rPr>
                <w:rFonts w:ascii="Arial" w:hAnsi="Arial" w:cs="Arial"/>
                <w:sz w:val="20"/>
              </w:rPr>
            </w:pPr>
          </w:p>
          <w:p w14:paraId="581D15A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6ED46E79" w14:textId="77777777" w:rsidR="00DA33D5" w:rsidRDefault="00DA33D5">
            <w:pPr>
              <w:spacing w:line="120" w:lineRule="exact"/>
              <w:rPr>
                <w:rFonts w:ascii="Arial" w:hAnsi="Arial" w:cs="Arial"/>
                <w:sz w:val="20"/>
              </w:rPr>
            </w:pPr>
          </w:p>
          <w:p w14:paraId="669F0AB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7E6C25B6" w14:textId="77777777" w:rsidR="00DA33D5" w:rsidRDefault="00DA33D5">
            <w:pPr>
              <w:spacing w:line="120" w:lineRule="exact"/>
              <w:rPr>
                <w:rFonts w:ascii="Arial" w:hAnsi="Arial" w:cs="Arial"/>
                <w:sz w:val="20"/>
              </w:rPr>
            </w:pPr>
          </w:p>
          <w:p w14:paraId="15EFBFA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350" w:type="dxa"/>
            <w:tcBorders>
              <w:top w:val="single" w:sz="7" w:space="0" w:color="000000"/>
              <w:left w:val="single" w:sz="7" w:space="0" w:color="000000"/>
              <w:bottom w:val="single" w:sz="7" w:space="0" w:color="000000"/>
              <w:right w:val="single" w:sz="7" w:space="0" w:color="000000"/>
            </w:tcBorders>
          </w:tcPr>
          <w:p w14:paraId="2997A842" w14:textId="77777777" w:rsidR="00DA33D5" w:rsidRDefault="00DA33D5">
            <w:pPr>
              <w:spacing w:line="120" w:lineRule="exact"/>
              <w:rPr>
                <w:rFonts w:ascii="Arial" w:hAnsi="Arial" w:cs="Arial"/>
                <w:sz w:val="20"/>
              </w:rPr>
            </w:pPr>
          </w:p>
          <w:p w14:paraId="3A1EAFD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14:paraId="464D7A7D" w14:textId="77777777" w:rsidR="00DA33D5" w:rsidRDefault="00DA33D5" w:rsidP="00EE3819">
            <w:pPr>
              <w:spacing w:line="120" w:lineRule="exact"/>
              <w:jc w:val="right"/>
              <w:rPr>
                <w:rFonts w:ascii="Arial" w:hAnsi="Arial" w:cs="Arial"/>
                <w:sz w:val="20"/>
              </w:rPr>
            </w:pPr>
          </w:p>
          <w:p w14:paraId="2560F902"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143D9546" w14:textId="77777777" w:rsidR="00DA33D5" w:rsidRDefault="00DA33D5" w:rsidP="00EE3819">
            <w:pPr>
              <w:spacing w:line="120" w:lineRule="exact"/>
              <w:jc w:val="right"/>
              <w:rPr>
                <w:rFonts w:ascii="Arial" w:hAnsi="Arial" w:cs="Arial"/>
                <w:sz w:val="20"/>
              </w:rPr>
            </w:pPr>
          </w:p>
          <w:p w14:paraId="19946637"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r>
      <w:tr w:rsidR="00DA33D5" w14:paraId="5396FB9C" w14:textId="77777777">
        <w:trPr>
          <w:trHeight w:hRule="exact" w:val="573"/>
        </w:trPr>
        <w:tc>
          <w:tcPr>
            <w:tcW w:w="810" w:type="dxa"/>
            <w:tcBorders>
              <w:top w:val="single" w:sz="7" w:space="0" w:color="000000"/>
              <w:left w:val="single" w:sz="7" w:space="0" w:color="000000"/>
              <w:bottom w:val="single" w:sz="7" w:space="0" w:color="000000"/>
              <w:right w:val="single" w:sz="7" w:space="0" w:color="000000"/>
            </w:tcBorders>
          </w:tcPr>
          <w:p w14:paraId="4C633C66" w14:textId="77777777" w:rsidR="00DA33D5" w:rsidRDefault="00DA33D5">
            <w:pPr>
              <w:spacing w:line="120" w:lineRule="exact"/>
              <w:rPr>
                <w:rFonts w:ascii="Arial" w:hAnsi="Arial" w:cs="Arial"/>
                <w:sz w:val="20"/>
              </w:rPr>
            </w:pPr>
          </w:p>
          <w:p w14:paraId="1610FC1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24A3821B" w14:textId="77777777" w:rsidR="00DA33D5" w:rsidRDefault="00DA33D5">
            <w:pPr>
              <w:spacing w:line="120" w:lineRule="exact"/>
              <w:rPr>
                <w:rFonts w:ascii="Arial" w:hAnsi="Arial" w:cs="Arial"/>
                <w:sz w:val="20"/>
              </w:rPr>
            </w:pPr>
          </w:p>
          <w:p w14:paraId="2FC2FC6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665AF1C2" w14:textId="77777777" w:rsidR="00DA33D5" w:rsidRDefault="00DA33D5">
            <w:pPr>
              <w:spacing w:line="120" w:lineRule="exact"/>
              <w:rPr>
                <w:rFonts w:ascii="Arial" w:hAnsi="Arial" w:cs="Arial"/>
                <w:sz w:val="20"/>
              </w:rPr>
            </w:pPr>
          </w:p>
          <w:p w14:paraId="49F98B9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056D4A8C" w14:textId="77777777" w:rsidR="00DA33D5" w:rsidRDefault="00DA33D5">
            <w:pPr>
              <w:spacing w:line="120" w:lineRule="exact"/>
              <w:rPr>
                <w:rFonts w:ascii="Arial" w:hAnsi="Arial" w:cs="Arial"/>
                <w:sz w:val="20"/>
              </w:rPr>
            </w:pPr>
          </w:p>
          <w:p w14:paraId="4CD187C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1D5353A9" w14:textId="77777777" w:rsidR="00DA33D5" w:rsidRDefault="00DA33D5">
            <w:pPr>
              <w:spacing w:line="120" w:lineRule="exact"/>
              <w:rPr>
                <w:rFonts w:ascii="Arial" w:hAnsi="Arial" w:cs="Arial"/>
                <w:sz w:val="20"/>
              </w:rPr>
            </w:pPr>
          </w:p>
          <w:p w14:paraId="20BD36D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15EE862B" w14:textId="77777777" w:rsidR="00DA33D5" w:rsidRDefault="00DA33D5">
            <w:pPr>
              <w:spacing w:line="120" w:lineRule="exact"/>
              <w:rPr>
                <w:rFonts w:ascii="Arial" w:hAnsi="Arial" w:cs="Arial"/>
                <w:sz w:val="20"/>
              </w:rPr>
            </w:pPr>
          </w:p>
          <w:p w14:paraId="7A9DD6D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350" w:type="dxa"/>
            <w:tcBorders>
              <w:top w:val="single" w:sz="7" w:space="0" w:color="000000"/>
              <w:left w:val="single" w:sz="7" w:space="0" w:color="000000"/>
              <w:bottom w:val="single" w:sz="7" w:space="0" w:color="000000"/>
              <w:right w:val="single" w:sz="7" w:space="0" w:color="000000"/>
            </w:tcBorders>
          </w:tcPr>
          <w:p w14:paraId="1447F14A" w14:textId="77777777" w:rsidR="00DA33D5" w:rsidRDefault="00DA33D5">
            <w:pPr>
              <w:spacing w:line="120" w:lineRule="exact"/>
              <w:rPr>
                <w:rFonts w:ascii="Arial" w:hAnsi="Arial" w:cs="Arial"/>
                <w:sz w:val="20"/>
              </w:rPr>
            </w:pPr>
          </w:p>
          <w:p w14:paraId="27006F0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14:paraId="56B08D3A" w14:textId="77777777" w:rsidR="00DA33D5" w:rsidRDefault="00DA33D5" w:rsidP="00EE3819">
            <w:pPr>
              <w:spacing w:line="120" w:lineRule="exact"/>
              <w:jc w:val="right"/>
              <w:rPr>
                <w:rFonts w:ascii="Arial" w:hAnsi="Arial" w:cs="Arial"/>
                <w:sz w:val="20"/>
              </w:rPr>
            </w:pPr>
          </w:p>
          <w:p w14:paraId="4E26C58F"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4075D079" w14:textId="77777777" w:rsidR="00DA33D5" w:rsidRDefault="00DA33D5" w:rsidP="00EE3819">
            <w:pPr>
              <w:spacing w:line="120" w:lineRule="exact"/>
              <w:jc w:val="right"/>
              <w:rPr>
                <w:rFonts w:ascii="Arial" w:hAnsi="Arial" w:cs="Arial"/>
                <w:sz w:val="20"/>
              </w:rPr>
            </w:pPr>
          </w:p>
          <w:p w14:paraId="02CB7D6A"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r>
      <w:tr w:rsidR="00DA33D5" w14:paraId="4F5DAEE5" w14:textId="77777777">
        <w:trPr>
          <w:trHeight w:hRule="exact" w:val="573"/>
        </w:trPr>
        <w:tc>
          <w:tcPr>
            <w:tcW w:w="810" w:type="dxa"/>
            <w:tcBorders>
              <w:top w:val="single" w:sz="7" w:space="0" w:color="000000"/>
              <w:left w:val="single" w:sz="7" w:space="0" w:color="000000"/>
              <w:bottom w:val="single" w:sz="7" w:space="0" w:color="000000"/>
              <w:right w:val="single" w:sz="7" w:space="0" w:color="000000"/>
            </w:tcBorders>
          </w:tcPr>
          <w:p w14:paraId="623F810A" w14:textId="77777777" w:rsidR="00DA33D5" w:rsidRDefault="00DA33D5">
            <w:pPr>
              <w:spacing w:line="120" w:lineRule="exact"/>
              <w:rPr>
                <w:rFonts w:ascii="Arial" w:hAnsi="Arial" w:cs="Arial"/>
                <w:sz w:val="20"/>
              </w:rPr>
            </w:pPr>
          </w:p>
          <w:p w14:paraId="394646A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581175B1" w14:textId="77777777" w:rsidR="00DA33D5" w:rsidRDefault="00DA33D5">
            <w:pPr>
              <w:spacing w:line="120" w:lineRule="exact"/>
              <w:rPr>
                <w:rFonts w:ascii="Arial" w:hAnsi="Arial" w:cs="Arial"/>
                <w:sz w:val="20"/>
              </w:rPr>
            </w:pPr>
          </w:p>
          <w:p w14:paraId="30DCFF4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29397FC3" w14:textId="77777777" w:rsidR="00DA33D5" w:rsidRDefault="00DA33D5">
            <w:pPr>
              <w:spacing w:line="120" w:lineRule="exact"/>
              <w:rPr>
                <w:rFonts w:ascii="Arial" w:hAnsi="Arial" w:cs="Arial"/>
                <w:sz w:val="20"/>
              </w:rPr>
            </w:pPr>
          </w:p>
          <w:p w14:paraId="1DE72E3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48E3B2D1" w14:textId="77777777" w:rsidR="00DA33D5" w:rsidRDefault="00DA33D5">
            <w:pPr>
              <w:spacing w:line="120" w:lineRule="exact"/>
              <w:rPr>
                <w:rFonts w:ascii="Arial" w:hAnsi="Arial" w:cs="Arial"/>
                <w:sz w:val="20"/>
              </w:rPr>
            </w:pPr>
          </w:p>
          <w:p w14:paraId="624FCB6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2A3BE3B9" w14:textId="77777777" w:rsidR="00DA33D5" w:rsidRDefault="00DA33D5">
            <w:pPr>
              <w:spacing w:line="120" w:lineRule="exact"/>
              <w:rPr>
                <w:rFonts w:ascii="Arial" w:hAnsi="Arial" w:cs="Arial"/>
                <w:sz w:val="20"/>
              </w:rPr>
            </w:pPr>
          </w:p>
          <w:p w14:paraId="569C02D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990" w:type="dxa"/>
            <w:tcBorders>
              <w:top w:val="single" w:sz="7" w:space="0" w:color="000000"/>
              <w:left w:val="single" w:sz="7" w:space="0" w:color="000000"/>
              <w:bottom w:val="single" w:sz="7" w:space="0" w:color="000000"/>
              <w:right w:val="single" w:sz="7" w:space="0" w:color="000000"/>
            </w:tcBorders>
          </w:tcPr>
          <w:p w14:paraId="3A264C72" w14:textId="77777777" w:rsidR="00DA33D5" w:rsidRDefault="00DA33D5">
            <w:pPr>
              <w:spacing w:line="120" w:lineRule="exact"/>
              <w:rPr>
                <w:rFonts w:ascii="Arial" w:hAnsi="Arial" w:cs="Arial"/>
                <w:sz w:val="20"/>
              </w:rPr>
            </w:pPr>
          </w:p>
          <w:p w14:paraId="6A4F96C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350" w:type="dxa"/>
            <w:tcBorders>
              <w:top w:val="single" w:sz="7" w:space="0" w:color="000000"/>
              <w:left w:val="single" w:sz="7" w:space="0" w:color="000000"/>
              <w:bottom w:val="single" w:sz="7" w:space="0" w:color="000000"/>
              <w:right w:val="single" w:sz="7" w:space="0" w:color="000000"/>
            </w:tcBorders>
          </w:tcPr>
          <w:p w14:paraId="0A58BA5F" w14:textId="77777777" w:rsidR="00DA33D5" w:rsidRDefault="00DA33D5">
            <w:pPr>
              <w:spacing w:line="120" w:lineRule="exact"/>
              <w:rPr>
                <w:rFonts w:ascii="Arial" w:hAnsi="Arial" w:cs="Arial"/>
                <w:sz w:val="20"/>
              </w:rPr>
            </w:pPr>
          </w:p>
          <w:p w14:paraId="08F2931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14:paraId="5D00FB18" w14:textId="77777777" w:rsidR="00DA33D5" w:rsidRDefault="00DA33D5" w:rsidP="00EE3819">
            <w:pPr>
              <w:spacing w:line="120" w:lineRule="exact"/>
              <w:jc w:val="right"/>
              <w:rPr>
                <w:rFonts w:ascii="Arial" w:hAnsi="Arial" w:cs="Arial"/>
                <w:sz w:val="20"/>
              </w:rPr>
            </w:pPr>
          </w:p>
          <w:p w14:paraId="09ADB498"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c>
          <w:tcPr>
            <w:tcW w:w="1440" w:type="dxa"/>
            <w:tcBorders>
              <w:top w:val="single" w:sz="7" w:space="0" w:color="000000"/>
              <w:left w:val="single" w:sz="7" w:space="0" w:color="000000"/>
              <w:bottom w:val="single" w:sz="7" w:space="0" w:color="000000"/>
              <w:right w:val="single" w:sz="7" w:space="0" w:color="000000"/>
            </w:tcBorders>
          </w:tcPr>
          <w:p w14:paraId="67F5DBC5" w14:textId="77777777" w:rsidR="00DA33D5" w:rsidRDefault="00DA33D5" w:rsidP="00EE3819">
            <w:pPr>
              <w:spacing w:line="120" w:lineRule="exact"/>
              <w:jc w:val="right"/>
              <w:rPr>
                <w:rFonts w:ascii="Arial" w:hAnsi="Arial" w:cs="Arial"/>
                <w:sz w:val="20"/>
              </w:rPr>
            </w:pPr>
          </w:p>
          <w:p w14:paraId="5DFD0961" w14:textId="77777777" w:rsidR="00DA33D5" w:rsidRDefault="00DA33D5" w:rsidP="00EE381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cs="Arial"/>
                <w:sz w:val="20"/>
              </w:rPr>
            </w:pPr>
          </w:p>
        </w:tc>
      </w:tr>
    </w:tbl>
    <w:p w14:paraId="580B6D2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967ECA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b/>
          <w:sz w:val="20"/>
        </w:rPr>
        <w:t>6.</w:t>
      </w:r>
      <w:r>
        <w:rPr>
          <w:rFonts w:ascii="Arial" w:hAnsi="Arial" w:cs="Arial"/>
          <w:b/>
          <w:sz w:val="20"/>
        </w:rPr>
        <w:tab/>
        <w:t xml:space="preserve">CURRENT ASSETS </w:t>
      </w:r>
      <w:r>
        <w:rPr>
          <w:rFonts w:ascii="Arial" w:hAnsi="Arial" w:cs="Arial"/>
          <w:sz w:val="20"/>
        </w:rPr>
        <w:t>(Indicate if assets are obligated.)</w:t>
      </w:r>
      <w:r>
        <w:rPr>
          <w:rFonts w:ascii="Arial" w:hAnsi="Arial" w:cs="Arial"/>
          <w:b/>
          <w:sz w:val="20"/>
        </w:rPr>
        <w:t xml:space="preserve"> </w:t>
      </w:r>
      <w:r>
        <w:rPr>
          <w:rFonts w:ascii="Arial" w:hAnsi="Arial" w:cs="Arial"/>
          <w:sz w:val="20"/>
        </w:rPr>
        <w:t>(Refer to the instructions on page</w:t>
      </w:r>
      <w:r w:rsidR="00EE3917">
        <w:rPr>
          <w:rFonts w:ascii="Arial" w:hAnsi="Arial" w:cs="Arial"/>
          <w:sz w:val="20"/>
        </w:rPr>
        <w:t>s</w:t>
      </w:r>
      <w:r>
        <w:rPr>
          <w:rFonts w:ascii="Arial" w:hAnsi="Arial" w:cs="Arial"/>
          <w:sz w:val="20"/>
        </w:rPr>
        <w:t xml:space="preserve"> 23</w:t>
      </w:r>
      <w:r w:rsidR="00EE3917">
        <w:rPr>
          <w:rFonts w:ascii="Arial" w:hAnsi="Arial" w:cs="Arial"/>
          <w:sz w:val="20"/>
        </w:rPr>
        <w:t>-24</w:t>
      </w:r>
      <w:r>
        <w:rPr>
          <w:rFonts w:ascii="Arial" w:hAnsi="Arial" w:cs="Arial"/>
          <w:sz w:val="20"/>
        </w:rPr>
        <w:t>.)</w:t>
      </w:r>
    </w:p>
    <w:p w14:paraId="32EDA67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6217219A" w14:textId="77777777" w:rsidR="00DA33D5" w:rsidRDefault="00DA33D5">
      <w:pPr>
        <w:tabs>
          <w:tab w:val="right" w:pos="10224"/>
        </w:tabs>
        <w:ind w:firstLine="432"/>
        <w:rPr>
          <w:rFonts w:ascii="Arial" w:hAnsi="Arial" w:cs="Arial"/>
          <w:sz w:val="20"/>
        </w:rPr>
      </w:pPr>
      <w:r>
        <w:rPr>
          <w:rFonts w:ascii="Arial" w:hAnsi="Arial" w:cs="Arial"/>
          <w:sz w:val="20"/>
        </w:rPr>
        <w:t>Cash</w:t>
      </w:r>
      <w:r>
        <w:rPr>
          <w:rFonts w:ascii="Arial" w:hAnsi="Arial" w:cs="Arial"/>
          <w:sz w:val="20"/>
        </w:rPr>
        <w:tab/>
        <w:t>$________________</w:t>
      </w:r>
    </w:p>
    <w:p w14:paraId="2C710802" w14:textId="77777777" w:rsidR="00DA33D5" w:rsidRDefault="00DA33D5">
      <w:pPr>
        <w:tabs>
          <w:tab w:val="right" w:pos="10224"/>
        </w:tabs>
        <w:ind w:firstLine="432"/>
        <w:rPr>
          <w:rFonts w:ascii="Arial" w:hAnsi="Arial" w:cs="Arial"/>
          <w:sz w:val="20"/>
        </w:rPr>
      </w:pPr>
      <w:r>
        <w:rPr>
          <w:rFonts w:ascii="Arial" w:hAnsi="Arial" w:cs="Arial"/>
          <w:sz w:val="20"/>
        </w:rPr>
        <w:t>(Details) ______________________________________________________</w:t>
      </w:r>
    </w:p>
    <w:p w14:paraId="074D004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00F9B0D" w14:textId="77777777" w:rsidR="00DA33D5" w:rsidRDefault="00DA33D5">
      <w:pPr>
        <w:tabs>
          <w:tab w:val="right" w:pos="10224"/>
        </w:tabs>
        <w:ind w:firstLine="432"/>
        <w:rPr>
          <w:rFonts w:ascii="Arial" w:hAnsi="Arial" w:cs="Arial"/>
          <w:sz w:val="20"/>
        </w:rPr>
      </w:pPr>
      <w:r>
        <w:rPr>
          <w:rFonts w:ascii="Arial" w:hAnsi="Arial" w:cs="Arial"/>
          <w:sz w:val="20"/>
        </w:rPr>
        <w:t>Investments</w:t>
      </w:r>
      <w:r>
        <w:rPr>
          <w:rFonts w:ascii="Arial" w:hAnsi="Arial" w:cs="Arial"/>
          <w:sz w:val="20"/>
        </w:rPr>
        <w:tab/>
        <w:t>$________________</w:t>
      </w:r>
    </w:p>
    <w:p w14:paraId="61BC089A" w14:textId="77777777" w:rsidR="00DA33D5" w:rsidRDefault="00DA33D5">
      <w:pPr>
        <w:tabs>
          <w:tab w:val="right" w:pos="10224"/>
        </w:tabs>
        <w:ind w:firstLine="432"/>
        <w:rPr>
          <w:rFonts w:ascii="Arial" w:hAnsi="Arial" w:cs="Arial"/>
          <w:sz w:val="20"/>
        </w:rPr>
      </w:pPr>
      <w:r>
        <w:rPr>
          <w:rFonts w:ascii="Arial" w:hAnsi="Arial" w:cs="Arial"/>
          <w:sz w:val="20"/>
        </w:rPr>
        <w:t>(Details) ______________________________________________________</w:t>
      </w:r>
    </w:p>
    <w:p w14:paraId="05A2F5B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57B8DA99" w14:textId="77777777" w:rsidR="00DA33D5" w:rsidRDefault="00DA33D5">
      <w:pPr>
        <w:tabs>
          <w:tab w:val="right" w:pos="10224"/>
        </w:tabs>
        <w:ind w:firstLine="432"/>
        <w:rPr>
          <w:rFonts w:ascii="Arial" w:hAnsi="Arial" w:cs="Arial"/>
          <w:sz w:val="20"/>
        </w:rPr>
      </w:pPr>
      <w:r>
        <w:rPr>
          <w:rFonts w:ascii="Arial" w:hAnsi="Arial" w:cs="Arial"/>
          <w:sz w:val="20"/>
        </w:rPr>
        <w:t>Certificates of Deposit</w:t>
      </w:r>
      <w:r>
        <w:rPr>
          <w:rFonts w:ascii="Arial" w:hAnsi="Arial" w:cs="Arial"/>
          <w:sz w:val="20"/>
        </w:rPr>
        <w:tab/>
        <w:t>$________________</w:t>
      </w:r>
    </w:p>
    <w:p w14:paraId="69A7021C" w14:textId="77777777" w:rsidR="00DA33D5" w:rsidRDefault="00DA33D5">
      <w:pPr>
        <w:tabs>
          <w:tab w:val="right" w:pos="10224"/>
        </w:tabs>
        <w:ind w:firstLine="432"/>
        <w:rPr>
          <w:rFonts w:ascii="Arial" w:hAnsi="Arial" w:cs="Arial"/>
          <w:sz w:val="20"/>
        </w:rPr>
      </w:pPr>
      <w:r>
        <w:rPr>
          <w:rFonts w:ascii="Arial" w:hAnsi="Arial" w:cs="Arial"/>
          <w:sz w:val="20"/>
        </w:rPr>
        <w:t>(Details) ______________________________________________________</w:t>
      </w:r>
    </w:p>
    <w:p w14:paraId="4708E6E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B8F19FD" w14:textId="77777777" w:rsidR="00DA33D5" w:rsidRDefault="00DA33D5">
      <w:pPr>
        <w:tabs>
          <w:tab w:val="right" w:pos="10224"/>
        </w:tabs>
        <w:ind w:firstLine="432"/>
        <w:rPr>
          <w:rFonts w:ascii="Arial" w:hAnsi="Arial" w:cs="Arial"/>
          <w:sz w:val="20"/>
        </w:rPr>
      </w:pPr>
      <w:r>
        <w:rPr>
          <w:rFonts w:ascii="Arial" w:hAnsi="Arial" w:cs="Arial"/>
          <w:sz w:val="20"/>
        </w:rPr>
        <w:t>Accounts Receivable</w:t>
      </w:r>
      <w:r>
        <w:rPr>
          <w:rFonts w:ascii="Arial" w:hAnsi="Arial" w:cs="Arial"/>
          <w:sz w:val="20"/>
        </w:rPr>
        <w:tab/>
        <w:t>$________________</w:t>
      </w:r>
    </w:p>
    <w:p w14:paraId="7BE4D23A" w14:textId="77777777" w:rsidR="00DA33D5" w:rsidRDefault="00DA33D5">
      <w:pPr>
        <w:tabs>
          <w:tab w:val="right" w:pos="10224"/>
        </w:tabs>
        <w:ind w:firstLine="432"/>
        <w:rPr>
          <w:rFonts w:ascii="Arial" w:hAnsi="Arial" w:cs="Arial"/>
          <w:sz w:val="20"/>
        </w:rPr>
      </w:pPr>
      <w:r>
        <w:rPr>
          <w:rFonts w:ascii="Arial" w:hAnsi="Arial" w:cs="Arial"/>
          <w:sz w:val="20"/>
        </w:rPr>
        <w:t>(Details) ______________________________________________________</w:t>
      </w:r>
    </w:p>
    <w:p w14:paraId="1461FAA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0DDA7F37" w14:textId="77777777" w:rsidR="00DA33D5" w:rsidRDefault="00DA33D5">
      <w:pPr>
        <w:tabs>
          <w:tab w:val="right" w:pos="10224"/>
        </w:tabs>
        <w:ind w:firstLine="432"/>
        <w:rPr>
          <w:rFonts w:ascii="Arial" w:hAnsi="Arial" w:cs="Arial"/>
          <w:sz w:val="20"/>
        </w:rPr>
      </w:pPr>
      <w:r>
        <w:rPr>
          <w:rFonts w:ascii="Arial" w:hAnsi="Arial" w:cs="Arial"/>
          <w:sz w:val="20"/>
        </w:rPr>
        <w:t>Any other current assets not specifically indicated above</w:t>
      </w:r>
      <w:r>
        <w:rPr>
          <w:rFonts w:ascii="Arial" w:hAnsi="Arial" w:cs="Arial"/>
          <w:sz w:val="20"/>
        </w:rPr>
        <w:tab/>
        <w:t>$________________</w:t>
      </w:r>
    </w:p>
    <w:p w14:paraId="124F1595" w14:textId="77777777" w:rsidR="00DA33D5" w:rsidRDefault="00DA33D5">
      <w:pPr>
        <w:tabs>
          <w:tab w:val="right" w:pos="10224"/>
        </w:tabs>
        <w:ind w:firstLine="432"/>
        <w:rPr>
          <w:rFonts w:ascii="Arial" w:hAnsi="Arial" w:cs="Arial"/>
          <w:sz w:val="20"/>
        </w:rPr>
      </w:pPr>
      <w:r>
        <w:rPr>
          <w:rFonts w:ascii="Arial" w:hAnsi="Arial" w:cs="Arial"/>
          <w:sz w:val="20"/>
        </w:rPr>
        <w:t>(Details) ______________________________________________________</w:t>
      </w:r>
    </w:p>
    <w:p w14:paraId="7EFBBC3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A71321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r>
        <w:rPr>
          <w:rFonts w:ascii="Arial" w:hAnsi="Arial" w:cs="Arial"/>
          <w:b/>
          <w:sz w:val="20"/>
        </w:rPr>
        <w:t>7.</w:t>
      </w:r>
      <w:r>
        <w:rPr>
          <w:rFonts w:ascii="Arial" w:hAnsi="Arial" w:cs="Arial"/>
          <w:b/>
          <w:sz w:val="20"/>
        </w:rPr>
        <w:tab/>
        <w:t>BALANCE SHEET</w:t>
      </w:r>
      <w:r>
        <w:rPr>
          <w:rFonts w:ascii="Arial" w:hAnsi="Arial" w:cs="Arial"/>
          <w:sz w:val="20"/>
        </w:rPr>
        <w:t xml:space="preserve"> </w:t>
      </w:r>
      <w:r>
        <w:rPr>
          <w:rFonts w:ascii="Arial" w:hAnsi="Arial" w:cs="Arial"/>
          <w:sz w:val="20"/>
        </w:rPr>
        <w:tab/>
      </w:r>
      <w:r>
        <w:rPr>
          <w:rFonts w:ascii="Arial" w:hAnsi="Arial" w:cs="Arial"/>
          <w:b/>
          <w:sz w:val="20"/>
        </w:rPr>
        <w:t>(Submit if applying to RD; contact the other programs to determine if or when this information is needed.)</w:t>
      </w:r>
    </w:p>
    <w:p w14:paraId="039BBCE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08ABB3C2" w14:textId="69FE1773"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cs="Arial"/>
          <w:sz w:val="20"/>
        </w:rPr>
      </w:pPr>
      <w:r>
        <w:rPr>
          <w:rFonts w:ascii="Arial" w:hAnsi="Arial" w:cs="Arial"/>
          <w:sz w:val="20"/>
        </w:rPr>
        <w:sym w:font="Webdings" w:char="F063"/>
      </w:r>
      <w:r>
        <w:rPr>
          <w:rFonts w:ascii="Arial" w:hAnsi="Arial" w:cs="Arial"/>
          <w:sz w:val="20"/>
        </w:rPr>
        <w:tab/>
        <w:t>Balance Sheet (Check if attached)</w:t>
      </w:r>
    </w:p>
    <w:p w14:paraId="3E1BBCE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92B59FD" w14:textId="36DBBFD0"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r>
        <w:rPr>
          <w:rFonts w:ascii="Arial" w:hAnsi="Arial" w:cs="Arial"/>
          <w:b/>
          <w:sz w:val="20"/>
        </w:rPr>
        <w:t>8.</w:t>
      </w:r>
      <w:r>
        <w:rPr>
          <w:rFonts w:ascii="Arial" w:hAnsi="Arial" w:cs="Arial"/>
          <w:b/>
          <w:sz w:val="20"/>
        </w:rPr>
        <w:tab/>
        <w:t>INCOME AND EXPENSE STATEMENT</w:t>
      </w:r>
      <w:r>
        <w:rPr>
          <w:rFonts w:ascii="Arial" w:hAnsi="Arial" w:cs="Arial"/>
          <w:b/>
          <w:sz w:val="20"/>
        </w:rPr>
        <w:tab/>
        <w:t>(Submit if applying to RD; contact the other programs to determine if or when this information is needed.)</w:t>
      </w:r>
    </w:p>
    <w:p w14:paraId="1F2817D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027D0F9" w14:textId="3220FECD"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cs="Arial"/>
          <w:sz w:val="20"/>
        </w:rPr>
      </w:pPr>
      <w:r>
        <w:rPr>
          <w:rFonts w:ascii="Arial" w:hAnsi="Arial" w:cs="Arial"/>
          <w:sz w:val="20"/>
        </w:rPr>
        <w:sym w:font="Webdings" w:char="F063"/>
      </w:r>
      <w:r>
        <w:rPr>
          <w:rFonts w:ascii="Arial" w:hAnsi="Arial" w:cs="Arial"/>
          <w:sz w:val="20"/>
        </w:rPr>
        <w:tab/>
        <w:t>Income and Expense Statement (Check if attached)</w:t>
      </w:r>
    </w:p>
    <w:p w14:paraId="7288C4E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cs="Arial"/>
          <w:sz w:val="20"/>
        </w:rPr>
        <w:sectPr w:rsidR="00DA33D5" w:rsidSect="00962C94">
          <w:endnotePr>
            <w:numFmt w:val="decimal"/>
          </w:endnotePr>
          <w:type w:val="continuous"/>
          <w:pgSz w:w="12240" w:h="15840"/>
          <w:pgMar w:top="720" w:right="1008" w:bottom="720" w:left="1008" w:header="720" w:footer="720" w:gutter="0"/>
          <w:cols w:space="720"/>
          <w:noEndnote/>
        </w:sectPr>
      </w:pPr>
    </w:p>
    <w:p w14:paraId="6F91B6AF" w14:textId="77777777" w:rsidR="000838B2" w:rsidRDefault="000838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tbl>
      <w:tblPr>
        <w:tblpPr w:leftFromText="187" w:rightFromText="187" w:vertAnchor="text" w:horzAnchor="margin" w:tblpXSpec="center" w:tblpY="378"/>
        <w:tblOverlap w:val="never"/>
        <w:tblW w:w="10425" w:type="dxa"/>
        <w:tblBorders>
          <w:top w:val="thinThickLargeGap" w:sz="24" w:space="0" w:color="auto"/>
          <w:left w:val="thinThickLargeGap" w:sz="24" w:space="0" w:color="auto"/>
          <w:bottom w:val="thickThinLargeGap" w:sz="24" w:space="0" w:color="auto"/>
          <w:right w:val="thickThinLargeGap" w:sz="24" w:space="0" w:color="auto"/>
        </w:tblBorders>
        <w:tblLayout w:type="fixed"/>
        <w:tblCellMar>
          <w:left w:w="0" w:type="dxa"/>
          <w:right w:w="0" w:type="dxa"/>
        </w:tblCellMar>
        <w:tblLook w:val="0000" w:firstRow="0" w:lastRow="0" w:firstColumn="0" w:lastColumn="0" w:noHBand="0" w:noVBand="0"/>
      </w:tblPr>
      <w:tblGrid>
        <w:gridCol w:w="10285"/>
        <w:gridCol w:w="63"/>
        <w:gridCol w:w="77"/>
      </w:tblGrid>
      <w:tr w:rsidR="000838B2" w:rsidRPr="000838B2" w14:paraId="7B98DB68" w14:textId="77777777" w:rsidTr="00484E8E">
        <w:trPr>
          <w:trHeight w:val="256"/>
        </w:trPr>
        <w:tc>
          <w:tcPr>
            <w:tcW w:w="10440" w:type="dxa"/>
            <w:shd w:val="pct20" w:color="000000" w:fill="FFFFFF"/>
          </w:tcPr>
          <w:p w14:paraId="441A3AEE" w14:textId="77777777" w:rsidR="000838B2" w:rsidRPr="000838B2" w:rsidRDefault="000838B2" w:rsidP="000838B2">
            <w:pPr>
              <w:shd w:val="pct20" w:color="000000" w:fill="FFFFFF"/>
              <w:rPr>
                <w:rFonts w:ascii="Arial" w:hAnsi="Arial" w:cs="Arial"/>
                <w:b/>
                <w:sz w:val="20"/>
                <w:u w:val="single"/>
              </w:rPr>
            </w:pPr>
            <w:r w:rsidRPr="000838B2">
              <w:rPr>
                <w:rFonts w:ascii="Arial" w:hAnsi="Arial" w:cs="Arial"/>
                <w:b/>
                <w:sz w:val="20"/>
                <w:u w:val="single"/>
              </w:rPr>
              <w:t>SECTION D          -       CENSUS INFORMATION</w:t>
            </w:r>
          </w:p>
          <w:p w14:paraId="3D5390E8" w14:textId="77777777" w:rsidR="000838B2" w:rsidRPr="000838B2" w:rsidRDefault="000838B2" w:rsidP="000838B2">
            <w:pPr>
              <w:shd w:val="pct20" w:color="000000" w:fill="FFFFFF"/>
              <w:rPr>
                <w:rFonts w:ascii="Arial" w:hAnsi="Arial" w:cs="Arial"/>
                <w:b/>
                <w:sz w:val="20"/>
                <w:u w:val="single"/>
              </w:rPr>
            </w:pPr>
          </w:p>
          <w:p w14:paraId="49EAE2F5" w14:textId="77777777" w:rsidR="000838B2" w:rsidRPr="000838B2" w:rsidRDefault="000838B2" w:rsidP="000838B2">
            <w:pPr>
              <w:shd w:val="pct20" w:color="000000" w:fill="FFFFFF"/>
              <w:ind w:right="-585"/>
              <w:rPr>
                <w:rFonts w:ascii="Arial" w:hAnsi="Arial" w:cs="Arial"/>
                <w:sz w:val="20"/>
              </w:rPr>
            </w:pPr>
            <w:r w:rsidRPr="000838B2">
              <w:rPr>
                <w:rFonts w:ascii="Arial" w:hAnsi="Arial" w:cs="Arial"/>
                <w:b/>
                <w:sz w:val="20"/>
              </w:rPr>
              <w:t xml:space="preserve">Do not fill in this section. </w:t>
            </w:r>
            <w:r w:rsidRPr="000838B2">
              <w:rPr>
                <w:rFonts w:ascii="Arial" w:hAnsi="Arial" w:cs="Arial"/>
                <w:sz w:val="20"/>
              </w:rPr>
              <w:t xml:space="preserve">The following information </w:t>
            </w:r>
            <w:r w:rsidRPr="000838B2">
              <w:rPr>
                <w:rFonts w:ascii="Arial" w:hAnsi="Arial" w:cs="Arial"/>
                <w:sz w:val="20"/>
                <w:u w:val="single"/>
              </w:rPr>
              <w:t>will be completed by the receiving agency</w:t>
            </w:r>
            <w:r w:rsidRPr="000838B2">
              <w:rPr>
                <w:rFonts w:ascii="Arial" w:hAnsi="Arial" w:cs="Arial"/>
                <w:sz w:val="20"/>
              </w:rPr>
              <w:t xml:space="preserve"> using data supplied by the U.S. Bureau of the Census and the U.S. Department of Housing and Urban Development based on Census data.</w:t>
            </w:r>
          </w:p>
          <w:p w14:paraId="5311A034" w14:textId="77777777" w:rsidR="000838B2" w:rsidRPr="000838B2" w:rsidRDefault="000838B2" w:rsidP="000838B2">
            <w:pPr>
              <w:shd w:val="pct20" w:color="000000" w:fill="FFFFFF"/>
              <w:rPr>
                <w:rFonts w:ascii="Arial" w:hAnsi="Arial" w:cs="Arial"/>
                <w:sz w:val="20"/>
              </w:rPr>
            </w:pPr>
          </w:p>
          <w:p w14:paraId="663BC481" w14:textId="77777777" w:rsidR="000838B2" w:rsidRPr="000838B2" w:rsidRDefault="000838B2" w:rsidP="000838B2">
            <w:pPr>
              <w:shd w:val="pct20" w:color="000000" w:fill="FFFFFF"/>
              <w:rPr>
                <w:rFonts w:ascii="Arial" w:hAnsi="Arial" w:cs="Arial"/>
                <w:sz w:val="20"/>
              </w:rPr>
            </w:pPr>
            <w:r w:rsidRPr="000838B2">
              <w:rPr>
                <w:rFonts w:ascii="Arial" w:hAnsi="Arial" w:cs="Arial"/>
                <w:sz w:val="20"/>
              </w:rPr>
              <w:t xml:space="preserve"> 1.   </w:t>
            </w:r>
            <w:r w:rsidRPr="000838B2">
              <w:rPr>
                <w:rFonts w:ascii="Arial" w:hAnsi="Arial" w:cs="Arial"/>
                <w:sz w:val="20"/>
                <w:u w:val="single"/>
              </w:rPr>
              <w:t>MEDIAN HOUSEHOLD INCOME</w:t>
            </w:r>
            <w:r w:rsidRPr="000838B2">
              <w:rPr>
                <w:rFonts w:ascii="Arial" w:hAnsi="Arial" w:cs="Arial"/>
                <w:sz w:val="20"/>
              </w:rPr>
              <w:t xml:space="preserve">                                                                              </w:t>
            </w:r>
            <w:r w:rsidRPr="000838B2">
              <w:rPr>
                <w:rFonts w:ascii="Arial" w:hAnsi="Arial" w:cs="Arial"/>
                <w:sz w:val="20"/>
                <w:u w:val="single"/>
              </w:rPr>
              <w:t>$_______________</w:t>
            </w:r>
          </w:p>
          <w:p w14:paraId="1DEE6BFF" w14:textId="77777777" w:rsidR="000838B2" w:rsidRPr="000838B2" w:rsidRDefault="000838B2" w:rsidP="000838B2">
            <w:pPr>
              <w:shd w:val="pct20" w:color="000000" w:fill="FFFFFF"/>
              <w:rPr>
                <w:rFonts w:ascii="Arial" w:hAnsi="Arial" w:cs="Arial"/>
                <w:sz w:val="20"/>
              </w:rPr>
            </w:pPr>
          </w:p>
          <w:p w14:paraId="5EB1D506" w14:textId="77777777" w:rsidR="000838B2" w:rsidRPr="000838B2" w:rsidRDefault="000838B2" w:rsidP="000838B2">
            <w:pPr>
              <w:shd w:val="pct20" w:color="000000" w:fill="FFFFFF"/>
              <w:ind w:left="360" w:hanging="360"/>
              <w:rPr>
                <w:rFonts w:ascii="Arial" w:hAnsi="Arial" w:cs="Arial"/>
                <w:sz w:val="20"/>
              </w:rPr>
            </w:pPr>
            <w:r w:rsidRPr="000838B2">
              <w:rPr>
                <w:rFonts w:ascii="Arial" w:hAnsi="Arial" w:cs="Arial"/>
                <w:sz w:val="20"/>
              </w:rPr>
              <w:t xml:space="preserve"> 2.   </w:t>
            </w:r>
            <w:r w:rsidRPr="000838B2">
              <w:rPr>
                <w:rFonts w:ascii="Arial" w:hAnsi="Arial" w:cs="Arial"/>
                <w:sz w:val="20"/>
                <w:u w:val="single"/>
              </w:rPr>
              <w:t>LOW TO MODERATE INCOME PERSONS</w:t>
            </w:r>
            <w:r w:rsidRPr="000838B2">
              <w:rPr>
                <w:rFonts w:ascii="Arial" w:hAnsi="Arial" w:cs="Arial"/>
                <w:sz w:val="20"/>
              </w:rPr>
              <w:t xml:space="preserve">:  The percent of the population at                   </w:t>
            </w:r>
          </w:p>
          <w:p w14:paraId="67463AA4" w14:textId="77777777" w:rsidR="000838B2" w:rsidRPr="000838B2" w:rsidRDefault="000838B2" w:rsidP="000838B2">
            <w:pPr>
              <w:shd w:val="pct20" w:color="000000" w:fill="FFFFFF"/>
              <w:ind w:left="360" w:hanging="360"/>
              <w:rPr>
                <w:rFonts w:ascii="Arial" w:hAnsi="Arial" w:cs="Arial"/>
                <w:sz w:val="20"/>
              </w:rPr>
            </w:pPr>
            <w:r w:rsidRPr="000838B2">
              <w:rPr>
                <w:rFonts w:ascii="Arial" w:hAnsi="Arial" w:cs="Arial"/>
                <w:sz w:val="20"/>
              </w:rPr>
              <w:t xml:space="preserve">       or below the level designated as low to moderate income.                                        %______________</w:t>
            </w:r>
          </w:p>
          <w:p w14:paraId="0C44A243" w14:textId="77777777" w:rsidR="000838B2" w:rsidRPr="000838B2" w:rsidRDefault="000838B2" w:rsidP="000838B2">
            <w:pPr>
              <w:shd w:val="pct20" w:color="000000" w:fill="FFFFFF"/>
              <w:rPr>
                <w:rFonts w:ascii="Arial" w:hAnsi="Arial" w:cs="Arial"/>
                <w:sz w:val="20"/>
              </w:rPr>
            </w:pPr>
          </w:p>
          <w:p w14:paraId="4011A168" w14:textId="77777777" w:rsidR="000838B2" w:rsidRPr="000838B2" w:rsidRDefault="000838B2" w:rsidP="000838B2">
            <w:pPr>
              <w:shd w:val="pct20" w:color="000000" w:fill="FFFFFF"/>
              <w:ind w:left="360" w:hanging="360"/>
              <w:rPr>
                <w:rFonts w:ascii="Arial" w:hAnsi="Arial" w:cs="Arial"/>
                <w:sz w:val="20"/>
              </w:rPr>
            </w:pPr>
            <w:r w:rsidRPr="000838B2">
              <w:rPr>
                <w:rFonts w:ascii="Arial" w:hAnsi="Arial" w:cs="Arial"/>
                <w:sz w:val="20"/>
              </w:rPr>
              <w:t xml:space="preserve"> 3.   </w:t>
            </w:r>
            <w:r w:rsidRPr="000838B2">
              <w:rPr>
                <w:rFonts w:ascii="Arial" w:hAnsi="Arial" w:cs="Arial"/>
                <w:sz w:val="20"/>
                <w:u w:val="single"/>
              </w:rPr>
              <w:t>POVERTY</w:t>
            </w:r>
            <w:r w:rsidRPr="000838B2">
              <w:rPr>
                <w:rFonts w:ascii="Arial" w:hAnsi="Arial" w:cs="Arial"/>
                <w:sz w:val="20"/>
              </w:rPr>
              <w:t xml:space="preserve">:  The percent of the population characterized as at or below the                        </w:t>
            </w:r>
          </w:p>
          <w:p w14:paraId="7F69EE0A" w14:textId="77777777" w:rsidR="000838B2" w:rsidRPr="000838B2" w:rsidRDefault="000838B2" w:rsidP="000838B2">
            <w:pPr>
              <w:shd w:val="pct20" w:color="000000" w:fill="FFFFFF"/>
              <w:ind w:left="360" w:hanging="360"/>
              <w:rPr>
                <w:rFonts w:ascii="Arial" w:hAnsi="Arial" w:cs="Arial"/>
                <w:sz w:val="20"/>
              </w:rPr>
            </w:pPr>
            <w:r w:rsidRPr="000838B2">
              <w:rPr>
                <w:rFonts w:ascii="Arial" w:hAnsi="Arial" w:cs="Arial"/>
                <w:sz w:val="20"/>
              </w:rPr>
              <w:t xml:space="preserve">       level designated as poverty.                                                                                       %______________</w:t>
            </w:r>
          </w:p>
          <w:p w14:paraId="1DDDFEFB" w14:textId="77777777" w:rsidR="000838B2" w:rsidRPr="000838B2" w:rsidRDefault="000838B2" w:rsidP="000838B2">
            <w:pPr>
              <w:shd w:val="pct20" w:color="000000" w:fill="FFFFFF"/>
              <w:rPr>
                <w:rFonts w:ascii="Arial" w:hAnsi="Arial" w:cs="Arial"/>
                <w:sz w:val="20"/>
              </w:rPr>
            </w:pPr>
          </w:p>
        </w:tc>
        <w:tc>
          <w:tcPr>
            <w:tcW w:w="64" w:type="dxa"/>
            <w:shd w:val="pct20" w:color="000000" w:fill="FFFFFF"/>
          </w:tcPr>
          <w:p w14:paraId="688B94B6" w14:textId="77777777" w:rsidR="000838B2" w:rsidRPr="000838B2" w:rsidRDefault="000838B2" w:rsidP="000838B2">
            <w:pPr>
              <w:shd w:val="pct20" w:color="000000" w:fill="FFFFFF"/>
              <w:rPr>
                <w:rFonts w:ascii="Arial" w:hAnsi="Arial" w:cs="Arial"/>
                <w:sz w:val="20"/>
              </w:rPr>
            </w:pPr>
          </w:p>
        </w:tc>
        <w:tc>
          <w:tcPr>
            <w:tcW w:w="77" w:type="dxa"/>
            <w:shd w:val="pct20" w:color="000000" w:fill="FFFFFF"/>
          </w:tcPr>
          <w:p w14:paraId="4DD4E66E" w14:textId="77777777" w:rsidR="000838B2" w:rsidRPr="000838B2" w:rsidRDefault="000838B2" w:rsidP="000838B2">
            <w:pPr>
              <w:shd w:val="pct20" w:color="000000" w:fill="FFFFFF"/>
              <w:rPr>
                <w:rFonts w:ascii="Arial" w:hAnsi="Arial" w:cs="Arial"/>
                <w:sz w:val="20"/>
              </w:rPr>
            </w:pPr>
          </w:p>
        </w:tc>
      </w:tr>
      <w:tr w:rsidR="000838B2" w:rsidRPr="000838B2" w14:paraId="1A1C5EAB" w14:textId="77777777" w:rsidTr="00484E8E">
        <w:trPr>
          <w:trHeight w:val="70"/>
        </w:trPr>
        <w:tc>
          <w:tcPr>
            <w:tcW w:w="10440" w:type="dxa"/>
            <w:shd w:val="pct20" w:color="000000" w:fill="FFFFFF"/>
          </w:tcPr>
          <w:p w14:paraId="32260FA1" w14:textId="77777777" w:rsidR="000838B2" w:rsidRPr="000838B2" w:rsidRDefault="000838B2" w:rsidP="000838B2">
            <w:pPr>
              <w:shd w:val="pct20" w:color="000000" w:fill="FFFFFF"/>
              <w:rPr>
                <w:rFonts w:ascii="Arial" w:hAnsi="Arial" w:cs="Arial"/>
                <w:b/>
                <w:sz w:val="20"/>
                <w:u w:val="single"/>
              </w:rPr>
            </w:pPr>
          </w:p>
        </w:tc>
        <w:tc>
          <w:tcPr>
            <w:tcW w:w="64" w:type="dxa"/>
            <w:shd w:val="pct20" w:color="000000" w:fill="FFFFFF"/>
          </w:tcPr>
          <w:p w14:paraId="79326E39" w14:textId="77777777" w:rsidR="000838B2" w:rsidRPr="000838B2" w:rsidRDefault="000838B2" w:rsidP="000838B2">
            <w:pPr>
              <w:shd w:val="pct20" w:color="000000" w:fill="FFFFFF"/>
              <w:rPr>
                <w:rFonts w:ascii="Arial" w:hAnsi="Arial" w:cs="Arial"/>
                <w:sz w:val="20"/>
              </w:rPr>
            </w:pPr>
          </w:p>
        </w:tc>
        <w:tc>
          <w:tcPr>
            <w:tcW w:w="77" w:type="dxa"/>
            <w:shd w:val="pct20" w:color="000000" w:fill="FFFFFF"/>
          </w:tcPr>
          <w:p w14:paraId="1EBB7FA3" w14:textId="77777777" w:rsidR="000838B2" w:rsidRPr="000838B2" w:rsidRDefault="000838B2" w:rsidP="000838B2">
            <w:pPr>
              <w:shd w:val="pct20" w:color="000000" w:fill="FFFFFF"/>
              <w:rPr>
                <w:rFonts w:ascii="Arial" w:hAnsi="Arial" w:cs="Arial"/>
                <w:sz w:val="20"/>
              </w:rPr>
            </w:pPr>
          </w:p>
        </w:tc>
      </w:tr>
    </w:tbl>
    <w:p w14:paraId="77F06C3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7D09F0E" w14:textId="77777777" w:rsidR="000838B2" w:rsidRDefault="000838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u w:val="single"/>
        </w:rPr>
      </w:pPr>
    </w:p>
    <w:p w14:paraId="0E58B231" w14:textId="77777777" w:rsidR="000838B2" w:rsidRDefault="000838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u w:val="single"/>
        </w:rPr>
      </w:pPr>
    </w:p>
    <w:p w14:paraId="5D73CA79" w14:textId="0A5D2066"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b/>
          <w:sz w:val="20"/>
          <w:u w:val="single"/>
        </w:rPr>
        <w:t>SECTION E</w:t>
      </w:r>
      <w:r>
        <w:rPr>
          <w:rFonts w:ascii="Arial" w:hAnsi="Arial" w:cs="Arial"/>
          <w:b/>
          <w:sz w:val="20"/>
          <w:u w:val="single"/>
        </w:rPr>
        <w:tab/>
      </w:r>
      <w:r>
        <w:rPr>
          <w:rFonts w:ascii="Arial" w:hAnsi="Arial" w:cs="Arial"/>
          <w:b/>
          <w:sz w:val="20"/>
          <w:u w:val="single"/>
        </w:rPr>
        <w:tab/>
        <w:t>-</w:t>
      </w:r>
      <w:r>
        <w:rPr>
          <w:rFonts w:ascii="Arial" w:hAnsi="Arial" w:cs="Arial"/>
          <w:b/>
          <w:sz w:val="20"/>
          <w:u w:val="single"/>
        </w:rPr>
        <w:tab/>
        <w:t xml:space="preserve"> SYSTEM INFORMATION</w:t>
      </w:r>
      <w:r>
        <w:rPr>
          <w:rFonts w:ascii="Arial" w:hAnsi="Arial" w:cs="Arial"/>
          <w:sz w:val="20"/>
        </w:rPr>
        <w:t xml:space="preserve">  (Refer to instructions)</w:t>
      </w:r>
    </w:p>
    <w:p w14:paraId="3E2B7E2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u w:val="single"/>
        </w:rPr>
      </w:pPr>
    </w:p>
    <w:p w14:paraId="2593F4EA" w14:textId="31B0A643" w:rsidR="00DA33D5" w:rsidRDefault="00DA33D5">
      <w:pPr>
        <w:pStyle w:val="Heading5"/>
        <w:rPr>
          <w:rFonts w:cs="Arial"/>
          <w:sz w:val="20"/>
          <w:bdr w:val="none" w:sz="0" w:space="0" w:color="auto"/>
          <w:shd w:val="clear" w:color="auto" w:fill="auto"/>
        </w:rPr>
      </w:pPr>
      <w:r>
        <w:rPr>
          <w:rFonts w:cs="Arial"/>
          <w:sz w:val="20"/>
          <w:bdr w:val="none" w:sz="0" w:space="0" w:color="auto"/>
          <w:shd w:val="clear" w:color="auto" w:fill="auto"/>
        </w:rPr>
        <w:t xml:space="preserve">Number of unimproved properties in </w:t>
      </w:r>
      <w:r w:rsidR="004006CE">
        <w:rPr>
          <w:rFonts w:cs="Arial"/>
          <w:sz w:val="20"/>
          <w:bdr w:val="none" w:sz="0" w:space="0" w:color="auto"/>
          <w:shd w:val="clear" w:color="auto" w:fill="auto"/>
        </w:rPr>
        <w:t>jurisdiction: _</w:t>
      </w:r>
      <w:r>
        <w:rPr>
          <w:rFonts w:cs="Arial"/>
          <w:sz w:val="20"/>
          <w:bdr w:val="none" w:sz="0" w:space="0" w:color="auto"/>
          <w:shd w:val="clear" w:color="auto" w:fill="auto"/>
        </w:rPr>
        <w:t>________________________</w:t>
      </w:r>
    </w:p>
    <w:p w14:paraId="38277ED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u w:val="single"/>
        </w:rPr>
      </w:pPr>
    </w:p>
    <w:p w14:paraId="5E38C82E" w14:textId="60E73248" w:rsidR="00DA33D5" w:rsidRDefault="00DA33D5">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rPr>
          <w:rFonts w:ascii="Arial" w:hAnsi="Arial" w:cs="Arial"/>
          <w:sz w:val="20"/>
        </w:rPr>
        <w:sectPr w:rsidR="00DA33D5" w:rsidSect="004006CE">
          <w:endnotePr>
            <w:numFmt w:val="decimal"/>
          </w:endnotePr>
          <w:pgSz w:w="12240" w:h="15840"/>
          <w:pgMar w:top="720" w:right="900" w:bottom="720" w:left="1008" w:header="720" w:footer="720" w:gutter="0"/>
          <w:cols w:space="720"/>
          <w:noEndnote/>
        </w:sectPr>
      </w:pPr>
      <w:r>
        <w:rPr>
          <w:rFonts w:ascii="Arial" w:hAnsi="Arial" w:cs="Arial"/>
          <w:sz w:val="20"/>
        </w:rPr>
        <w:sym w:font="Wingdings 2" w:char="F045"/>
      </w:r>
      <w:r>
        <w:rPr>
          <w:rFonts w:ascii="Arial" w:hAnsi="Arial" w:cs="Arial"/>
          <w:sz w:val="20"/>
        </w:rPr>
        <w:tab/>
      </w:r>
      <w:r>
        <w:rPr>
          <w:rFonts w:ascii="Arial" w:hAnsi="Arial" w:cs="Arial"/>
          <w:b/>
          <w:sz w:val="20"/>
          <w:u w:val="single"/>
        </w:rPr>
        <w:t>Complete and attach</w:t>
      </w:r>
      <w:r>
        <w:rPr>
          <w:rFonts w:ascii="Arial" w:hAnsi="Arial" w:cs="Arial"/>
          <w:b/>
          <w:sz w:val="20"/>
        </w:rPr>
        <w:t xml:space="preserve"> the “System Information Worksheet.”  </w:t>
      </w:r>
      <w:r>
        <w:rPr>
          <w:rFonts w:ascii="Arial" w:hAnsi="Arial" w:cs="Arial"/>
          <w:sz w:val="20"/>
        </w:rPr>
        <w:t xml:space="preserve">The figures required for the items listed below that are denoted with an ” </w:t>
      </w:r>
      <w:r>
        <w:rPr>
          <w:rFonts w:ascii="Arial" w:hAnsi="Arial" w:cs="Arial"/>
          <w:sz w:val="20"/>
        </w:rPr>
        <w:sym w:font="Wingdings 2" w:char="F045"/>
      </w:r>
      <w:r>
        <w:rPr>
          <w:rFonts w:ascii="Arial" w:hAnsi="Arial" w:cs="Arial"/>
          <w:sz w:val="20"/>
        </w:rPr>
        <w:t xml:space="preserve"> “ are computed using the “System Information Worksheet.” The letter in parenthesis following the ” </w:t>
      </w:r>
      <w:r>
        <w:rPr>
          <w:rFonts w:ascii="Arial" w:hAnsi="Arial" w:cs="Arial"/>
          <w:sz w:val="20"/>
        </w:rPr>
        <w:sym w:font="Wingdings 2" w:char="F045"/>
      </w:r>
      <w:r>
        <w:rPr>
          <w:rFonts w:ascii="Arial" w:hAnsi="Arial" w:cs="Arial"/>
          <w:sz w:val="20"/>
        </w:rPr>
        <w:t xml:space="preserve"> “ denotes the location in the worksheet to find the figure to be inserted.</w:t>
      </w:r>
    </w:p>
    <w:p w14:paraId="436465A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p>
    <w:p w14:paraId="7D9C827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p>
    <w:p w14:paraId="784533E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r>
        <w:rPr>
          <w:rFonts w:ascii="Arial" w:hAnsi="Arial" w:cs="Arial"/>
          <w:sz w:val="20"/>
        </w:rPr>
        <w:t>1.</w:t>
      </w:r>
      <w:r>
        <w:rPr>
          <w:rFonts w:ascii="Arial" w:hAnsi="Arial" w:cs="Arial"/>
          <w:sz w:val="20"/>
        </w:rPr>
        <w:tab/>
        <w:t>Total System Annual Revenue</w:t>
      </w:r>
    </w:p>
    <w:p w14:paraId="11E4A20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 xml:space="preserve"> </w:t>
      </w:r>
    </w:p>
    <w:p w14:paraId="0B278A55" w14:textId="77777777" w:rsidR="00290F5B" w:rsidRDefault="00290F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06F2986D" w14:textId="77777777" w:rsidR="00DA33D5" w:rsidRDefault="00DA33D5">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rPr>
          <w:rFonts w:ascii="Arial" w:hAnsi="Arial" w:cs="Arial"/>
          <w:sz w:val="20"/>
        </w:rPr>
      </w:pPr>
      <w:r>
        <w:rPr>
          <w:rFonts w:ascii="Arial" w:hAnsi="Arial" w:cs="Arial"/>
          <w:sz w:val="20"/>
        </w:rPr>
        <w:t>2.</w:t>
      </w:r>
      <w:r>
        <w:rPr>
          <w:rFonts w:ascii="Arial" w:hAnsi="Arial" w:cs="Arial"/>
          <w:sz w:val="20"/>
        </w:rPr>
        <w:tab/>
        <w:t>Total System Annual Operation and Maintenance Costs</w:t>
      </w:r>
    </w:p>
    <w:p w14:paraId="23CE544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D83267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r>
        <w:rPr>
          <w:rFonts w:ascii="Arial" w:hAnsi="Arial" w:cs="Arial"/>
          <w:sz w:val="20"/>
        </w:rPr>
        <w:t>3.</w:t>
      </w:r>
      <w:r>
        <w:rPr>
          <w:rFonts w:ascii="Arial" w:hAnsi="Arial" w:cs="Arial"/>
          <w:sz w:val="20"/>
        </w:rPr>
        <w:tab/>
        <w:t xml:space="preserve">Total System Equivalent Dwelling Units* </w:t>
      </w:r>
    </w:p>
    <w:p w14:paraId="6B678FC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r>
        <w:rPr>
          <w:rFonts w:ascii="Arial" w:hAnsi="Arial" w:cs="Arial"/>
          <w:sz w:val="20"/>
        </w:rPr>
        <w:tab/>
      </w:r>
      <w:r>
        <w:rPr>
          <w:rFonts w:ascii="Arial" w:hAnsi="Arial" w:cs="Arial"/>
          <w:sz w:val="20"/>
        </w:rPr>
        <w:sym w:font="Wingdings 2" w:char="F045"/>
      </w:r>
      <w:r>
        <w:rPr>
          <w:rFonts w:ascii="Arial" w:hAnsi="Arial" w:cs="Arial"/>
          <w:sz w:val="20"/>
        </w:rPr>
        <w:t>(e) for current and (k) for projected</w:t>
      </w:r>
    </w:p>
    <w:p w14:paraId="7F048CE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p>
    <w:p w14:paraId="6C9D72AC" w14:textId="77777777" w:rsidR="00DA33D5" w:rsidRDefault="00DA33D5" w:rsidP="00572602">
      <w:pPr>
        <w:numPr>
          <w:ilvl w:val="0"/>
          <w:numId w:val="5"/>
        </w:num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 xml:space="preserve">Total </w:t>
      </w:r>
      <w:r>
        <w:rPr>
          <w:rFonts w:ascii="Arial" w:hAnsi="Arial" w:cs="Arial"/>
          <w:b/>
          <w:sz w:val="20"/>
        </w:rPr>
        <w:t>Residential</w:t>
      </w:r>
      <w:r>
        <w:rPr>
          <w:rFonts w:ascii="Arial" w:hAnsi="Arial" w:cs="Arial"/>
          <w:sz w:val="20"/>
        </w:rPr>
        <w:t xml:space="preserve"> Equivalent Dwelling Units* </w:t>
      </w:r>
    </w:p>
    <w:p w14:paraId="6F450FB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ab/>
      </w:r>
      <w:r>
        <w:rPr>
          <w:rFonts w:ascii="Arial" w:hAnsi="Arial" w:cs="Arial"/>
          <w:sz w:val="20"/>
        </w:rPr>
        <w:sym w:font="Wingdings 2" w:char="F045"/>
      </w:r>
      <w:r>
        <w:rPr>
          <w:rFonts w:ascii="Arial" w:hAnsi="Arial" w:cs="Arial"/>
          <w:sz w:val="20"/>
        </w:rPr>
        <w:t>(f) for current and (m) for projected</w:t>
      </w:r>
    </w:p>
    <w:p w14:paraId="4778DA9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0266971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r>
        <w:rPr>
          <w:rFonts w:ascii="Arial" w:hAnsi="Arial" w:cs="Arial"/>
          <w:sz w:val="20"/>
        </w:rPr>
        <w:t>5.</w:t>
      </w:r>
      <w:r>
        <w:rPr>
          <w:rFonts w:ascii="Arial" w:hAnsi="Arial" w:cs="Arial"/>
          <w:sz w:val="20"/>
        </w:rPr>
        <w:tab/>
        <w:t>Annual Revenue from Residential Hookups</w:t>
      </w:r>
    </w:p>
    <w:p w14:paraId="34C01F9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9886E1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r>
        <w:rPr>
          <w:rFonts w:ascii="Arial" w:hAnsi="Arial" w:cs="Arial"/>
          <w:sz w:val="20"/>
        </w:rPr>
        <w:t>6.</w:t>
      </w:r>
      <w:r>
        <w:rPr>
          <w:rFonts w:ascii="Arial" w:hAnsi="Arial" w:cs="Arial"/>
          <w:sz w:val="20"/>
        </w:rPr>
        <w:tab/>
        <w:t>Percent of Total Annual Revenue from Residential Hookups</w:t>
      </w:r>
    </w:p>
    <w:p w14:paraId="11F587B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363180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r>
        <w:rPr>
          <w:rFonts w:ascii="Arial" w:hAnsi="Arial" w:cs="Arial"/>
          <w:sz w:val="20"/>
        </w:rPr>
        <w:t>7.</w:t>
      </w:r>
      <w:r>
        <w:rPr>
          <w:rFonts w:ascii="Arial" w:hAnsi="Arial" w:cs="Arial"/>
          <w:sz w:val="20"/>
        </w:rPr>
        <w:tab/>
        <w:t>Average Monthly Residential Rate</w:t>
      </w:r>
    </w:p>
    <w:p w14:paraId="5B9E452C" w14:textId="77777777" w:rsidR="00DA33D5" w:rsidRDefault="00DA33D5">
      <w:pPr>
        <w:tabs>
          <w:tab w:val="left" w:pos="432"/>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0" w:hanging="900"/>
        <w:rPr>
          <w:rFonts w:ascii="Arial" w:hAnsi="Arial" w:cs="Arial"/>
          <w:sz w:val="20"/>
        </w:rPr>
      </w:pPr>
      <w:r>
        <w:rPr>
          <w:rFonts w:ascii="Arial" w:hAnsi="Arial" w:cs="Arial"/>
          <w:sz w:val="20"/>
        </w:rPr>
        <w:tab/>
      </w:r>
    </w:p>
    <w:p w14:paraId="61D0876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 xml:space="preserve"> </w:t>
      </w:r>
    </w:p>
    <w:p w14:paraId="17E7027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45546E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68CBE1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r>
        <w:rPr>
          <w:rFonts w:ascii="Arial" w:hAnsi="Arial" w:cs="Arial"/>
          <w:sz w:val="20"/>
        </w:rPr>
        <w:t>8.</w:t>
      </w:r>
      <w:r>
        <w:rPr>
          <w:rFonts w:ascii="Arial" w:hAnsi="Arial" w:cs="Arial"/>
          <w:sz w:val="20"/>
        </w:rPr>
        <w:tab/>
      </w:r>
      <w:r>
        <w:rPr>
          <w:rFonts w:ascii="Arial" w:hAnsi="Arial" w:cs="Arial"/>
          <w:i/>
          <w:sz w:val="20"/>
          <w:u w:val="single"/>
        </w:rPr>
        <w:t>Other System</w:t>
      </w:r>
      <w:r>
        <w:rPr>
          <w:rFonts w:ascii="Arial" w:hAnsi="Arial" w:cs="Arial"/>
          <w:sz w:val="20"/>
        </w:rPr>
        <w:t xml:space="preserve"> Average Monthly Residential Rate</w:t>
      </w:r>
    </w:p>
    <w:p w14:paraId="0065537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A3FF7A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sz w:val="20"/>
        </w:rPr>
      </w:pPr>
      <w:r>
        <w:rPr>
          <w:rFonts w:ascii="Arial" w:hAnsi="Arial" w:cs="Arial"/>
          <w:sz w:val="20"/>
        </w:rPr>
        <w:t>*</w:t>
      </w:r>
      <w:r>
        <w:rPr>
          <w:rFonts w:ascii="Arial" w:hAnsi="Arial" w:cs="Arial"/>
          <w:sz w:val="20"/>
        </w:rPr>
        <w:tab/>
      </w:r>
      <w:r>
        <w:rPr>
          <w:rFonts w:ascii="Arial" w:hAnsi="Arial" w:cs="Arial"/>
          <w:i/>
          <w:sz w:val="20"/>
        </w:rPr>
        <w:t>If this application is for a solid waste project, see instructions.</w:t>
      </w:r>
    </w:p>
    <w:p w14:paraId="130C084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rPr>
          <w:rFonts w:ascii="Arial" w:hAnsi="Arial" w:cs="Arial"/>
          <w:vanish/>
          <w:sz w:val="20"/>
        </w:rPr>
      </w:pPr>
      <w:r>
        <w:rPr>
          <w:rFonts w:ascii="Arial" w:hAnsi="Arial" w:cs="Arial"/>
          <w:sz w:val="20"/>
        </w:rPr>
        <w:br w:type="column"/>
      </w:r>
    </w:p>
    <w:p w14:paraId="4FA6486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u w:val="single"/>
        </w:rPr>
        <w:t>Current</w:t>
      </w:r>
    </w:p>
    <w:p w14:paraId="3934BBF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71BA1B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$________________</w:t>
      </w:r>
    </w:p>
    <w:p w14:paraId="3A1798B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6495C0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75D167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$________________</w:t>
      </w:r>
    </w:p>
    <w:p w14:paraId="0933D8D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51211B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13D4A2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_________________</w:t>
      </w:r>
    </w:p>
    <w:p w14:paraId="6752A35D" w14:textId="77777777" w:rsidR="00DA33D5" w:rsidRDefault="00DA33D5">
      <w:pPr>
        <w:pBdr>
          <w:bottom w:val="single" w:sz="8" w:space="1"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85227E2" w14:textId="77777777" w:rsidR="00DA33D5" w:rsidRDefault="00DA33D5">
      <w:pPr>
        <w:pBdr>
          <w:bottom w:val="single" w:sz="8" w:space="1"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2D10808" w14:textId="77777777" w:rsidR="00DA33D5" w:rsidRDefault="00DA33D5">
      <w:pPr>
        <w:pBdr>
          <w:bottom w:val="single" w:sz="8" w:space="1"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82DE93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45868F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$________________</w:t>
      </w:r>
    </w:p>
    <w:p w14:paraId="3EC006A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7CCFC1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DF068C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_________________</w:t>
      </w:r>
    </w:p>
    <w:p w14:paraId="4AF18E3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FEA871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$________________</w:t>
      </w:r>
    </w:p>
    <w:p w14:paraId="534E2BEA" w14:textId="77777777" w:rsidR="00DA33D5" w:rsidRDefault="00DA33D5">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60" w:hanging="360"/>
        <w:rPr>
          <w:rFonts w:ascii="Arial" w:hAnsi="Arial" w:cs="Arial"/>
          <w:sz w:val="20"/>
        </w:rPr>
      </w:pPr>
      <w:r>
        <w:rPr>
          <w:rFonts w:ascii="Arial" w:hAnsi="Arial" w:cs="Arial"/>
          <w:sz w:val="20"/>
        </w:rPr>
        <w:t>□</w:t>
      </w:r>
      <w:r>
        <w:rPr>
          <w:rFonts w:ascii="Arial" w:hAnsi="Arial" w:cs="Arial"/>
          <w:sz w:val="20"/>
        </w:rPr>
        <w:tab/>
        <w:t>Check box if this is a flat rate.</w:t>
      </w:r>
    </w:p>
    <w:p w14:paraId="78F79BA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E1C3CB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C526F3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$________________</w:t>
      </w:r>
    </w:p>
    <w:p w14:paraId="7182051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312" w:lineRule="auto"/>
        <w:rPr>
          <w:rFonts w:ascii="Arial" w:hAnsi="Arial" w:cs="Arial"/>
          <w:vanish/>
          <w:sz w:val="20"/>
        </w:rPr>
      </w:pPr>
      <w:r>
        <w:rPr>
          <w:rFonts w:ascii="Arial" w:hAnsi="Arial" w:cs="Arial"/>
          <w:sz w:val="20"/>
        </w:rPr>
        <w:br w:type="column"/>
      </w:r>
    </w:p>
    <w:p w14:paraId="240A61A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sz w:val="20"/>
          <w:u w:val="single"/>
        </w:rPr>
        <w:t>Projected</w:t>
      </w:r>
    </w:p>
    <w:p w14:paraId="3D5222B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30A531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$________________</w:t>
      </w:r>
    </w:p>
    <w:p w14:paraId="0E21A0C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B2281F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5E16C2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$________________</w:t>
      </w:r>
    </w:p>
    <w:p w14:paraId="23FED23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01D3246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C27710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_________________</w:t>
      </w:r>
    </w:p>
    <w:p w14:paraId="3027366B" w14:textId="77777777" w:rsidR="00DA33D5" w:rsidRDefault="00DA33D5">
      <w:pPr>
        <w:pBdr>
          <w:bottom w:val="single" w:sz="8" w:space="1"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B5F656F" w14:textId="77777777" w:rsidR="00DA33D5" w:rsidRDefault="00DA33D5">
      <w:pPr>
        <w:pBdr>
          <w:bottom w:val="single" w:sz="8" w:space="1"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5C346DD" w14:textId="77777777" w:rsidR="00DA33D5" w:rsidRDefault="00DA33D5">
      <w:pPr>
        <w:pBdr>
          <w:bottom w:val="single" w:sz="8" w:space="1"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F8269B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91EA51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_________________</w:t>
      </w:r>
    </w:p>
    <w:p w14:paraId="27B036E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E3703C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0F98A43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DDF966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59B07B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$________________</w:t>
      </w:r>
    </w:p>
    <w:p w14:paraId="1784378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u w:val="single"/>
        </w:rPr>
        <w:t>Projected</w:t>
      </w:r>
      <w:r>
        <w:rPr>
          <w:rFonts w:ascii="Arial" w:hAnsi="Arial" w:cs="Arial"/>
          <w:sz w:val="20"/>
        </w:rPr>
        <w:t xml:space="preserve"> Average Monthly Residential Rate </w:t>
      </w:r>
      <w:r>
        <w:rPr>
          <w:rFonts w:ascii="Arial" w:hAnsi="Arial" w:cs="Arial"/>
          <w:sz w:val="20"/>
        </w:rPr>
        <w:sym w:font="Wingdings 2" w:char="F045"/>
      </w:r>
      <w:r>
        <w:rPr>
          <w:rFonts w:ascii="Arial" w:hAnsi="Arial" w:cs="Arial"/>
          <w:sz w:val="20"/>
        </w:rPr>
        <w:tab/>
        <w:t>(w) or (x)</w:t>
      </w:r>
    </w:p>
    <w:p w14:paraId="4652D80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337A31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$________________</w:t>
      </w:r>
    </w:p>
    <w:p w14:paraId="3879B6C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3065B3F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8B5724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3EEEBE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u w:val="single"/>
        </w:rPr>
      </w:pPr>
    </w:p>
    <w:p w14:paraId="2FDE023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u w:val="single"/>
        </w:rPr>
      </w:pPr>
    </w:p>
    <w:p w14:paraId="7308FD3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u w:val="single"/>
        </w:rPr>
      </w:pPr>
    </w:p>
    <w:p w14:paraId="3AE7B22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312" w:lineRule="auto"/>
        <w:rPr>
          <w:rFonts w:ascii="Arial" w:hAnsi="Arial" w:cs="Arial"/>
          <w:sz w:val="20"/>
        </w:rPr>
        <w:sectPr w:rsidR="00DA33D5" w:rsidSect="00962C94">
          <w:endnotePr>
            <w:numFmt w:val="decimal"/>
          </w:endnotePr>
          <w:type w:val="continuous"/>
          <w:pgSz w:w="12240" w:h="15840"/>
          <w:pgMar w:top="720" w:right="1008" w:bottom="720" w:left="1008" w:header="720" w:footer="720" w:gutter="0"/>
          <w:cols w:num="3" w:space="720" w:equalWidth="0">
            <w:col w:w="5372" w:space="288"/>
            <w:col w:w="2145" w:space="288"/>
            <w:col w:w="2130"/>
          </w:cols>
          <w:noEndnote/>
        </w:sectPr>
      </w:pPr>
    </w:p>
    <w:p w14:paraId="65AB37FF" w14:textId="77777777" w:rsidR="00DA33D5" w:rsidRDefault="00DA33D5">
      <w:pPr>
        <w:pStyle w:val="Heading3"/>
        <w:rPr>
          <w:rFonts w:cs="Arial"/>
          <w:sz w:val="20"/>
        </w:rPr>
      </w:pPr>
      <w:r>
        <w:rPr>
          <w:rFonts w:cs="Arial"/>
          <w:sz w:val="20"/>
        </w:rPr>
        <w:br w:type="page"/>
      </w:r>
      <w:r>
        <w:rPr>
          <w:rFonts w:cs="Arial"/>
          <w:sz w:val="20"/>
        </w:rPr>
        <w:lastRenderedPageBreak/>
        <w:t>SYSTEM INFORMATION WORKSHEET</w:t>
      </w:r>
    </w:p>
    <w:p w14:paraId="74900EB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b/>
          <w:sz w:val="20"/>
        </w:rPr>
        <w:t xml:space="preserve"> </w:t>
      </w:r>
      <w:r>
        <w:rPr>
          <w:rFonts w:ascii="Arial" w:hAnsi="Arial" w:cs="Arial"/>
          <w:sz w:val="20"/>
        </w:rPr>
        <w:t>(Refer to instructions)</w:t>
      </w:r>
    </w:p>
    <w:p w14:paraId="5590B36E" w14:textId="77777777" w:rsidR="00DA33D5" w:rsidRDefault="00DA33D5">
      <w:pPr>
        <w:pStyle w:val="Heading5"/>
        <w:jc w:val="center"/>
        <w:rPr>
          <w:rFonts w:cs="Arial"/>
          <w:sz w:val="20"/>
          <w:bdr w:val="none" w:sz="0" w:space="0" w:color="auto"/>
          <w:shd w:val="clear" w:color="auto" w:fill="auto"/>
        </w:rPr>
      </w:pPr>
    </w:p>
    <w:p w14:paraId="2B406B0A" w14:textId="77777777" w:rsidR="00DA33D5" w:rsidRDefault="00DA33D5">
      <w:pPr>
        <w:rPr>
          <w:rFonts w:ascii="Arial" w:hAnsi="Arial" w:cs="Arial"/>
          <w:sz w:val="20"/>
        </w:rPr>
      </w:pPr>
    </w:p>
    <w:p w14:paraId="61571D92" w14:textId="77777777" w:rsidR="00DA33D5" w:rsidRDefault="00DA33D5">
      <w:pPr>
        <w:pStyle w:val="Heading5"/>
        <w:jc w:val="center"/>
        <w:rPr>
          <w:rFonts w:cs="Arial"/>
          <w:caps/>
          <w:sz w:val="20"/>
          <w:bdr w:val="none" w:sz="0" w:space="0" w:color="auto"/>
          <w:shd w:val="clear" w:color="auto" w:fill="auto"/>
        </w:rPr>
      </w:pPr>
      <w:r>
        <w:rPr>
          <w:rFonts w:cs="Arial"/>
          <w:sz w:val="20"/>
          <w:bdr w:val="none" w:sz="0" w:space="0" w:color="auto"/>
          <w:shd w:val="clear" w:color="auto" w:fill="auto"/>
        </w:rPr>
        <w:t xml:space="preserve">SUBSECTION 1 – </w:t>
      </w:r>
      <w:r>
        <w:rPr>
          <w:rFonts w:cs="Arial"/>
          <w:caps/>
          <w:sz w:val="20"/>
          <w:bdr w:val="none" w:sz="0" w:space="0" w:color="auto"/>
          <w:shd w:val="clear" w:color="auto" w:fill="auto"/>
        </w:rPr>
        <w:t>Equivalent Dwelling Unit Computation</w:t>
      </w:r>
    </w:p>
    <w:p w14:paraId="66165A0E" w14:textId="77777777" w:rsidR="00DA33D5" w:rsidRDefault="00DA33D5" w:rsidP="000838B2">
      <w:pPr>
        <w:jc w:val="both"/>
        <w:rPr>
          <w:rFonts w:ascii="Arial" w:hAnsi="Arial" w:cs="Arial"/>
          <w:sz w:val="20"/>
        </w:rPr>
      </w:pPr>
    </w:p>
    <w:p w14:paraId="0289BA22" w14:textId="6020E203" w:rsidR="00DA33D5" w:rsidRDefault="00DA33D5" w:rsidP="000838B2">
      <w:pPr>
        <w:pStyle w:val="BodyText3"/>
        <w:jc w:val="both"/>
        <w:rPr>
          <w:rFonts w:cs="Arial"/>
          <w:i w:val="0"/>
          <w:sz w:val="20"/>
        </w:rPr>
      </w:pPr>
      <w:r>
        <w:rPr>
          <w:rFonts w:cs="Arial"/>
          <w:sz w:val="20"/>
          <w:u w:val="single"/>
        </w:rPr>
        <w:t>Applicants with either a water and wastewater project must complete Section I</w:t>
      </w:r>
      <w:r>
        <w:rPr>
          <w:rFonts w:cs="Arial"/>
          <w:i w:val="0"/>
          <w:sz w:val="20"/>
        </w:rPr>
        <w:t xml:space="preserve">, regardless of whether the applicant is served by a central water system or is planning to charge residential users a flat user fee. If the applicant is not served by a central water system, or it has water connections that provide service to multiple mixed uses, such as commercial and residential, refer to the instructions on page </w:t>
      </w:r>
      <w:r w:rsidR="009E0D62">
        <w:rPr>
          <w:rFonts w:cs="Arial"/>
          <w:i w:val="0"/>
          <w:sz w:val="20"/>
        </w:rPr>
        <w:t>26</w:t>
      </w:r>
      <w:r>
        <w:rPr>
          <w:rFonts w:cs="Arial"/>
          <w:i w:val="0"/>
          <w:sz w:val="20"/>
        </w:rPr>
        <w:t xml:space="preserve"> for information on computing the number of EDU’s.</w:t>
      </w:r>
      <w:r>
        <w:rPr>
          <w:rFonts w:cs="Arial"/>
          <w:sz w:val="20"/>
          <w:u w:val="single"/>
        </w:rPr>
        <w:t xml:space="preserve"> Applicants with solid waste projects are not required to complete Section I</w:t>
      </w:r>
      <w:r>
        <w:rPr>
          <w:rFonts w:cs="Arial"/>
          <w:i w:val="0"/>
          <w:sz w:val="20"/>
        </w:rPr>
        <w:t>. Service connection diameters will be converted to EDU’s according to the following table, with the exception of those situations noted on page 2</w:t>
      </w:r>
      <w:r w:rsidR="00EE3917">
        <w:rPr>
          <w:rFonts w:cs="Arial"/>
          <w:i w:val="0"/>
          <w:sz w:val="20"/>
        </w:rPr>
        <w:t>6</w:t>
      </w:r>
      <w:r>
        <w:rPr>
          <w:rFonts w:cs="Arial"/>
          <w:i w:val="0"/>
          <w:sz w:val="20"/>
        </w:rPr>
        <w:t>:</w:t>
      </w:r>
    </w:p>
    <w:p w14:paraId="78B6652B" w14:textId="77777777" w:rsidR="00DA33D5" w:rsidRDefault="00DA33D5">
      <w:pPr>
        <w:rPr>
          <w:rFonts w:ascii="Arial" w:hAnsi="Arial" w:cs="Arial"/>
          <w:sz w:val="20"/>
        </w:rPr>
      </w:pPr>
    </w:p>
    <w:p w14:paraId="08541305" w14:textId="77777777" w:rsidR="00DA33D5" w:rsidRDefault="00DA33D5">
      <w:pPr>
        <w:rPr>
          <w:rFonts w:ascii="Arial" w:hAnsi="Arial" w:cs="Arial"/>
          <w:sz w:val="20"/>
          <w:u w:val="single"/>
        </w:rPr>
      </w:pPr>
      <w:r>
        <w:rPr>
          <w:rFonts w:ascii="Arial" w:hAnsi="Arial" w:cs="Arial"/>
          <w:sz w:val="20"/>
          <w:u w:val="single"/>
        </w:rPr>
        <w:t>Service connection inside diameter (inches)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EDU’s</w:t>
      </w:r>
    </w:p>
    <w:p w14:paraId="1C6A5CB1" w14:textId="77777777" w:rsidR="00DA33D5" w:rsidRDefault="00DA33D5">
      <w:pPr>
        <w:rPr>
          <w:rFonts w:ascii="Arial" w:hAnsi="Arial" w:cs="Arial"/>
          <w:sz w:val="20"/>
          <w:u w:val="single"/>
        </w:rPr>
      </w:pPr>
    </w:p>
    <w:p w14:paraId="3772BCC8" w14:textId="77777777" w:rsidR="00DA33D5" w:rsidRDefault="00DA33D5">
      <w:pPr>
        <w:ind w:firstLine="1440"/>
        <w:rPr>
          <w:rFonts w:ascii="Arial" w:hAnsi="Arial" w:cs="Arial"/>
          <w:sz w:val="20"/>
        </w:rPr>
      </w:pPr>
      <w:r>
        <w:rPr>
          <w:rFonts w:ascii="Arial" w:hAnsi="Arial" w:cs="Arial"/>
          <w:sz w:val="20"/>
        </w:rPr>
        <w:t>¾” or smaller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1.00</w:t>
      </w:r>
    </w:p>
    <w:p w14:paraId="47C10D43" w14:textId="77777777" w:rsidR="00DA33D5" w:rsidRDefault="00DA33D5">
      <w:pPr>
        <w:ind w:firstLine="1440"/>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1.79</w:t>
      </w:r>
    </w:p>
    <w:p w14:paraId="54269D8D" w14:textId="77777777" w:rsidR="00DA33D5" w:rsidRDefault="00DA33D5">
      <w:pPr>
        <w:ind w:firstLine="1440"/>
        <w:rPr>
          <w:rFonts w:ascii="Arial" w:hAnsi="Arial" w:cs="Arial"/>
          <w:sz w:val="20"/>
        </w:rPr>
      </w:pPr>
      <w:r>
        <w:rPr>
          <w:rFonts w:ascii="Arial" w:hAnsi="Arial" w:cs="Arial"/>
          <w:sz w:val="20"/>
        </w:rPr>
        <w:t>1-1/2"</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4.00</w:t>
      </w:r>
    </w:p>
    <w:p w14:paraId="68771EBC" w14:textId="77777777" w:rsidR="00DA33D5" w:rsidRDefault="00DA33D5">
      <w:pPr>
        <w:ind w:firstLine="144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7.14</w:t>
      </w:r>
    </w:p>
    <w:p w14:paraId="3CE2FD72" w14:textId="77777777" w:rsidR="00DA33D5" w:rsidRDefault="00DA33D5">
      <w:pPr>
        <w:ind w:firstLine="1440"/>
        <w:rPr>
          <w:rFonts w:ascii="Arial" w:hAnsi="Arial" w:cs="Arial"/>
          <w:sz w:val="20"/>
        </w:rPr>
      </w:pPr>
      <w:r>
        <w:rPr>
          <w:rFonts w:ascii="Arial" w:hAnsi="Arial" w:cs="Arial"/>
          <w:sz w:val="20"/>
        </w:rPr>
        <w:t>2-1/2"</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11.16</w:t>
      </w:r>
    </w:p>
    <w:p w14:paraId="6B21CE83" w14:textId="77777777" w:rsidR="00DA33D5" w:rsidRDefault="00DA33D5">
      <w:pPr>
        <w:ind w:firstLine="144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16.00</w:t>
      </w:r>
    </w:p>
    <w:p w14:paraId="0AFC581A" w14:textId="77777777" w:rsidR="00DA33D5" w:rsidRDefault="00DA33D5">
      <w:pPr>
        <w:ind w:firstLine="1440"/>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28.57</w:t>
      </w:r>
    </w:p>
    <w:p w14:paraId="0DCC8F20" w14:textId="77777777" w:rsidR="00DA33D5" w:rsidRDefault="00DA33D5">
      <w:pPr>
        <w:ind w:firstLine="1440"/>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44.64</w:t>
      </w:r>
    </w:p>
    <w:p w14:paraId="7B9B8282" w14:textId="77777777" w:rsidR="00DA33D5" w:rsidRDefault="00DA33D5">
      <w:pPr>
        <w:ind w:firstLine="1440"/>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64.29</w:t>
      </w:r>
    </w:p>
    <w:p w14:paraId="17EAA4CC" w14:textId="77777777" w:rsidR="00DA33D5" w:rsidRDefault="00DA33D5">
      <w:pPr>
        <w:ind w:firstLine="1440"/>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87.11</w:t>
      </w:r>
    </w:p>
    <w:p w14:paraId="1FC0EB6C" w14:textId="6D2C5B96" w:rsidR="00DA33D5" w:rsidRDefault="00DA33D5">
      <w:pPr>
        <w:ind w:firstLine="1440"/>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36162">
        <w:rPr>
          <w:rFonts w:ascii="Arial" w:hAnsi="Arial" w:cs="Arial"/>
          <w:sz w:val="20"/>
        </w:rPr>
        <w:t xml:space="preserve">           </w:t>
      </w:r>
      <w:r>
        <w:rPr>
          <w:rFonts w:ascii="Arial" w:hAnsi="Arial" w:cs="Arial"/>
          <w:sz w:val="20"/>
        </w:rPr>
        <w:t>113.78</w:t>
      </w:r>
    </w:p>
    <w:p w14:paraId="47144262" w14:textId="59C277C9" w:rsidR="00DA33D5" w:rsidRDefault="00DA33D5">
      <w:pPr>
        <w:ind w:firstLine="1440"/>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36162">
        <w:rPr>
          <w:rFonts w:ascii="Arial" w:hAnsi="Arial" w:cs="Arial"/>
          <w:sz w:val="20"/>
        </w:rPr>
        <w:t xml:space="preserve">           </w:t>
      </w:r>
      <w:r>
        <w:rPr>
          <w:rFonts w:ascii="Arial" w:hAnsi="Arial" w:cs="Arial"/>
          <w:sz w:val="20"/>
        </w:rPr>
        <w:t>144.00</w:t>
      </w:r>
    </w:p>
    <w:p w14:paraId="6F43939F" w14:textId="147A423F" w:rsidR="00DA33D5" w:rsidRDefault="00DA33D5">
      <w:pPr>
        <w:ind w:firstLine="1440"/>
        <w:rPr>
          <w:rFonts w:ascii="Arial" w:hAnsi="Arial" w:cs="Arial"/>
          <w:sz w:val="20"/>
        </w:rPr>
      </w:pPr>
      <w:r>
        <w:rPr>
          <w:rFonts w:ascii="Arial" w:hAnsi="Arial" w:cs="Arial"/>
          <w:sz w:val="20"/>
        </w:rPr>
        <w:t>10”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A36162">
        <w:rPr>
          <w:rFonts w:ascii="Arial" w:hAnsi="Arial" w:cs="Arial"/>
          <w:sz w:val="20"/>
        </w:rPr>
        <w:t xml:space="preserve">           </w:t>
      </w:r>
      <w:r>
        <w:rPr>
          <w:rFonts w:ascii="Arial" w:hAnsi="Arial" w:cs="Arial"/>
          <w:sz w:val="20"/>
        </w:rPr>
        <w:t>177.78</w:t>
      </w:r>
    </w:p>
    <w:p w14:paraId="0E833BCB" w14:textId="4A45AC65" w:rsidR="00DA33D5" w:rsidRDefault="00DA33D5">
      <w:pPr>
        <w:rPr>
          <w:rFonts w:ascii="Arial" w:hAnsi="Arial" w:cs="Arial"/>
          <w:b/>
          <w:sz w:val="20"/>
        </w:rPr>
      </w:pPr>
    </w:p>
    <w:p w14:paraId="6DF36E7D" w14:textId="77777777" w:rsidR="00A36162" w:rsidRDefault="00A36162">
      <w:pPr>
        <w:rPr>
          <w:rFonts w:ascii="Arial" w:hAnsi="Arial" w:cs="Arial"/>
          <w:b/>
          <w:sz w:val="20"/>
        </w:rPr>
      </w:pPr>
    </w:p>
    <w:p w14:paraId="5B99862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rPr>
          <w:rFonts w:cs="Arial"/>
          <w:sz w:val="20"/>
          <w:bdr w:val="none" w:sz="0" w:space="0" w:color="auto"/>
          <w:shd w:val="clear" w:color="auto" w:fill="auto"/>
        </w:rPr>
      </w:pPr>
      <w:r>
        <w:rPr>
          <w:rFonts w:cs="Arial"/>
          <w:sz w:val="20"/>
          <w:bdr w:val="none" w:sz="0" w:space="0" w:color="auto"/>
          <w:shd w:val="clear" w:color="auto" w:fill="auto"/>
        </w:rPr>
        <w:t xml:space="preserve">PART A.  </w:t>
      </w:r>
      <w:r>
        <w:rPr>
          <w:rFonts w:cs="Arial"/>
          <w:sz w:val="20"/>
          <w:bdr w:val="none" w:sz="0" w:space="0" w:color="auto"/>
          <w:shd w:val="clear" w:color="auto" w:fill="auto"/>
        </w:rPr>
        <w:tab/>
        <w:t>CURRENT WATER HOOKUP SUMMARY</w:t>
      </w:r>
    </w:p>
    <w:p w14:paraId="2BBB805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rPr>
          <w:rFonts w:cs="Arial"/>
          <w:sz w:val="20"/>
          <w:bdr w:val="none" w:sz="0" w:space="0" w:color="auto"/>
          <w:shd w:val="clear" w:color="auto" w:fill="auto"/>
        </w:rPr>
      </w:pPr>
    </w:p>
    <w:tbl>
      <w:tblPr>
        <w:tblW w:w="0" w:type="auto"/>
        <w:tblLayout w:type="fixed"/>
        <w:tblLook w:val="0000" w:firstRow="0" w:lastRow="0" w:firstColumn="0" w:lastColumn="0" w:noHBand="0" w:noVBand="0"/>
      </w:tblPr>
      <w:tblGrid>
        <w:gridCol w:w="1305"/>
        <w:gridCol w:w="1305"/>
        <w:gridCol w:w="1305"/>
        <w:gridCol w:w="1305"/>
        <w:gridCol w:w="1305"/>
        <w:gridCol w:w="1305"/>
        <w:gridCol w:w="1305"/>
        <w:gridCol w:w="1305"/>
      </w:tblGrid>
      <w:tr w:rsidR="00DA33D5" w14:paraId="20AF7E62" w14:textId="77777777">
        <w:trPr>
          <w:cantSplit/>
        </w:trPr>
        <w:tc>
          <w:tcPr>
            <w:tcW w:w="5220" w:type="dxa"/>
            <w:gridSpan w:val="4"/>
            <w:tcBorders>
              <w:right w:val="single" w:sz="4" w:space="0" w:color="auto"/>
            </w:tcBorders>
          </w:tcPr>
          <w:p w14:paraId="5337A06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Current Total Hookups*</w:t>
            </w:r>
          </w:p>
        </w:tc>
        <w:tc>
          <w:tcPr>
            <w:tcW w:w="5220" w:type="dxa"/>
            <w:gridSpan w:val="4"/>
            <w:tcBorders>
              <w:left w:val="nil"/>
            </w:tcBorders>
          </w:tcPr>
          <w:p w14:paraId="1812B4D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Current Residential Hookups</w:t>
            </w:r>
          </w:p>
        </w:tc>
      </w:tr>
      <w:tr w:rsidR="00DA33D5" w14:paraId="74B502F9" w14:textId="77777777">
        <w:tc>
          <w:tcPr>
            <w:tcW w:w="1305" w:type="dxa"/>
          </w:tcPr>
          <w:p w14:paraId="079041E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443C2B2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(a)</w:t>
            </w:r>
          </w:p>
        </w:tc>
        <w:tc>
          <w:tcPr>
            <w:tcW w:w="1305" w:type="dxa"/>
          </w:tcPr>
          <w:p w14:paraId="534F7B6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(b)</w:t>
            </w:r>
          </w:p>
        </w:tc>
        <w:tc>
          <w:tcPr>
            <w:tcW w:w="1305" w:type="dxa"/>
            <w:tcBorders>
              <w:right w:val="single" w:sz="4" w:space="0" w:color="auto"/>
            </w:tcBorders>
          </w:tcPr>
          <w:p w14:paraId="2B3D5C1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Borders>
              <w:left w:val="nil"/>
            </w:tcBorders>
          </w:tcPr>
          <w:p w14:paraId="6C035B2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57CD2E8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(c)</w:t>
            </w:r>
          </w:p>
        </w:tc>
        <w:tc>
          <w:tcPr>
            <w:tcW w:w="1305" w:type="dxa"/>
          </w:tcPr>
          <w:p w14:paraId="757FBE6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(d)</w:t>
            </w:r>
          </w:p>
        </w:tc>
        <w:tc>
          <w:tcPr>
            <w:tcW w:w="1305" w:type="dxa"/>
          </w:tcPr>
          <w:p w14:paraId="40B82D7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r>
      <w:tr w:rsidR="00DA33D5" w14:paraId="0152D767" w14:textId="77777777">
        <w:tc>
          <w:tcPr>
            <w:tcW w:w="1305" w:type="dxa"/>
          </w:tcPr>
          <w:p w14:paraId="5F3FF50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Diameter</w:t>
            </w:r>
          </w:p>
          <w:p w14:paraId="33A70C98" w14:textId="77777777" w:rsidR="00DA33D5" w:rsidRDefault="00DA33D5">
            <w:pPr>
              <w:jc w:val="center"/>
              <w:rPr>
                <w:rFonts w:ascii="Arial" w:hAnsi="Arial" w:cs="Arial"/>
                <w:sz w:val="20"/>
              </w:rPr>
            </w:pPr>
            <w:r>
              <w:rPr>
                <w:rFonts w:ascii="Arial" w:hAnsi="Arial" w:cs="Arial"/>
                <w:sz w:val="20"/>
              </w:rPr>
              <w:t>(inches)</w:t>
            </w:r>
          </w:p>
        </w:tc>
        <w:tc>
          <w:tcPr>
            <w:tcW w:w="1305" w:type="dxa"/>
          </w:tcPr>
          <w:p w14:paraId="2A9AE5E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Total Number of </w:t>
            </w:r>
            <w:r>
              <w:rPr>
                <w:rFonts w:cs="Arial"/>
                <w:b w:val="0"/>
                <w:sz w:val="20"/>
                <w:u w:val="single"/>
                <w:bdr w:val="none" w:sz="0" w:space="0" w:color="auto"/>
                <w:shd w:val="clear" w:color="auto" w:fill="auto"/>
              </w:rPr>
              <w:t>Hookups</w:t>
            </w:r>
          </w:p>
        </w:tc>
        <w:tc>
          <w:tcPr>
            <w:tcW w:w="1305" w:type="dxa"/>
          </w:tcPr>
          <w:p w14:paraId="1372C21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EDU’s per </w:t>
            </w:r>
            <w:r>
              <w:rPr>
                <w:rFonts w:cs="Arial"/>
                <w:b w:val="0"/>
                <w:sz w:val="20"/>
                <w:u w:val="single"/>
                <w:bdr w:val="none" w:sz="0" w:space="0" w:color="auto"/>
                <w:shd w:val="clear" w:color="auto" w:fill="auto"/>
              </w:rPr>
              <w:t>Hookup</w:t>
            </w:r>
            <w:r>
              <w:rPr>
                <w:rFonts w:cs="Arial"/>
                <w:b w:val="0"/>
                <w:sz w:val="20"/>
                <w:bdr w:val="none" w:sz="0" w:space="0" w:color="auto"/>
                <w:shd w:val="clear" w:color="auto" w:fill="auto"/>
              </w:rPr>
              <w:t xml:space="preserve"> (from table)</w:t>
            </w:r>
          </w:p>
        </w:tc>
        <w:tc>
          <w:tcPr>
            <w:tcW w:w="1305" w:type="dxa"/>
            <w:tcBorders>
              <w:right w:val="single" w:sz="4" w:space="0" w:color="auto"/>
            </w:tcBorders>
          </w:tcPr>
          <w:p w14:paraId="348C807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rPr>
            </w:pPr>
            <w:r>
              <w:rPr>
                <w:rFonts w:cs="Arial"/>
                <w:b w:val="0"/>
                <w:sz w:val="20"/>
                <w:u w:val="single"/>
                <w:bdr w:val="none" w:sz="0" w:space="0" w:color="auto"/>
                <w:shd w:val="clear" w:color="auto" w:fill="auto"/>
              </w:rPr>
              <w:t>Total EDU’s</w:t>
            </w:r>
            <w:r>
              <w:rPr>
                <w:rFonts w:cs="Arial"/>
                <w:b w:val="0"/>
                <w:sz w:val="20"/>
                <w:bdr w:val="none" w:sz="0" w:space="0" w:color="auto"/>
                <w:shd w:val="clear" w:color="auto" w:fill="auto"/>
              </w:rPr>
              <w:t xml:space="preserve"> [(a) x (b)]</w:t>
            </w:r>
          </w:p>
        </w:tc>
        <w:tc>
          <w:tcPr>
            <w:tcW w:w="1305" w:type="dxa"/>
            <w:tcBorders>
              <w:left w:val="nil"/>
            </w:tcBorders>
          </w:tcPr>
          <w:p w14:paraId="0D28163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u w:val="single"/>
                <w:bdr w:val="none" w:sz="0" w:space="0" w:color="auto"/>
                <w:shd w:val="clear" w:color="auto" w:fill="auto"/>
              </w:rPr>
              <w:t>Diameter</w:t>
            </w:r>
            <w:r>
              <w:rPr>
                <w:rFonts w:cs="Arial"/>
                <w:b w:val="0"/>
                <w:sz w:val="20"/>
                <w:bdr w:val="none" w:sz="0" w:space="0" w:color="auto"/>
                <w:shd w:val="clear" w:color="auto" w:fill="auto"/>
              </w:rPr>
              <w:t xml:space="preserve"> (inches) </w:t>
            </w:r>
          </w:p>
        </w:tc>
        <w:tc>
          <w:tcPr>
            <w:tcW w:w="1305" w:type="dxa"/>
          </w:tcPr>
          <w:p w14:paraId="55E9FBE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Number of Residential </w:t>
            </w:r>
            <w:r>
              <w:rPr>
                <w:rFonts w:cs="Arial"/>
                <w:b w:val="0"/>
                <w:sz w:val="20"/>
                <w:u w:val="single"/>
                <w:bdr w:val="none" w:sz="0" w:space="0" w:color="auto"/>
                <w:shd w:val="clear" w:color="auto" w:fill="auto"/>
              </w:rPr>
              <w:t>Hookups</w:t>
            </w:r>
          </w:p>
        </w:tc>
        <w:tc>
          <w:tcPr>
            <w:tcW w:w="1305" w:type="dxa"/>
          </w:tcPr>
          <w:p w14:paraId="0C727DC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EDU’s Per </w:t>
            </w:r>
            <w:r>
              <w:rPr>
                <w:rFonts w:cs="Arial"/>
                <w:b w:val="0"/>
                <w:sz w:val="20"/>
                <w:u w:val="single"/>
                <w:bdr w:val="none" w:sz="0" w:space="0" w:color="auto"/>
                <w:shd w:val="clear" w:color="auto" w:fill="auto"/>
              </w:rPr>
              <w:t xml:space="preserve">Hookup </w:t>
            </w:r>
            <w:r>
              <w:rPr>
                <w:rFonts w:cs="Arial"/>
                <w:b w:val="0"/>
                <w:sz w:val="20"/>
                <w:bdr w:val="none" w:sz="0" w:space="0" w:color="auto"/>
                <w:shd w:val="clear" w:color="auto" w:fill="auto"/>
              </w:rPr>
              <w:t>(from table)</w:t>
            </w:r>
          </w:p>
        </w:tc>
        <w:tc>
          <w:tcPr>
            <w:tcW w:w="1305" w:type="dxa"/>
          </w:tcPr>
          <w:p w14:paraId="1F50FEF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Total Residential      </w:t>
            </w:r>
            <w:r>
              <w:rPr>
                <w:rFonts w:cs="Arial"/>
                <w:b w:val="0"/>
                <w:sz w:val="20"/>
                <w:u w:val="single"/>
                <w:bdr w:val="none" w:sz="0" w:space="0" w:color="auto"/>
                <w:shd w:val="clear" w:color="auto" w:fill="auto"/>
              </w:rPr>
              <w:t>EDU’s</w:t>
            </w:r>
            <w:r>
              <w:rPr>
                <w:rFonts w:cs="Arial"/>
                <w:b w:val="0"/>
                <w:sz w:val="20"/>
                <w:bdr w:val="none" w:sz="0" w:space="0" w:color="auto"/>
                <w:shd w:val="clear" w:color="auto" w:fill="auto"/>
              </w:rPr>
              <w:t xml:space="preserve">     [(c) x (d)]</w:t>
            </w:r>
          </w:p>
        </w:tc>
      </w:tr>
      <w:tr w:rsidR="00DA33D5" w14:paraId="0B222F96" w14:textId="77777777">
        <w:tc>
          <w:tcPr>
            <w:tcW w:w="1305" w:type="dxa"/>
          </w:tcPr>
          <w:p w14:paraId="621E335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BA3FE1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D57EF8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518DF8B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4E8AA3E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7BE833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2BD054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880AAB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1399B4D6" w14:textId="77777777">
        <w:tc>
          <w:tcPr>
            <w:tcW w:w="1305" w:type="dxa"/>
          </w:tcPr>
          <w:p w14:paraId="39883FB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B005DF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8219F7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5CEEECF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5506D3E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01FBC93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3621DD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561F8E0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5773F6FD" w14:textId="77777777">
        <w:tc>
          <w:tcPr>
            <w:tcW w:w="1305" w:type="dxa"/>
          </w:tcPr>
          <w:p w14:paraId="0ABB31F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A796BE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F2CA70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5F11716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3B38EB9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1B2D1E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42B60C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5F2CDF0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0CF39394" w14:textId="77777777">
        <w:tc>
          <w:tcPr>
            <w:tcW w:w="1305" w:type="dxa"/>
          </w:tcPr>
          <w:p w14:paraId="16D728A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573F088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836DA9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5B6BB70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4E58826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48F3F2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676623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6A2571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720745AF" w14:textId="77777777">
        <w:tc>
          <w:tcPr>
            <w:tcW w:w="1305" w:type="dxa"/>
          </w:tcPr>
          <w:p w14:paraId="77714B2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505D5F2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9182D5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1F912C9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1F68749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054DDFF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79593B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04FD76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6168F0C8" w14:textId="77777777">
        <w:tc>
          <w:tcPr>
            <w:tcW w:w="1305" w:type="dxa"/>
          </w:tcPr>
          <w:p w14:paraId="1C093E6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9AC3B7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F71ADE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57294BD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664E3CA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27AE26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F4CB20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5C55C4B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7C368A56" w14:textId="77777777">
        <w:tc>
          <w:tcPr>
            <w:tcW w:w="1305" w:type="dxa"/>
          </w:tcPr>
          <w:p w14:paraId="11EA010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5935166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4A8FFC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42693C0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5A309E0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62A4E7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010738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22E105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34DC8068" w14:textId="77777777">
        <w:tc>
          <w:tcPr>
            <w:tcW w:w="1305" w:type="dxa"/>
          </w:tcPr>
          <w:p w14:paraId="5365FB2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0A61E9F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959121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19184ED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5494FD9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2D2981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421E10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2C2C3C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66256C8E" w14:textId="77777777">
        <w:tc>
          <w:tcPr>
            <w:tcW w:w="1305" w:type="dxa"/>
          </w:tcPr>
          <w:p w14:paraId="0A36DFB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63213D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A3062E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2D4EB6C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3FC76E3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0DC70C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03E0382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BD5DA5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54A91578" w14:textId="77777777">
        <w:tc>
          <w:tcPr>
            <w:tcW w:w="1305" w:type="dxa"/>
          </w:tcPr>
          <w:p w14:paraId="44C26B9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1A637D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0B88DC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13246D3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777E302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F0AB80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942359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C0DB36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1DDA9D8C" w14:textId="77777777">
        <w:tc>
          <w:tcPr>
            <w:tcW w:w="1305" w:type="dxa"/>
          </w:tcPr>
          <w:p w14:paraId="75A9714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006AFAE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328F2A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74F185A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70A1113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E1FA1A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E8AA3E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7BE62A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42B5CE39" w14:textId="77777777">
        <w:tc>
          <w:tcPr>
            <w:tcW w:w="1305" w:type="dxa"/>
          </w:tcPr>
          <w:p w14:paraId="66DABC4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075E76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63A4A2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353CADB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73E1FC3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F95613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0BF141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D723DB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04269F66" w14:textId="77777777">
        <w:tc>
          <w:tcPr>
            <w:tcW w:w="1305" w:type="dxa"/>
          </w:tcPr>
          <w:p w14:paraId="53B5448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C122D5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061E44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167E6B7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0AED12D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3F78EF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0B33F4D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345B46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575F59F3" w14:textId="77777777">
        <w:tc>
          <w:tcPr>
            <w:tcW w:w="1305" w:type="dxa"/>
          </w:tcPr>
          <w:p w14:paraId="58BDC69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Totals</w:t>
            </w:r>
          </w:p>
        </w:tc>
        <w:tc>
          <w:tcPr>
            <w:tcW w:w="1305" w:type="dxa"/>
          </w:tcPr>
          <w:p w14:paraId="0377C9E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58A386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Borders>
              <w:right w:val="single" w:sz="4" w:space="0" w:color="auto"/>
            </w:tcBorders>
          </w:tcPr>
          <w:p w14:paraId="42A1AC5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  _____ (e)</w:t>
            </w:r>
          </w:p>
        </w:tc>
        <w:tc>
          <w:tcPr>
            <w:tcW w:w="1305" w:type="dxa"/>
            <w:tcBorders>
              <w:left w:val="nil"/>
            </w:tcBorders>
          </w:tcPr>
          <w:p w14:paraId="4F5C796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29AAB71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53FCB0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4B5D5A5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   _____ (f)</w:t>
            </w:r>
          </w:p>
        </w:tc>
      </w:tr>
    </w:tbl>
    <w:p w14:paraId="000AAEC6" w14:textId="77777777" w:rsidR="00DA33D5" w:rsidRDefault="00DA33D5">
      <w:pPr>
        <w:rPr>
          <w:rFonts w:ascii="Arial" w:hAnsi="Arial" w:cs="Arial"/>
          <w:b/>
          <w:sz w:val="20"/>
        </w:rPr>
      </w:pPr>
      <w:r>
        <w:rPr>
          <w:rFonts w:ascii="Arial" w:hAnsi="Arial" w:cs="Arial"/>
          <w:b/>
          <w:sz w:val="20"/>
        </w:rPr>
        <w:t xml:space="preserve"> </w:t>
      </w:r>
    </w:p>
    <w:p w14:paraId="34DFA032" w14:textId="77777777" w:rsidR="00DA33D5" w:rsidRDefault="00DA33D5">
      <w:pPr>
        <w:rPr>
          <w:rFonts w:ascii="Arial" w:hAnsi="Arial" w:cs="Arial"/>
          <w:sz w:val="20"/>
        </w:rPr>
      </w:pPr>
      <w:r>
        <w:rPr>
          <w:rFonts w:ascii="Arial" w:hAnsi="Arial" w:cs="Arial"/>
          <w:sz w:val="20"/>
        </w:rPr>
        <w:t>* Includes both residential and non-residential hookups</w:t>
      </w:r>
    </w:p>
    <w:p w14:paraId="021175D6" w14:textId="77777777" w:rsidR="00DA33D5" w:rsidRDefault="00DA33D5">
      <w:pPr>
        <w:rPr>
          <w:rFonts w:ascii="Arial" w:hAnsi="Arial" w:cs="Arial"/>
          <w:b/>
          <w:sz w:val="20"/>
        </w:rPr>
      </w:pPr>
    </w:p>
    <w:p w14:paraId="72E2416B" w14:textId="77777777" w:rsidR="00DA33D5" w:rsidRDefault="00DA33D5">
      <w:pPr>
        <w:rPr>
          <w:rFonts w:ascii="Arial" w:hAnsi="Arial" w:cs="Arial"/>
          <w:b/>
          <w:sz w:val="20"/>
        </w:rPr>
      </w:pPr>
    </w:p>
    <w:p w14:paraId="6CF4AC4B" w14:textId="77777777" w:rsidR="00DA33D5" w:rsidRDefault="00DA33D5">
      <w:pPr>
        <w:rPr>
          <w:rFonts w:ascii="Arial" w:hAnsi="Arial" w:cs="Arial"/>
          <w:b/>
          <w:sz w:val="20"/>
        </w:rPr>
      </w:pPr>
    </w:p>
    <w:p w14:paraId="0182A4EC" w14:textId="77777777" w:rsidR="00DA33D5" w:rsidRDefault="00DA33D5">
      <w:pPr>
        <w:rPr>
          <w:rFonts w:ascii="Arial" w:hAnsi="Arial" w:cs="Arial"/>
          <w:b/>
          <w:sz w:val="20"/>
        </w:rPr>
      </w:pPr>
    </w:p>
    <w:p w14:paraId="0BFDA5F7" w14:textId="77777777" w:rsidR="00DA33D5" w:rsidRDefault="00DA33D5">
      <w:pPr>
        <w:rPr>
          <w:rFonts w:ascii="Arial" w:hAnsi="Arial" w:cs="Arial"/>
          <w:b/>
          <w:sz w:val="20"/>
        </w:rPr>
      </w:pPr>
    </w:p>
    <w:p w14:paraId="1CD49900" w14:textId="77777777" w:rsidR="00DA33D5" w:rsidRDefault="00DA33D5">
      <w:pPr>
        <w:rPr>
          <w:rFonts w:ascii="Arial" w:hAnsi="Arial" w:cs="Arial"/>
          <w:b/>
          <w:sz w:val="20"/>
        </w:rPr>
      </w:pPr>
    </w:p>
    <w:p w14:paraId="116A03D6" w14:textId="77777777" w:rsidR="00DA33D5" w:rsidRDefault="00DA33D5">
      <w:pPr>
        <w:rPr>
          <w:rFonts w:ascii="Arial" w:hAnsi="Arial" w:cs="Arial"/>
          <w:b/>
          <w:sz w:val="20"/>
        </w:rPr>
      </w:pPr>
      <w:r>
        <w:rPr>
          <w:rFonts w:ascii="Arial" w:hAnsi="Arial" w:cs="Arial"/>
          <w:b/>
          <w:sz w:val="20"/>
        </w:rPr>
        <w:lastRenderedPageBreak/>
        <w:t xml:space="preserve">PART B.  </w:t>
      </w:r>
      <w:r>
        <w:rPr>
          <w:rFonts w:ascii="Arial" w:hAnsi="Arial" w:cs="Arial"/>
          <w:b/>
          <w:sz w:val="20"/>
        </w:rPr>
        <w:tab/>
        <w:t>PROJECTED WATER HOOKUP SUMMARY</w:t>
      </w:r>
    </w:p>
    <w:p w14:paraId="2B21D1B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rPr>
          <w:rFonts w:cs="Arial"/>
          <w:sz w:val="20"/>
          <w:bdr w:val="none" w:sz="0" w:space="0" w:color="auto"/>
          <w:shd w:val="clear" w:color="auto" w:fill="auto"/>
        </w:rPr>
      </w:pPr>
    </w:p>
    <w:tbl>
      <w:tblPr>
        <w:tblW w:w="0" w:type="auto"/>
        <w:tblLayout w:type="fixed"/>
        <w:tblLook w:val="0000" w:firstRow="0" w:lastRow="0" w:firstColumn="0" w:lastColumn="0" w:noHBand="0" w:noVBand="0"/>
      </w:tblPr>
      <w:tblGrid>
        <w:gridCol w:w="1305"/>
        <w:gridCol w:w="1305"/>
        <w:gridCol w:w="1305"/>
        <w:gridCol w:w="1305"/>
        <w:gridCol w:w="1305"/>
        <w:gridCol w:w="1305"/>
        <w:gridCol w:w="1305"/>
        <w:gridCol w:w="1305"/>
      </w:tblGrid>
      <w:tr w:rsidR="00DA33D5" w14:paraId="34A8443E" w14:textId="77777777">
        <w:trPr>
          <w:cantSplit/>
        </w:trPr>
        <w:tc>
          <w:tcPr>
            <w:tcW w:w="5220" w:type="dxa"/>
            <w:gridSpan w:val="4"/>
            <w:tcBorders>
              <w:right w:val="single" w:sz="4" w:space="0" w:color="auto"/>
            </w:tcBorders>
          </w:tcPr>
          <w:p w14:paraId="4B76442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Projected Total Hookups*</w:t>
            </w:r>
          </w:p>
        </w:tc>
        <w:tc>
          <w:tcPr>
            <w:tcW w:w="5220" w:type="dxa"/>
            <w:gridSpan w:val="4"/>
            <w:tcBorders>
              <w:left w:val="nil"/>
            </w:tcBorders>
          </w:tcPr>
          <w:p w14:paraId="1322AF3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Projected Residential Hookups</w:t>
            </w:r>
          </w:p>
        </w:tc>
      </w:tr>
      <w:tr w:rsidR="00DA33D5" w14:paraId="01504696" w14:textId="77777777">
        <w:tc>
          <w:tcPr>
            <w:tcW w:w="1305" w:type="dxa"/>
          </w:tcPr>
          <w:p w14:paraId="364EDD0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0A81717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(g)</w:t>
            </w:r>
          </w:p>
        </w:tc>
        <w:tc>
          <w:tcPr>
            <w:tcW w:w="1305" w:type="dxa"/>
          </w:tcPr>
          <w:p w14:paraId="22E9BC1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(h)</w:t>
            </w:r>
          </w:p>
        </w:tc>
        <w:tc>
          <w:tcPr>
            <w:tcW w:w="1305" w:type="dxa"/>
            <w:tcBorders>
              <w:right w:val="single" w:sz="4" w:space="0" w:color="auto"/>
            </w:tcBorders>
          </w:tcPr>
          <w:p w14:paraId="7BE289F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Borders>
              <w:left w:val="nil"/>
            </w:tcBorders>
          </w:tcPr>
          <w:p w14:paraId="3CD4868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4038C36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(i)</w:t>
            </w:r>
          </w:p>
        </w:tc>
        <w:tc>
          <w:tcPr>
            <w:tcW w:w="1305" w:type="dxa"/>
          </w:tcPr>
          <w:p w14:paraId="5CAC22C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(j)</w:t>
            </w:r>
          </w:p>
        </w:tc>
        <w:tc>
          <w:tcPr>
            <w:tcW w:w="1305" w:type="dxa"/>
          </w:tcPr>
          <w:p w14:paraId="52BEEB2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r>
      <w:tr w:rsidR="00DA33D5" w14:paraId="183F689D" w14:textId="77777777">
        <w:tc>
          <w:tcPr>
            <w:tcW w:w="1305" w:type="dxa"/>
          </w:tcPr>
          <w:p w14:paraId="7FB08EE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u w:val="single"/>
                <w:bdr w:val="none" w:sz="0" w:space="0" w:color="auto"/>
                <w:shd w:val="clear" w:color="auto" w:fill="auto"/>
              </w:rPr>
            </w:pPr>
            <w:r>
              <w:rPr>
                <w:rFonts w:cs="Arial"/>
                <w:b w:val="0"/>
                <w:sz w:val="20"/>
                <w:u w:val="single"/>
                <w:bdr w:val="none" w:sz="0" w:space="0" w:color="auto"/>
                <w:shd w:val="clear" w:color="auto" w:fill="auto"/>
              </w:rPr>
              <w:t>Diameter</w:t>
            </w:r>
          </w:p>
          <w:p w14:paraId="33682145" w14:textId="77777777" w:rsidR="00DA33D5" w:rsidRDefault="00DA33D5">
            <w:pPr>
              <w:jc w:val="center"/>
              <w:rPr>
                <w:rFonts w:ascii="Arial" w:hAnsi="Arial" w:cs="Arial"/>
                <w:sz w:val="20"/>
              </w:rPr>
            </w:pPr>
            <w:r>
              <w:rPr>
                <w:rFonts w:ascii="Arial" w:hAnsi="Arial" w:cs="Arial"/>
                <w:sz w:val="20"/>
              </w:rPr>
              <w:t>(inches)</w:t>
            </w:r>
          </w:p>
        </w:tc>
        <w:tc>
          <w:tcPr>
            <w:tcW w:w="1305" w:type="dxa"/>
          </w:tcPr>
          <w:p w14:paraId="3CD12D2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Total Number of </w:t>
            </w:r>
            <w:r>
              <w:rPr>
                <w:rFonts w:cs="Arial"/>
                <w:b w:val="0"/>
                <w:sz w:val="20"/>
                <w:u w:val="single"/>
                <w:bdr w:val="none" w:sz="0" w:space="0" w:color="auto"/>
                <w:shd w:val="clear" w:color="auto" w:fill="auto"/>
              </w:rPr>
              <w:t>Hookups</w:t>
            </w:r>
          </w:p>
        </w:tc>
        <w:tc>
          <w:tcPr>
            <w:tcW w:w="1305" w:type="dxa"/>
          </w:tcPr>
          <w:p w14:paraId="3FBE303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EDU’s per </w:t>
            </w:r>
            <w:r>
              <w:rPr>
                <w:rFonts w:cs="Arial"/>
                <w:b w:val="0"/>
                <w:sz w:val="20"/>
                <w:u w:val="single"/>
                <w:bdr w:val="none" w:sz="0" w:space="0" w:color="auto"/>
                <w:shd w:val="clear" w:color="auto" w:fill="auto"/>
              </w:rPr>
              <w:t>Hookup</w:t>
            </w:r>
            <w:r>
              <w:rPr>
                <w:rFonts w:cs="Arial"/>
                <w:b w:val="0"/>
                <w:sz w:val="20"/>
                <w:bdr w:val="none" w:sz="0" w:space="0" w:color="auto"/>
                <w:shd w:val="clear" w:color="auto" w:fill="auto"/>
              </w:rPr>
              <w:t xml:space="preserve"> (from table)</w:t>
            </w:r>
          </w:p>
        </w:tc>
        <w:tc>
          <w:tcPr>
            <w:tcW w:w="1305" w:type="dxa"/>
            <w:tcBorders>
              <w:right w:val="single" w:sz="4" w:space="0" w:color="auto"/>
            </w:tcBorders>
          </w:tcPr>
          <w:p w14:paraId="7E4DBD1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rPr>
            </w:pPr>
            <w:r>
              <w:rPr>
                <w:rFonts w:cs="Arial"/>
                <w:b w:val="0"/>
                <w:sz w:val="20"/>
                <w:u w:val="single"/>
                <w:bdr w:val="none" w:sz="0" w:space="0" w:color="auto"/>
                <w:shd w:val="clear" w:color="auto" w:fill="auto"/>
              </w:rPr>
              <w:t>Total EDU’s</w:t>
            </w:r>
            <w:r>
              <w:rPr>
                <w:rFonts w:cs="Arial"/>
                <w:b w:val="0"/>
                <w:sz w:val="20"/>
                <w:bdr w:val="none" w:sz="0" w:space="0" w:color="auto"/>
                <w:shd w:val="clear" w:color="auto" w:fill="auto"/>
              </w:rPr>
              <w:t xml:space="preserve"> [(g) x (h)]</w:t>
            </w:r>
          </w:p>
        </w:tc>
        <w:tc>
          <w:tcPr>
            <w:tcW w:w="1305" w:type="dxa"/>
            <w:tcBorders>
              <w:left w:val="nil"/>
            </w:tcBorders>
          </w:tcPr>
          <w:p w14:paraId="075D3F1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u w:val="single"/>
                <w:bdr w:val="none" w:sz="0" w:space="0" w:color="auto"/>
                <w:shd w:val="clear" w:color="auto" w:fill="auto"/>
              </w:rPr>
              <w:t>Diameter</w:t>
            </w:r>
            <w:r>
              <w:rPr>
                <w:rFonts w:cs="Arial"/>
                <w:b w:val="0"/>
                <w:sz w:val="20"/>
                <w:bdr w:val="none" w:sz="0" w:space="0" w:color="auto"/>
                <w:shd w:val="clear" w:color="auto" w:fill="auto"/>
              </w:rPr>
              <w:t xml:space="preserve"> (inches) </w:t>
            </w:r>
          </w:p>
        </w:tc>
        <w:tc>
          <w:tcPr>
            <w:tcW w:w="1305" w:type="dxa"/>
          </w:tcPr>
          <w:p w14:paraId="1F4AB79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Number of Residential </w:t>
            </w:r>
            <w:r>
              <w:rPr>
                <w:rFonts w:cs="Arial"/>
                <w:b w:val="0"/>
                <w:sz w:val="20"/>
                <w:u w:val="single"/>
                <w:bdr w:val="none" w:sz="0" w:space="0" w:color="auto"/>
                <w:shd w:val="clear" w:color="auto" w:fill="auto"/>
              </w:rPr>
              <w:t>Hookups</w:t>
            </w:r>
          </w:p>
        </w:tc>
        <w:tc>
          <w:tcPr>
            <w:tcW w:w="1305" w:type="dxa"/>
          </w:tcPr>
          <w:p w14:paraId="1070F77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EDU’s Per </w:t>
            </w:r>
            <w:r>
              <w:rPr>
                <w:rFonts w:cs="Arial"/>
                <w:b w:val="0"/>
                <w:sz w:val="20"/>
                <w:u w:val="single"/>
                <w:bdr w:val="none" w:sz="0" w:space="0" w:color="auto"/>
                <w:shd w:val="clear" w:color="auto" w:fill="auto"/>
              </w:rPr>
              <w:t xml:space="preserve">Hookup </w:t>
            </w:r>
            <w:r>
              <w:rPr>
                <w:rFonts w:cs="Arial"/>
                <w:b w:val="0"/>
                <w:sz w:val="20"/>
                <w:bdr w:val="none" w:sz="0" w:space="0" w:color="auto"/>
                <w:shd w:val="clear" w:color="auto" w:fill="auto"/>
              </w:rPr>
              <w:t>(from table)</w:t>
            </w:r>
          </w:p>
        </w:tc>
        <w:tc>
          <w:tcPr>
            <w:tcW w:w="1305" w:type="dxa"/>
          </w:tcPr>
          <w:p w14:paraId="2408CD62" w14:textId="77777777" w:rsidR="00A36162"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Total Residential      </w:t>
            </w:r>
            <w:r>
              <w:rPr>
                <w:rFonts w:cs="Arial"/>
                <w:b w:val="0"/>
                <w:sz w:val="20"/>
                <w:u w:val="single"/>
                <w:bdr w:val="none" w:sz="0" w:space="0" w:color="auto"/>
                <w:shd w:val="clear" w:color="auto" w:fill="auto"/>
              </w:rPr>
              <w:t>EDU’s</w:t>
            </w:r>
          </w:p>
          <w:p w14:paraId="6D62ADB0" w14:textId="314C37C4"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[(i) x (j)]</w:t>
            </w:r>
          </w:p>
          <w:p w14:paraId="58D25623" w14:textId="69834E60" w:rsidR="00A36162" w:rsidRPr="00251601" w:rsidRDefault="00A36162" w:rsidP="00251601">
            <w:pPr>
              <w:rPr>
                <w:b/>
              </w:rPr>
            </w:pPr>
          </w:p>
        </w:tc>
      </w:tr>
      <w:tr w:rsidR="00DA33D5" w14:paraId="22F84675" w14:textId="77777777">
        <w:tc>
          <w:tcPr>
            <w:tcW w:w="1305" w:type="dxa"/>
          </w:tcPr>
          <w:p w14:paraId="539D181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CB2080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4EA5D3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0E07DA8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5E585AE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EA4C15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199E38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57BA591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7D86B959" w14:textId="77777777">
        <w:tc>
          <w:tcPr>
            <w:tcW w:w="1305" w:type="dxa"/>
          </w:tcPr>
          <w:p w14:paraId="29B3C97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1441D8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5D2E0C0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4A903AB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1A2A487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32AD4F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D3922D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3FA1F1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6403D390" w14:textId="77777777">
        <w:tc>
          <w:tcPr>
            <w:tcW w:w="1305" w:type="dxa"/>
          </w:tcPr>
          <w:p w14:paraId="348173E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549612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B21F4E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70BC4D6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02F2575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60C6B4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57D87F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BD636D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176BBA37" w14:textId="77777777">
        <w:tc>
          <w:tcPr>
            <w:tcW w:w="1305" w:type="dxa"/>
          </w:tcPr>
          <w:p w14:paraId="01D8315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5DE91A3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529F7A6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4B27009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324F0F9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E156F5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75E316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39933F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3D69135C" w14:textId="77777777">
        <w:tc>
          <w:tcPr>
            <w:tcW w:w="1305" w:type="dxa"/>
          </w:tcPr>
          <w:p w14:paraId="1AD392E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1B7168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7E85A3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17D9BEA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1774023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58866B0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7C58E7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0F8372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1D014C58" w14:textId="77777777">
        <w:tc>
          <w:tcPr>
            <w:tcW w:w="1305" w:type="dxa"/>
          </w:tcPr>
          <w:p w14:paraId="031886B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5EF5E41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A3C21A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0FE2A46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04C9125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0D1DCD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E12DFC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51FB8C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4B87DFFB" w14:textId="77777777">
        <w:tc>
          <w:tcPr>
            <w:tcW w:w="1305" w:type="dxa"/>
          </w:tcPr>
          <w:p w14:paraId="55DA847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B18A16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AF57E0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76F1C66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3455967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527B2C6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5A64247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ED7E56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1C3FE2F1" w14:textId="77777777">
        <w:tc>
          <w:tcPr>
            <w:tcW w:w="1305" w:type="dxa"/>
          </w:tcPr>
          <w:p w14:paraId="36A871E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72797D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4F81D6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7D8C77E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10E05B9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0A27848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915125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86DED9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2314ED19" w14:textId="77777777">
        <w:tc>
          <w:tcPr>
            <w:tcW w:w="1305" w:type="dxa"/>
          </w:tcPr>
          <w:p w14:paraId="59F1F66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287298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06521FC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1798E98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6044E08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D65684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65DC36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61E4A4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3F67F882" w14:textId="77777777">
        <w:tc>
          <w:tcPr>
            <w:tcW w:w="1305" w:type="dxa"/>
          </w:tcPr>
          <w:p w14:paraId="74D8A75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6992EA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D9F28A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4DE7C87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50034F3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A0372E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15B29E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01629E8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12BB130D" w14:textId="77777777">
        <w:tc>
          <w:tcPr>
            <w:tcW w:w="1305" w:type="dxa"/>
          </w:tcPr>
          <w:p w14:paraId="12B562C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539C340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A84DD6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462F026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147CDE0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55F530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0500A66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04FDABF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2F5496FF" w14:textId="77777777">
        <w:tc>
          <w:tcPr>
            <w:tcW w:w="1305" w:type="dxa"/>
          </w:tcPr>
          <w:p w14:paraId="2DD697E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C8EBCB5"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AEA3749"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7657A29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1B05681A"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97780F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89C580E"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0EAEB5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6CEB92F3" w14:textId="77777777">
        <w:tc>
          <w:tcPr>
            <w:tcW w:w="1305" w:type="dxa"/>
          </w:tcPr>
          <w:p w14:paraId="5B31754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36DDB7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888816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27D90FDB"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4D420A5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7992A36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0992DE4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2658D5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2F8552C7" w14:textId="77777777">
        <w:tc>
          <w:tcPr>
            <w:tcW w:w="1305" w:type="dxa"/>
          </w:tcPr>
          <w:p w14:paraId="2471606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2C8C0717"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12F8D5A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right w:val="single" w:sz="4" w:space="0" w:color="auto"/>
            </w:tcBorders>
          </w:tcPr>
          <w:p w14:paraId="6F280D8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Borders>
              <w:left w:val="nil"/>
            </w:tcBorders>
          </w:tcPr>
          <w:p w14:paraId="6E9CBD6D"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0E1BEB52"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601F71D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315F4921"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r>
      <w:tr w:rsidR="00DA33D5" w14:paraId="7AA3708D" w14:textId="77777777">
        <w:tc>
          <w:tcPr>
            <w:tcW w:w="1305" w:type="dxa"/>
          </w:tcPr>
          <w:p w14:paraId="28C56354"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Totals</w:t>
            </w:r>
          </w:p>
        </w:tc>
        <w:tc>
          <w:tcPr>
            <w:tcW w:w="1305" w:type="dxa"/>
          </w:tcPr>
          <w:p w14:paraId="3780487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______</w:t>
            </w:r>
          </w:p>
        </w:tc>
        <w:tc>
          <w:tcPr>
            <w:tcW w:w="1305" w:type="dxa"/>
          </w:tcPr>
          <w:p w14:paraId="4F699503"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Borders>
              <w:right w:val="single" w:sz="4" w:space="0" w:color="auto"/>
            </w:tcBorders>
          </w:tcPr>
          <w:p w14:paraId="2086775F"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  _____ (k)</w:t>
            </w:r>
          </w:p>
        </w:tc>
        <w:tc>
          <w:tcPr>
            <w:tcW w:w="1305" w:type="dxa"/>
            <w:tcBorders>
              <w:left w:val="nil"/>
            </w:tcBorders>
          </w:tcPr>
          <w:p w14:paraId="619E44D6"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0FC3B0F8"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  _____ (l)</w:t>
            </w:r>
          </w:p>
        </w:tc>
        <w:tc>
          <w:tcPr>
            <w:tcW w:w="1305" w:type="dxa"/>
          </w:tcPr>
          <w:p w14:paraId="6168CAC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p>
        </w:tc>
        <w:tc>
          <w:tcPr>
            <w:tcW w:w="1305" w:type="dxa"/>
          </w:tcPr>
          <w:p w14:paraId="0C38D080"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jc w:val="center"/>
              <w:rPr>
                <w:rFonts w:cs="Arial"/>
                <w:b w:val="0"/>
                <w:sz w:val="20"/>
                <w:bdr w:val="none" w:sz="0" w:space="0" w:color="auto"/>
                <w:shd w:val="clear" w:color="auto" w:fill="auto"/>
              </w:rPr>
            </w:pPr>
            <w:r>
              <w:rPr>
                <w:rFonts w:cs="Arial"/>
                <w:b w:val="0"/>
                <w:sz w:val="20"/>
                <w:bdr w:val="none" w:sz="0" w:space="0" w:color="auto"/>
                <w:shd w:val="clear" w:color="auto" w:fill="auto"/>
              </w:rPr>
              <w:t xml:space="preserve">   _____ (m)</w:t>
            </w:r>
          </w:p>
        </w:tc>
      </w:tr>
    </w:tbl>
    <w:p w14:paraId="6B21B7F2" w14:textId="77777777" w:rsidR="00DA33D5" w:rsidRDefault="00DA33D5">
      <w:pPr>
        <w:rPr>
          <w:rFonts w:ascii="Arial" w:hAnsi="Arial" w:cs="Arial"/>
          <w:sz w:val="20"/>
        </w:rPr>
      </w:pPr>
    </w:p>
    <w:p w14:paraId="079AC052" w14:textId="77777777" w:rsidR="00DA33D5" w:rsidRDefault="00DA33D5">
      <w:pPr>
        <w:rPr>
          <w:rFonts w:ascii="Arial" w:hAnsi="Arial" w:cs="Arial"/>
          <w:sz w:val="20"/>
        </w:rPr>
      </w:pPr>
      <w:r>
        <w:rPr>
          <w:rFonts w:ascii="Arial" w:hAnsi="Arial" w:cs="Arial"/>
          <w:sz w:val="20"/>
        </w:rPr>
        <w:t>* Includes both residential and non-residential hookups</w:t>
      </w:r>
    </w:p>
    <w:p w14:paraId="56D0B193" w14:textId="77777777" w:rsidR="00DA33D5" w:rsidRDefault="00DA33D5">
      <w:pPr>
        <w:rPr>
          <w:rFonts w:ascii="Arial" w:hAnsi="Arial" w:cs="Arial"/>
          <w:sz w:val="20"/>
        </w:rPr>
      </w:pPr>
    </w:p>
    <w:p w14:paraId="1F393F8D" w14:textId="3CA445D4" w:rsidR="00DA33D5" w:rsidRPr="00251601" w:rsidRDefault="00DA33D5">
      <w:pPr>
        <w:rPr>
          <w:rFonts w:ascii="Arial" w:hAnsi="Arial" w:cs="Arial"/>
          <w:sz w:val="20"/>
          <w:u w:val="single"/>
        </w:rPr>
      </w:pPr>
      <w:r>
        <w:rPr>
          <w:rFonts w:ascii="Arial" w:hAnsi="Arial" w:cs="Arial"/>
          <w:b/>
          <w:sz w:val="20"/>
        </w:rPr>
        <w:t xml:space="preserve"> </w:t>
      </w:r>
      <w:r>
        <w:rPr>
          <w:rFonts w:ascii="Arial" w:hAnsi="Arial" w:cs="Arial"/>
          <w:sz w:val="20"/>
        </w:rPr>
        <w:t>Projected average EDU’s per residential hookup:</w:t>
      </w:r>
      <w:r>
        <w:rPr>
          <w:rFonts w:ascii="Arial" w:hAnsi="Arial" w:cs="Arial"/>
          <w:sz w:val="20"/>
        </w:rPr>
        <w:tab/>
      </w:r>
      <w:r w:rsidRPr="00251601">
        <w:rPr>
          <w:rFonts w:ascii="Arial" w:hAnsi="Arial" w:cs="Arial"/>
          <w:sz w:val="20"/>
        </w:rPr>
        <w:t xml:space="preserve">      </w:t>
      </w:r>
      <w:r w:rsidRPr="00A36162">
        <w:rPr>
          <w:rFonts w:ascii="Arial" w:hAnsi="Arial" w:cs="Arial"/>
          <w:sz w:val="20"/>
          <w:u w:val="single"/>
        </w:rPr>
        <w:t xml:space="preserve">  </w:t>
      </w:r>
      <w:r w:rsidR="00A36162" w:rsidRPr="00A36162">
        <w:rPr>
          <w:rFonts w:ascii="Arial" w:hAnsi="Arial" w:cs="Arial"/>
          <w:sz w:val="20"/>
          <w:u w:val="single"/>
        </w:rPr>
        <w:t xml:space="preserve">  (</w:t>
      </w:r>
      <w:r w:rsidRPr="00251601">
        <w:rPr>
          <w:rFonts w:ascii="Arial" w:hAnsi="Arial" w:cs="Arial"/>
          <w:sz w:val="20"/>
          <w:u w:val="single"/>
        </w:rPr>
        <w:t>n)</w:t>
      </w:r>
      <w:r w:rsidR="00A36162" w:rsidRPr="00A36162">
        <w:rPr>
          <w:rFonts w:ascii="Arial" w:hAnsi="Arial" w:cs="Arial"/>
          <w:sz w:val="20"/>
          <w:u w:val="single"/>
        </w:rPr>
        <w:t xml:space="preserve">  </w:t>
      </w:r>
    </w:p>
    <w:p w14:paraId="7247D451" w14:textId="77777777" w:rsidR="00DA33D5" w:rsidRDefault="00DA33D5">
      <w:pPr>
        <w:ind w:left="5040" w:firstLine="360"/>
        <w:rPr>
          <w:rFonts w:ascii="Arial" w:hAnsi="Arial" w:cs="Arial"/>
          <w:sz w:val="20"/>
        </w:rPr>
      </w:pPr>
      <w:r>
        <w:rPr>
          <w:rFonts w:ascii="Arial" w:hAnsi="Arial" w:cs="Arial"/>
          <w:sz w:val="20"/>
        </w:rPr>
        <w:t>[(m)/(l)]</w:t>
      </w:r>
    </w:p>
    <w:p w14:paraId="48A92E4C" w14:textId="77777777" w:rsidR="00DA33D5" w:rsidRDefault="00DA33D5">
      <w:pPr>
        <w:pStyle w:val="Heading5"/>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rPr>
          <w:rFonts w:cs="Arial"/>
          <w:sz w:val="20"/>
          <w:bdr w:val="none" w:sz="0" w:space="0" w:color="auto"/>
          <w:shd w:val="clear" w:color="auto" w:fill="auto"/>
        </w:rPr>
      </w:pPr>
    </w:p>
    <w:p w14:paraId="1D61F1A7" w14:textId="77777777" w:rsidR="003E7548" w:rsidRPr="003E7548" w:rsidRDefault="003E7548" w:rsidP="003E7548">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3E7548">
        <w:rPr>
          <w:rFonts w:ascii="Arial" w:hAnsi="Arial" w:cs="Arial"/>
          <w:b/>
          <w:sz w:val="20"/>
        </w:rPr>
        <w:t>Provide the following information i</w:t>
      </w:r>
      <w:r>
        <w:rPr>
          <w:rFonts w:ascii="Arial" w:hAnsi="Arial" w:cs="Arial"/>
          <w:b/>
          <w:sz w:val="20"/>
        </w:rPr>
        <w:t>f a</w:t>
      </w:r>
      <w:r w:rsidRPr="003E7548">
        <w:rPr>
          <w:rFonts w:ascii="Arial" w:hAnsi="Arial" w:cs="Arial"/>
          <w:b/>
          <w:sz w:val="20"/>
        </w:rPr>
        <w:t>pplying to the USDA RUS/RD program</w:t>
      </w:r>
    </w:p>
    <w:p w14:paraId="5180578D" w14:textId="77777777" w:rsidR="003E7548" w:rsidRPr="003E7548" w:rsidRDefault="003E7548" w:rsidP="003E7548">
      <w:pPr>
        <w:pBdr>
          <w:top w:val="single" w:sz="4" w:space="1" w:color="auto"/>
          <w:left w:val="single" w:sz="4" w:space="4" w:color="auto"/>
          <w:bottom w:val="single" w:sz="4" w:space="1" w:color="auto"/>
          <w:right w:val="single" w:sz="4" w:space="4" w:color="auto"/>
        </w:pBdr>
        <w:rPr>
          <w:rFonts w:ascii="Arial" w:hAnsi="Arial" w:cs="Arial"/>
          <w:sz w:val="20"/>
        </w:rPr>
      </w:pPr>
    </w:p>
    <w:p w14:paraId="43ABABCA" w14:textId="77777777" w:rsidR="0013386F" w:rsidRPr="003E7548" w:rsidRDefault="0013386F" w:rsidP="0013386F">
      <w:pPr>
        <w:pBdr>
          <w:top w:val="single" w:sz="4" w:space="1" w:color="auto"/>
          <w:left w:val="single" w:sz="4" w:space="4" w:color="auto"/>
          <w:bottom w:val="single" w:sz="4" w:space="1" w:color="auto"/>
          <w:right w:val="single" w:sz="4" w:space="4" w:color="auto"/>
        </w:pBdr>
        <w:rPr>
          <w:rFonts w:ascii="Arial" w:hAnsi="Arial" w:cs="Arial"/>
          <w:sz w:val="20"/>
        </w:rPr>
      </w:pPr>
      <w:r w:rsidRPr="003E7548">
        <w:rPr>
          <w:rFonts w:ascii="Arial" w:hAnsi="Arial" w:cs="Arial"/>
          <w:sz w:val="20"/>
        </w:rPr>
        <w:t xml:space="preserve">Total </w:t>
      </w:r>
      <w:r w:rsidR="00883C19">
        <w:rPr>
          <w:rFonts w:ascii="Arial" w:hAnsi="Arial" w:cs="Arial"/>
          <w:sz w:val="20"/>
        </w:rPr>
        <w:t xml:space="preserve">water </w:t>
      </w:r>
      <w:r w:rsidRPr="003E7548">
        <w:rPr>
          <w:rFonts w:ascii="Arial" w:hAnsi="Arial" w:cs="Arial"/>
          <w:sz w:val="20"/>
        </w:rPr>
        <w:t xml:space="preserve">system flows (sales) last twelve months ________ </w:t>
      </w:r>
      <w:r>
        <w:rPr>
          <w:rFonts w:ascii="Arial" w:hAnsi="Arial" w:cs="Arial"/>
          <w:sz w:val="20"/>
        </w:rPr>
        <w:t>[</w:t>
      </w:r>
      <w:r w:rsidRPr="003E7548">
        <w:rPr>
          <w:rFonts w:ascii="Arial" w:hAnsi="Arial" w:cs="Arial"/>
          <w:sz w:val="20"/>
        </w:rPr>
        <w:t xml:space="preserve">gallons </w:t>
      </w:r>
      <w:r>
        <w:rPr>
          <w:rFonts w:ascii="Arial" w:hAnsi="Arial" w:cs="Arial"/>
          <w:sz w:val="20"/>
        </w:rPr>
        <w:t>or cubic feet (circle one)</w:t>
      </w:r>
      <w:r w:rsidRPr="003E7548">
        <w:rPr>
          <w:rFonts w:ascii="Arial" w:hAnsi="Arial" w:cs="Arial"/>
          <w:sz w:val="20"/>
        </w:rPr>
        <w:t xml:space="preserve"> for all connections listed in (</w:t>
      </w:r>
      <w:r w:rsidR="00534ABA">
        <w:rPr>
          <w:rFonts w:ascii="Arial" w:hAnsi="Arial" w:cs="Arial"/>
          <w:sz w:val="20"/>
        </w:rPr>
        <w:t>a</w:t>
      </w:r>
      <w:r w:rsidRPr="003E7548">
        <w:rPr>
          <w:rFonts w:ascii="Arial" w:hAnsi="Arial" w:cs="Arial"/>
          <w:sz w:val="20"/>
        </w:rPr>
        <w:t>) above</w:t>
      </w:r>
      <w:r>
        <w:rPr>
          <w:rFonts w:ascii="Arial" w:hAnsi="Arial" w:cs="Arial"/>
          <w:sz w:val="20"/>
        </w:rPr>
        <w:t>]</w:t>
      </w:r>
      <w:r w:rsidR="004006CE">
        <w:rPr>
          <w:rFonts w:ascii="Arial" w:hAnsi="Arial" w:cs="Arial"/>
          <w:sz w:val="20"/>
        </w:rPr>
        <w:t>.</w:t>
      </w:r>
    </w:p>
    <w:p w14:paraId="2BEA4FFB" w14:textId="77777777" w:rsidR="0013386F" w:rsidRPr="003E7548" w:rsidRDefault="0013386F" w:rsidP="0013386F">
      <w:pPr>
        <w:pBdr>
          <w:top w:val="single" w:sz="4" w:space="1" w:color="auto"/>
          <w:left w:val="single" w:sz="4" w:space="4" w:color="auto"/>
          <w:bottom w:val="single" w:sz="4" w:space="1" w:color="auto"/>
          <w:right w:val="single" w:sz="4" w:space="4" w:color="auto"/>
        </w:pBdr>
        <w:rPr>
          <w:rFonts w:ascii="Arial" w:hAnsi="Arial" w:cs="Arial"/>
          <w:sz w:val="20"/>
        </w:rPr>
      </w:pPr>
    </w:p>
    <w:p w14:paraId="570B23BA" w14:textId="77777777" w:rsidR="0013386F" w:rsidRDefault="0013386F" w:rsidP="0013386F">
      <w:pPr>
        <w:pBdr>
          <w:top w:val="single" w:sz="4" w:space="1" w:color="auto"/>
          <w:left w:val="single" w:sz="4" w:space="4" w:color="auto"/>
          <w:bottom w:val="single" w:sz="4" w:space="1" w:color="auto"/>
          <w:right w:val="single" w:sz="4" w:space="4" w:color="auto"/>
        </w:pBdr>
        <w:rPr>
          <w:rFonts w:ascii="Arial" w:hAnsi="Arial" w:cs="Arial"/>
          <w:sz w:val="20"/>
        </w:rPr>
      </w:pPr>
      <w:r w:rsidRPr="003E7548">
        <w:rPr>
          <w:rFonts w:ascii="Arial" w:hAnsi="Arial" w:cs="Arial"/>
          <w:sz w:val="20"/>
        </w:rPr>
        <w:t xml:space="preserve">Total residential </w:t>
      </w:r>
      <w:r w:rsidR="00883C19">
        <w:rPr>
          <w:rFonts w:ascii="Arial" w:hAnsi="Arial" w:cs="Arial"/>
          <w:sz w:val="20"/>
        </w:rPr>
        <w:t xml:space="preserve">water </w:t>
      </w:r>
      <w:r w:rsidRPr="003E7548">
        <w:rPr>
          <w:rFonts w:ascii="Arial" w:hAnsi="Arial" w:cs="Arial"/>
          <w:sz w:val="20"/>
        </w:rPr>
        <w:t>flows (sales) last twelve months ________</w:t>
      </w:r>
      <w:r>
        <w:rPr>
          <w:rFonts w:ascii="Arial" w:hAnsi="Arial" w:cs="Arial"/>
          <w:sz w:val="20"/>
        </w:rPr>
        <w:t xml:space="preserve"> [</w:t>
      </w:r>
      <w:r w:rsidRPr="003E7548">
        <w:rPr>
          <w:rFonts w:ascii="Arial" w:hAnsi="Arial" w:cs="Arial"/>
          <w:sz w:val="20"/>
        </w:rPr>
        <w:t xml:space="preserve">gallons </w:t>
      </w:r>
      <w:r>
        <w:rPr>
          <w:rFonts w:ascii="Arial" w:hAnsi="Arial" w:cs="Arial"/>
          <w:sz w:val="20"/>
        </w:rPr>
        <w:t>or cubic feet (circle one)</w:t>
      </w:r>
      <w:r w:rsidRPr="003E7548">
        <w:rPr>
          <w:rFonts w:ascii="Arial" w:hAnsi="Arial" w:cs="Arial"/>
          <w:sz w:val="20"/>
        </w:rPr>
        <w:t xml:space="preserve"> for all connections listed in (</w:t>
      </w:r>
      <w:r w:rsidR="00534ABA">
        <w:rPr>
          <w:rFonts w:ascii="Arial" w:hAnsi="Arial" w:cs="Arial"/>
          <w:sz w:val="20"/>
        </w:rPr>
        <w:t>c</w:t>
      </w:r>
      <w:r w:rsidRPr="003E7548">
        <w:rPr>
          <w:rFonts w:ascii="Arial" w:hAnsi="Arial" w:cs="Arial"/>
          <w:sz w:val="20"/>
        </w:rPr>
        <w:t>) above</w:t>
      </w:r>
      <w:r>
        <w:rPr>
          <w:rFonts w:ascii="Arial" w:hAnsi="Arial" w:cs="Arial"/>
          <w:sz w:val="20"/>
        </w:rPr>
        <w:t>]</w:t>
      </w:r>
      <w:r w:rsidR="004006CE">
        <w:rPr>
          <w:rFonts w:ascii="Arial" w:hAnsi="Arial" w:cs="Arial"/>
          <w:sz w:val="20"/>
        </w:rPr>
        <w:t>.</w:t>
      </w:r>
    </w:p>
    <w:p w14:paraId="616684B7" w14:textId="77777777" w:rsidR="00BE1747" w:rsidRDefault="00BE1747" w:rsidP="0013386F">
      <w:pPr>
        <w:pBdr>
          <w:top w:val="single" w:sz="4" w:space="1" w:color="auto"/>
          <w:left w:val="single" w:sz="4" w:space="4" w:color="auto"/>
          <w:bottom w:val="single" w:sz="4" w:space="1" w:color="auto"/>
          <w:right w:val="single" w:sz="4" w:space="4" w:color="auto"/>
        </w:pBdr>
        <w:rPr>
          <w:rFonts w:ascii="Arial" w:hAnsi="Arial" w:cs="Arial"/>
          <w:sz w:val="20"/>
        </w:rPr>
      </w:pPr>
    </w:p>
    <w:p w14:paraId="34FE3AC5" w14:textId="77777777" w:rsidR="00BE1747" w:rsidRDefault="00BE1747" w:rsidP="00BE174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NOTE:  In some cases it is necessary to provide a detailed monthly split of the residential and non-residential sales. A sample spreadsheet is available on the Montana USDA Rural Development website at</w:t>
      </w:r>
      <w:r w:rsidR="0092526E">
        <w:rPr>
          <w:rFonts w:ascii="Arial" w:hAnsi="Arial" w:cs="Arial"/>
          <w:sz w:val="20"/>
        </w:rPr>
        <w:t xml:space="preserve"> </w:t>
      </w:r>
      <w:hyperlink r:id="rId33" w:history="1">
        <w:r w:rsidR="0092526E" w:rsidRPr="006330A6">
          <w:rPr>
            <w:rStyle w:val="Hyperlink"/>
            <w:rFonts w:ascii="Arial" w:hAnsi="Arial" w:cs="Arial"/>
            <w:bCs/>
            <w:sz w:val="20"/>
          </w:rPr>
          <w:t>http://www.rd.usda.gov/programs-services/water-waste-disposal-loan-grant-program/mt</w:t>
        </w:r>
      </w:hyperlink>
      <w:r>
        <w:rPr>
          <w:rFonts w:ascii="Arial" w:hAnsi="Arial" w:cs="Arial"/>
          <w:sz w:val="20"/>
        </w:rPr>
        <w:t>.</w:t>
      </w:r>
    </w:p>
    <w:p w14:paraId="18216CB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55535C9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7A14506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b/>
          <w:sz w:val="20"/>
        </w:rPr>
      </w:pPr>
      <w:r>
        <w:rPr>
          <w:rFonts w:ascii="Arial" w:hAnsi="Arial" w:cs="Arial"/>
          <w:b/>
          <w:sz w:val="20"/>
        </w:rPr>
        <w:t xml:space="preserve">SUBSECTION 2 – </w:t>
      </w:r>
      <w:r>
        <w:rPr>
          <w:rFonts w:ascii="Arial" w:hAnsi="Arial" w:cs="Arial"/>
          <w:b/>
          <w:caps/>
          <w:sz w:val="20"/>
        </w:rPr>
        <w:t>Projected Average Monthly Residential Rate Computation</w:t>
      </w:r>
    </w:p>
    <w:p w14:paraId="785DF5D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47ADBC6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b/>
          <w:sz w:val="20"/>
        </w:rPr>
        <w:t>Will debt be used to finance the project?</w:t>
      </w:r>
      <w:r>
        <w:rPr>
          <w:rFonts w:ascii="Arial" w:hAnsi="Arial" w:cs="Arial"/>
          <w:sz w:val="20"/>
        </w:rPr>
        <w:t xml:space="preserve">  Yes ___ No ___   If no, skip to PART E.</w:t>
      </w:r>
    </w:p>
    <w:p w14:paraId="6F22BB2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If yes, how will debt for the project be secured:</w:t>
      </w:r>
    </w:p>
    <w:p w14:paraId="22719B6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B64BED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 xml:space="preserve">A.  Revenue Bond </w:t>
      </w:r>
      <w:r>
        <w:rPr>
          <w:rFonts w:ascii="Arial" w:hAnsi="Arial" w:cs="Arial"/>
          <w:sz w:val="20"/>
          <w:u w:val="single"/>
        </w:rPr>
        <w:t xml:space="preserve">              </w:t>
      </w:r>
      <w:r>
        <w:rPr>
          <w:rFonts w:ascii="Arial" w:hAnsi="Arial" w:cs="Arial"/>
          <w:sz w:val="20"/>
        </w:rPr>
        <w:t>(complete Part A)</w:t>
      </w:r>
    </w:p>
    <w:p w14:paraId="62FB712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 xml:space="preserve">B.  General Obligation Bond </w:t>
      </w:r>
      <w:r>
        <w:rPr>
          <w:rFonts w:ascii="Arial" w:hAnsi="Arial" w:cs="Arial"/>
          <w:sz w:val="20"/>
          <w:u w:val="single"/>
        </w:rPr>
        <w:t xml:space="preserve">              </w:t>
      </w:r>
      <w:r>
        <w:rPr>
          <w:rFonts w:ascii="Arial" w:hAnsi="Arial" w:cs="Arial"/>
          <w:sz w:val="20"/>
        </w:rPr>
        <w:t>(complete Part B)</w:t>
      </w:r>
    </w:p>
    <w:p w14:paraId="63303CE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 xml:space="preserve">C.  Rural or Special Improvement District Bond </w:t>
      </w:r>
      <w:r>
        <w:rPr>
          <w:rFonts w:ascii="Arial" w:hAnsi="Arial" w:cs="Arial"/>
          <w:sz w:val="20"/>
          <w:u w:val="single"/>
        </w:rPr>
        <w:t xml:space="preserve">              </w:t>
      </w:r>
      <w:r>
        <w:rPr>
          <w:rFonts w:ascii="Arial" w:hAnsi="Arial" w:cs="Arial"/>
          <w:sz w:val="20"/>
        </w:rPr>
        <w:t>(complete Part C)</w:t>
      </w:r>
    </w:p>
    <w:p w14:paraId="4C9E61E8" w14:textId="77777777" w:rsidR="00DA33D5" w:rsidRDefault="00DA33D5">
      <w:pPr>
        <w:tabs>
          <w:tab w:val="right" w:pos="10224"/>
        </w:tabs>
        <w:rPr>
          <w:rFonts w:ascii="Arial" w:hAnsi="Arial" w:cs="Arial"/>
          <w:sz w:val="20"/>
        </w:rPr>
      </w:pPr>
      <w:r>
        <w:rPr>
          <w:rFonts w:ascii="Arial" w:hAnsi="Arial" w:cs="Arial"/>
          <w:sz w:val="20"/>
        </w:rPr>
        <w:t xml:space="preserve">D.  Other (explain)  </w:t>
      </w:r>
      <w:r>
        <w:rPr>
          <w:rFonts w:ascii="Arial" w:hAnsi="Arial" w:cs="Arial"/>
          <w:sz w:val="20"/>
          <w:u w:val="single"/>
        </w:rPr>
        <w:tab/>
      </w:r>
      <w:r>
        <w:rPr>
          <w:rFonts w:ascii="Arial" w:hAnsi="Arial" w:cs="Arial"/>
          <w:sz w:val="20"/>
        </w:rPr>
        <w:t>(complete Part D)</w:t>
      </w:r>
    </w:p>
    <w:p w14:paraId="731EED4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0480A6A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360" w:lineRule="auto"/>
        <w:rPr>
          <w:rFonts w:ascii="Arial" w:hAnsi="Arial" w:cs="Arial"/>
          <w:sz w:val="20"/>
        </w:rPr>
      </w:pPr>
      <w:r>
        <w:rPr>
          <w:rFonts w:ascii="Arial" w:hAnsi="Arial" w:cs="Arial"/>
          <w:sz w:val="20"/>
        </w:rPr>
        <w:t>Debt (Loan) Amount: $____________  Interest Rate:____%   Terms:____________________________</w:t>
      </w:r>
    </w:p>
    <w:p w14:paraId="568594C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___________________________________________________________________________________</w:t>
      </w:r>
    </w:p>
    <w:p w14:paraId="5DA88C4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61A434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195CD17" w14:textId="77777777" w:rsidR="00A36162" w:rsidRDefault="00A3616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b/>
          <w:i/>
          <w:sz w:val="20"/>
        </w:rPr>
      </w:pPr>
    </w:p>
    <w:p w14:paraId="435916B1" w14:textId="77777777" w:rsidR="00A36162" w:rsidRDefault="00A3616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b/>
          <w:i/>
          <w:sz w:val="20"/>
        </w:rPr>
      </w:pPr>
    </w:p>
    <w:p w14:paraId="5894D410" w14:textId="4BC8639C"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sz w:val="20"/>
        </w:rPr>
      </w:pPr>
      <w:r>
        <w:rPr>
          <w:rFonts w:ascii="Arial" w:hAnsi="Arial" w:cs="Arial"/>
          <w:b/>
          <w:i/>
          <w:sz w:val="20"/>
        </w:rPr>
        <w:lastRenderedPageBreak/>
        <w:t>COMPLETE THE APPLICABLE SECTIONS BELOW</w:t>
      </w:r>
    </w:p>
    <w:p w14:paraId="609843A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C682F5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rPr>
          <w:rFonts w:ascii="Arial" w:hAnsi="Arial" w:cs="Arial"/>
          <w:b/>
          <w:sz w:val="20"/>
        </w:rPr>
      </w:pPr>
      <w:r>
        <w:rPr>
          <w:rFonts w:ascii="Arial" w:hAnsi="Arial" w:cs="Arial"/>
          <w:b/>
          <w:sz w:val="20"/>
        </w:rPr>
        <w:t>PART A.</w:t>
      </w:r>
      <w:r>
        <w:rPr>
          <w:rFonts w:ascii="Arial" w:hAnsi="Arial" w:cs="Arial"/>
          <w:b/>
          <w:sz w:val="20"/>
        </w:rPr>
        <w:tab/>
      </w:r>
      <w:r>
        <w:rPr>
          <w:rFonts w:ascii="Arial" w:hAnsi="Arial" w:cs="Arial"/>
          <w:b/>
          <w:sz w:val="20"/>
        </w:rPr>
        <w:tab/>
        <w:t>REVENUE BOND SECURING DEBT OBLIGATION:</w:t>
      </w:r>
    </w:p>
    <w:p w14:paraId="53ECF5F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4A605DD" w14:textId="77777777" w:rsidR="00DA33D5" w:rsidRDefault="00DA33D5" w:rsidP="00572602">
      <w:pPr>
        <w:numPr>
          <w:ilvl w:val="0"/>
          <w:numId w:val="21"/>
        </w:numPr>
        <w:tabs>
          <w:tab w:val="clear" w:pos="360"/>
          <w:tab w:val="left" w:pos="0"/>
          <w:tab w:val="left" w:pos="432"/>
          <w:tab w:val="left" w:pos="864"/>
          <w:tab w:val="num"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270"/>
        <w:rPr>
          <w:rFonts w:ascii="Arial" w:hAnsi="Arial" w:cs="Arial"/>
          <w:sz w:val="20"/>
        </w:rPr>
      </w:pPr>
      <w:r>
        <w:rPr>
          <w:rFonts w:ascii="Arial" w:hAnsi="Arial" w:cs="Arial"/>
          <w:sz w:val="20"/>
        </w:rPr>
        <w:t xml:space="preserve">Debt election held?  Yes </w:t>
      </w:r>
      <w:r>
        <w:rPr>
          <w:rFonts w:ascii="Arial" w:hAnsi="Arial" w:cs="Arial"/>
          <w:sz w:val="20"/>
          <w:u w:val="single"/>
        </w:rPr>
        <w:t xml:space="preserve">        </w:t>
      </w:r>
      <w:r>
        <w:rPr>
          <w:rFonts w:ascii="Arial" w:hAnsi="Arial" w:cs="Arial"/>
          <w:sz w:val="20"/>
        </w:rPr>
        <w:t xml:space="preserve">  No </w:t>
      </w:r>
      <w:r>
        <w:rPr>
          <w:rFonts w:ascii="Arial" w:hAnsi="Arial" w:cs="Arial"/>
          <w:sz w:val="20"/>
          <w:u w:val="single"/>
        </w:rPr>
        <w:t xml:space="preserve">        </w:t>
      </w:r>
      <w:r>
        <w:rPr>
          <w:rFonts w:ascii="Arial" w:hAnsi="Arial" w:cs="Arial"/>
          <w:sz w:val="20"/>
        </w:rPr>
        <w:t xml:space="preserve">  If no, when will election be held (date) ___________</w:t>
      </w:r>
    </w:p>
    <w:p w14:paraId="303BBB0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5"/>
        <w:rPr>
          <w:rFonts w:ascii="Arial" w:hAnsi="Arial" w:cs="Arial"/>
          <w:sz w:val="20"/>
        </w:rPr>
      </w:pPr>
    </w:p>
    <w:p w14:paraId="7E833A9B" w14:textId="77777777" w:rsidR="00DA33D5" w:rsidRDefault="00DA33D5" w:rsidP="00572602">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95"/>
        <w:rPr>
          <w:rFonts w:ascii="Arial" w:hAnsi="Arial" w:cs="Arial"/>
          <w:sz w:val="20"/>
        </w:rPr>
      </w:pPr>
      <w:r>
        <w:rPr>
          <w:rFonts w:ascii="Arial" w:hAnsi="Arial" w:cs="Arial"/>
          <w:sz w:val="20"/>
        </w:rPr>
        <w:t>Annual debt service for new loan, including coverage: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ab/>
        <w:t xml:space="preserve">                             (</w:t>
      </w:r>
      <w:r>
        <w:rPr>
          <w:rFonts w:ascii="Arial" w:hAnsi="Arial" w:cs="Arial"/>
          <w:sz w:val="20"/>
        </w:rPr>
        <w:t>i)</w:t>
      </w:r>
    </w:p>
    <w:p w14:paraId="0B6C538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55CE432E" w14:textId="77777777" w:rsidR="00DA33D5" w:rsidRDefault="00DA33D5" w:rsidP="00572602">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95"/>
        <w:rPr>
          <w:rFonts w:ascii="Arial" w:hAnsi="Arial" w:cs="Arial"/>
          <w:sz w:val="20"/>
        </w:rPr>
      </w:pPr>
      <w:r>
        <w:rPr>
          <w:rFonts w:ascii="Arial" w:hAnsi="Arial" w:cs="Arial"/>
          <w:sz w:val="20"/>
        </w:rPr>
        <w:t>Monthly debt service for new loa</w:t>
      </w:r>
      <w:r w:rsidR="005F0B09">
        <w:rPr>
          <w:rFonts w:ascii="Arial" w:hAnsi="Arial" w:cs="Arial"/>
          <w:sz w:val="20"/>
        </w:rPr>
        <w:t>n, including coverage: (line i /</w:t>
      </w:r>
      <w:r>
        <w:rPr>
          <w:rFonts w:ascii="Arial" w:hAnsi="Arial" w:cs="Arial"/>
          <w:sz w:val="20"/>
        </w:rPr>
        <w:t xml:space="preserve"> 12)</w:t>
      </w:r>
      <w:r>
        <w:rPr>
          <w:rFonts w:ascii="Arial" w:hAnsi="Arial" w:cs="Arial"/>
          <w:sz w:val="20"/>
        </w:rPr>
        <w:tab/>
      </w:r>
      <w:r>
        <w:rPr>
          <w:rFonts w:ascii="Arial" w:hAnsi="Arial" w:cs="Arial"/>
          <w:sz w:val="20"/>
        </w:rPr>
        <w:tab/>
        <w:t>$</w:t>
      </w:r>
      <w:r>
        <w:rPr>
          <w:rFonts w:ascii="Arial" w:hAnsi="Arial" w:cs="Arial"/>
          <w:sz w:val="20"/>
          <w:u w:val="single"/>
        </w:rPr>
        <w:t xml:space="preserve"> </w:t>
      </w:r>
      <w:r>
        <w:rPr>
          <w:rFonts w:ascii="Arial" w:hAnsi="Arial" w:cs="Arial"/>
          <w:sz w:val="20"/>
          <w:u w:val="single"/>
        </w:rPr>
        <w:tab/>
        <w:t xml:space="preserve">                             </w:t>
      </w:r>
      <w:r>
        <w:rPr>
          <w:rFonts w:ascii="Arial" w:hAnsi="Arial" w:cs="Arial"/>
          <w:sz w:val="20"/>
        </w:rPr>
        <w:t>(ii)</w:t>
      </w:r>
    </w:p>
    <w:p w14:paraId="64F4185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0355EF1D" w14:textId="77777777" w:rsidR="00DA33D5" w:rsidRDefault="00DA33D5" w:rsidP="00572602">
      <w:pPr>
        <w:numPr>
          <w:ilvl w:val="0"/>
          <w:numId w:val="2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95"/>
        <w:rPr>
          <w:rFonts w:ascii="Arial" w:hAnsi="Arial" w:cs="Arial"/>
          <w:sz w:val="20"/>
        </w:rPr>
      </w:pPr>
      <w:r>
        <w:rPr>
          <w:rFonts w:ascii="Arial" w:hAnsi="Arial" w:cs="Arial"/>
          <w:sz w:val="20"/>
        </w:rPr>
        <w:t xml:space="preserve">Total number of </w:t>
      </w:r>
      <w:r>
        <w:rPr>
          <w:rFonts w:ascii="Arial" w:hAnsi="Arial" w:cs="Arial"/>
          <w:sz w:val="20"/>
          <w:u w:val="single"/>
        </w:rPr>
        <w:t>projected</w:t>
      </w:r>
      <w:r>
        <w:rPr>
          <w:rFonts w:ascii="Arial" w:hAnsi="Arial" w:cs="Arial"/>
          <w:sz w:val="20"/>
        </w:rPr>
        <w:t xml:space="preserve"> EDU’s after completion of project:</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u w:val="single"/>
        </w:rPr>
        <w:t xml:space="preserve"> </w:t>
      </w:r>
      <w:r>
        <w:rPr>
          <w:rFonts w:ascii="Arial" w:hAnsi="Arial" w:cs="Arial"/>
          <w:sz w:val="20"/>
          <w:u w:val="single"/>
        </w:rPr>
        <w:tab/>
        <w:t xml:space="preserve">                             (</w:t>
      </w:r>
      <w:r>
        <w:rPr>
          <w:rFonts w:ascii="Arial" w:hAnsi="Arial" w:cs="Arial"/>
          <w:sz w:val="20"/>
        </w:rPr>
        <w:t>iii)</w:t>
      </w:r>
    </w:p>
    <w:p w14:paraId="12C2DF8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590666DB" w14:textId="77777777" w:rsidR="00DA33D5" w:rsidRDefault="00DA33D5" w:rsidP="00572602">
      <w:pPr>
        <w:numPr>
          <w:ilvl w:val="0"/>
          <w:numId w:val="21"/>
        </w:numPr>
        <w:tabs>
          <w:tab w:val="clear" w:pos="360"/>
          <w:tab w:val="left" w:pos="0"/>
          <w:tab w:val="left" w:pos="432"/>
          <w:tab w:val="left" w:pos="864"/>
          <w:tab w:val="num"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95"/>
        <w:rPr>
          <w:rFonts w:ascii="Arial" w:hAnsi="Arial" w:cs="Arial"/>
          <w:sz w:val="20"/>
        </w:rPr>
      </w:pPr>
      <w:r>
        <w:rPr>
          <w:rFonts w:ascii="Arial" w:hAnsi="Arial" w:cs="Arial"/>
          <w:sz w:val="20"/>
        </w:rPr>
        <w:t xml:space="preserve">Average (per total </w:t>
      </w:r>
      <w:r>
        <w:rPr>
          <w:rFonts w:ascii="Arial" w:hAnsi="Arial" w:cs="Arial"/>
          <w:sz w:val="20"/>
          <w:u w:val="single"/>
        </w:rPr>
        <w:t>projected</w:t>
      </w:r>
      <w:r>
        <w:rPr>
          <w:rFonts w:ascii="Arial" w:hAnsi="Arial" w:cs="Arial"/>
          <w:sz w:val="20"/>
        </w:rPr>
        <w:t xml:space="preserve"> EDU’s) monthly debt service for new </w:t>
      </w:r>
    </w:p>
    <w:p w14:paraId="65A4C276" w14:textId="77777777" w:rsidR="00DA33D5" w:rsidRDefault="005F0B0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ind w:firstLine="864"/>
        <w:rPr>
          <w:rFonts w:ascii="Arial" w:hAnsi="Arial" w:cs="Arial"/>
          <w:sz w:val="20"/>
        </w:rPr>
      </w:pPr>
      <w:r>
        <w:rPr>
          <w:rFonts w:ascii="Arial" w:hAnsi="Arial" w:cs="Arial"/>
          <w:sz w:val="20"/>
        </w:rPr>
        <w:t>loan: (line ii /</w:t>
      </w:r>
      <w:r w:rsidR="00DA33D5">
        <w:rPr>
          <w:rFonts w:ascii="Arial" w:hAnsi="Arial" w:cs="Arial"/>
          <w:sz w:val="20"/>
        </w:rPr>
        <w:t xml:space="preserve"> line iii)</w:t>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r>
      <w:r w:rsidR="00DA33D5">
        <w:rPr>
          <w:rFonts w:ascii="Arial" w:hAnsi="Arial" w:cs="Arial"/>
          <w:sz w:val="20"/>
        </w:rPr>
        <w:tab/>
        <w:t>$</w:t>
      </w:r>
      <w:r w:rsidR="00DA33D5">
        <w:rPr>
          <w:rFonts w:ascii="Arial" w:hAnsi="Arial" w:cs="Arial"/>
          <w:sz w:val="20"/>
          <w:u w:val="single"/>
        </w:rPr>
        <w:t xml:space="preserve"> </w:t>
      </w:r>
      <w:r w:rsidR="00DA33D5">
        <w:rPr>
          <w:rFonts w:ascii="Arial" w:hAnsi="Arial" w:cs="Arial"/>
          <w:sz w:val="20"/>
          <w:u w:val="single"/>
        </w:rPr>
        <w:tab/>
        <w:t xml:space="preserve">                              </w:t>
      </w:r>
      <w:r w:rsidR="00DA33D5">
        <w:rPr>
          <w:rFonts w:ascii="Arial" w:hAnsi="Arial" w:cs="Arial"/>
          <w:sz w:val="20"/>
        </w:rPr>
        <w:t>(iv)</w:t>
      </w:r>
    </w:p>
    <w:p w14:paraId="7CC5201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rPr>
          <w:rFonts w:ascii="Arial" w:hAnsi="Arial" w:cs="Arial"/>
          <w:sz w:val="20"/>
        </w:rPr>
      </w:pPr>
    </w:p>
    <w:p w14:paraId="316C78B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960734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rPr>
          <w:rFonts w:ascii="Arial" w:hAnsi="Arial" w:cs="Arial"/>
          <w:sz w:val="20"/>
        </w:rPr>
      </w:pPr>
      <w:r>
        <w:rPr>
          <w:rFonts w:ascii="Arial" w:hAnsi="Arial" w:cs="Arial"/>
          <w:b/>
          <w:sz w:val="20"/>
        </w:rPr>
        <w:t>PART B.</w:t>
      </w:r>
      <w:r>
        <w:rPr>
          <w:rFonts w:ascii="Arial" w:hAnsi="Arial" w:cs="Arial"/>
          <w:b/>
          <w:sz w:val="20"/>
        </w:rPr>
        <w:tab/>
      </w:r>
      <w:r>
        <w:rPr>
          <w:rFonts w:ascii="Arial" w:hAnsi="Arial" w:cs="Arial"/>
          <w:b/>
          <w:sz w:val="20"/>
        </w:rPr>
        <w:tab/>
        <w:t>GENERAL OBLIGATION BOND SECURING DEBT OBLIGATION:</w:t>
      </w:r>
    </w:p>
    <w:p w14:paraId="7433405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D38F3E4" w14:textId="77777777" w:rsidR="00DA33D5" w:rsidRDefault="00DA33D5">
      <w:pPr>
        <w:tabs>
          <w:tab w:val="left" w:pos="0"/>
          <w:tab w:val="left" w:pos="432"/>
          <w:tab w:val="left" w:pos="864"/>
          <w:tab w:val="right" w:pos="10224"/>
        </w:tabs>
        <w:ind w:left="864" w:hanging="432"/>
        <w:rPr>
          <w:rFonts w:ascii="Arial" w:hAnsi="Arial" w:cs="Arial"/>
          <w:sz w:val="20"/>
        </w:rPr>
      </w:pPr>
      <w:r>
        <w:rPr>
          <w:rFonts w:ascii="Arial" w:hAnsi="Arial" w:cs="Arial"/>
          <w:sz w:val="20"/>
        </w:rPr>
        <w:t>1.</w:t>
      </w:r>
      <w:r>
        <w:rPr>
          <w:rFonts w:ascii="Arial" w:hAnsi="Arial" w:cs="Arial"/>
          <w:sz w:val="20"/>
        </w:rPr>
        <w:tab/>
        <w:t xml:space="preserve">Debt election held?  Yes </w:t>
      </w:r>
      <w:r>
        <w:rPr>
          <w:rFonts w:ascii="Arial" w:hAnsi="Arial" w:cs="Arial"/>
          <w:sz w:val="20"/>
          <w:u w:val="single"/>
        </w:rPr>
        <w:t xml:space="preserve">        </w:t>
      </w:r>
      <w:r>
        <w:rPr>
          <w:rFonts w:ascii="Arial" w:hAnsi="Arial" w:cs="Arial"/>
          <w:sz w:val="20"/>
        </w:rPr>
        <w:t xml:space="preserve">     No </w:t>
      </w:r>
      <w:r>
        <w:rPr>
          <w:rFonts w:ascii="Arial" w:hAnsi="Arial" w:cs="Arial"/>
          <w:sz w:val="20"/>
          <w:u w:val="single"/>
        </w:rPr>
        <w:t xml:space="preserve">        </w:t>
      </w:r>
      <w:r>
        <w:rPr>
          <w:rFonts w:ascii="Arial" w:hAnsi="Arial" w:cs="Arial"/>
          <w:sz w:val="20"/>
        </w:rPr>
        <w:t xml:space="preserve">  If no, when will election be held</w:t>
      </w:r>
      <w:r w:rsidR="005F0B09">
        <w:rPr>
          <w:rFonts w:ascii="Arial" w:hAnsi="Arial" w:cs="Arial"/>
          <w:sz w:val="20"/>
        </w:rPr>
        <w:t>?</w:t>
      </w:r>
      <w:r>
        <w:rPr>
          <w:rFonts w:ascii="Arial" w:hAnsi="Arial" w:cs="Arial"/>
          <w:sz w:val="20"/>
        </w:rPr>
        <w:t xml:space="preserve"> (date): </w:t>
      </w:r>
      <w:r>
        <w:rPr>
          <w:rFonts w:ascii="Arial" w:hAnsi="Arial" w:cs="Arial"/>
          <w:sz w:val="20"/>
          <w:u w:val="single"/>
        </w:rPr>
        <w:tab/>
        <w:t xml:space="preserve">             </w:t>
      </w:r>
    </w:p>
    <w:p w14:paraId="3CF1766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657272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rPr>
          <w:rFonts w:ascii="Arial" w:hAnsi="Arial" w:cs="Arial"/>
          <w:sz w:val="20"/>
        </w:rPr>
      </w:pPr>
      <w:r>
        <w:rPr>
          <w:rFonts w:ascii="Arial" w:hAnsi="Arial" w:cs="Arial"/>
          <w:sz w:val="20"/>
        </w:rPr>
        <w:t>2.</w:t>
      </w:r>
      <w:r>
        <w:rPr>
          <w:rFonts w:ascii="Arial" w:hAnsi="Arial" w:cs="Arial"/>
          <w:sz w:val="20"/>
        </w:rPr>
        <w:tab/>
        <w:t xml:space="preserve">Amount of outstanding General Obligation Bonds $ </w:t>
      </w:r>
      <w:r w:rsidR="005F0B09">
        <w:rPr>
          <w:rFonts w:ascii="Arial" w:hAnsi="Arial" w:cs="Arial"/>
          <w:sz w:val="20"/>
        </w:rPr>
        <w:t>__________</w:t>
      </w:r>
      <w:r>
        <w:rPr>
          <w:rFonts w:ascii="Arial" w:hAnsi="Arial" w:cs="Arial"/>
          <w:sz w:val="20"/>
          <w:u w:val="single"/>
        </w:rPr>
        <w:t xml:space="preserve">                                </w:t>
      </w:r>
    </w:p>
    <w:p w14:paraId="2885DAB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Pr>
          <w:rFonts w:ascii="Arial" w:hAnsi="Arial" w:cs="Arial"/>
          <w:sz w:val="20"/>
        </w:rPr>
        <w:t xml:space="preserve">   </w:t>
      </w:r>
    </w:p>
    <w:p w14:paraId="32234B69" w14:textId="77777777" w:rsidR="00DA33D5" w:rsidRDefault="00DA33D5">
      <w:pPr>
        <w:tabs>
          <w:tab w:val="left" w:pos="0"/>
          <w:tab w:val="left" w:pos="432"/>
          <w:tab w:val="left" w:pos="864"/>
          <w:tab w:val="right" w:pos="10224"/>
        </w:tabs>
        <w:ind w:left="864" w:hanging="432"/>
        <w:rPr>
          <w:rFonts w:ascii="Arial" w:hAnsi="Arial" w:cs="Arial"/>
          <w:sz w:val="20"/>
        </w:rPr>
      </w:pPr>
      <w:r>
        <w:rPr>
          <w:rFonts w:ascii="Arial" w:hAnsi="Arial" w:cs="Arial"/>
          <w:sz w:val="20"/>
        </w:rPr>
        <w:t>3.</w:t>
      </w:r>
      <w:r>
        <w:rPr>
          <w:rFonts w:ascii="Arial" w:hAnsi="Arial" w:cs="Arial"/>
          <w:sz w:val="20"/>
        </w:rPr>
        <w:tab/>
        <w:t xml:space="preserve">Debt limitations of entity </w:t>
      </w:r>
      <w:r>
        <w:rPr>
          <w:rFonts w:ascii="Arial" w:hAnsi="Arial" w:cs="Arial"/>
          <w:sz w:val="20"/>
          <w:u w:val="single"/>
        </w:rPr>
        <w:tab/>
        <w:t xml:space="preserve">                                        </w:t>
      </w:r>
    </w:p>
    <w:p w14:paraId="0F10BAD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0FDC665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rPr>
          <w:rFonts w:ascii="Arial" w:hAnsi="Arial" w:cs="Arial"/>
          <w:sz w:val="20"/>
        </w:rPr>
      </w:pPr>
      <w:r>
        <w:rPr>
          <w:rFonts w:ascii="Arial" w:hAnsi="Arial" w:cs="Arial"/>
          <w:sz w:val="20"/>
        </w:rPr>
        <w:t>4.</w:t>
      </w:r>
      <w:r>
        <w:rPr>
          <w:rFonts w:ascii="Arial" w:hAnsi="Arial" w:cs="Arial"/>
          <w:sz w:val="20"/>
        </w:rPr>
        <w:tab/>
        <w:t>Estimated average (per property) monthly assessment needed to repay debt (divide the annual assessment by 12 to obtain a monthly figure):  $</w:t>
      </w:r>
      <w:r w:rsidR="005F0B09">
        <w:rPr>
          <w:rFonts w:ascii="Arial" w:hAnsi="Arial" w:cs="Arial"/>
          <w:sz w:val="20"/>
        </w:rPr>
        <w:t xml:space="preserve"> __________</w:t>
      </w:r>
      <w:r>
        <w:rPr>
          <w:rFonts w:ascii="Arial" w:hAnsi="Arial" w:cs="Arial"/>
          <w:sz w:val="20"/>
          <w:u w:val="single"/>
        </w:rPr>
        <w:t xml:space="preserve">                                      </w:t>
      </w:r>
    </w:p>
    <w:p w14:paraId="154F76E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490EDC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6FDF8A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rPr>
          <w:rFonts w:ascii="Arial" w:hAnsi="Arial" w:cs="Arial"/>
          <w:sz w:val="20"/>
        </w:rPr>
      </w:pPr>
      <w:r>
        <w:rPr>
          <w:rFonts w:ascii="Arial" w:hAnsi="Arial" w:cs="Arial"/>
          <w:b/>
          <w:sz w:val="20"/>
        </w:rPr>
        <w:t>PART C.</w:t>
      </w:r>
      <w:r>
        <w:rPr>
          <w:rFonts w:ascii="Arial" w:hAnsi="Arial" w:cs="Arial"/>
          <w:b/>
          <w:sz w:val="20"/>
        </w:rPr>
        <w:tab/>
      </w:r>
      <w:r>
        <w:rPr>
          <w:rFonts w:ascii="Arial" w:hAnsi="Arial" w:cs="Arial"/>
          <w:b/>
          <w:sz w:val="20"/>
        </w:rPr>
        <w:tab/>
        <w:t xml:space="preserve">RURAL OR SPECIAL IMPROVEMENT DISTRICT BOND SECURING DEBT OBLIGATION: </w:t>
      </w:r>
    </w:p>
    <w:p w14:paraId="3838FBF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D269EF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rPr>
          <w:rFonts w:ascii="Arial" w:hAnsi="Arial" w:cs="Arial"/>
          <w:sz w:val="20"/>
        </w:rPr>
      </w:pPr>
      <w:r>
        <w:rPr>
          <w:rFonts w:ascii="Arial" w:hAnsi="Arial" w:cs="Arial"/>
          <w:sz w:val="20"/>
        </w:rPr>
        <w:t>1.</w:t>
      </w:r>
      <w:r>
        <w:rPr>
          <w:rFonts w:ascii="Arial" w:hAnsi="Arial" w:cs="Arial"/>
          <w:sz w:val="20"/>
        </w:rPr>
        <w:tab/>
        <w:t>Type of special assessment:</w:t>
      </w:r>
    </w:p>
    <w:p w14:paraId="4DACABE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44C0F8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rPr>
          <w:rFonts w:ascii="Arial" w:hAnsi="Arial" w:cs="Arial"/>
          <w:sz w:val="20"/>
        </w:rPr>
      </w:pPr>
      <w:r>
        <w:rPr>
          <w:rFonts w:ascii="Arial" w:hAnsi="Arial" w:cs="Arial"/>
          <w:sz w:val="20"/>
        </w:rPr>
        <w:t>a.   SID _____</w:t>
      </w:r>
    </w:p>
    <w:p w14:paraId="24FD11A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B9BED1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rPr>
          <w:rFonts w:ascii="Arial" w:hAnsi="Arial" w:cs="Arial"/>
          <w:sz w:val="20"/>
        </w:rPr>
      </w:pPr>
      <w:r>
        <w:rPr>
          <w:rFonts w:ascii="Arial" w:hAnsi="Arial" w:cs="Arial"/>
          <w:sz w:val="20"/>
        </w:rPr>
        <w:t>b.   RID _____</w:t>
      </w:r>
    </w:p>
    <w:p w14:paraId="47E383F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E4B6BAE" w14:textId="77777777" w:rsidR="00DA33D5" w:rsidRDefault="00DA33D5">
      <w:pPr>
        <w:tabs>
          <w:tab w:val="right" w:pos="10224"/>
        </w:tabs>
        <w:ind w:firstLine="864"/>
        <w:rPr>
          <w:rFonts w:ascii="Arial" w:hAnsi="Arial" w:cs="Arial"/>
          <w:sz w:val="20"/>
        </w:rPr>
      </w:pPr>
      <w:r>
        <w:rPr>
          <w:rFonts w:ascii="Arial" w:hAnsi="Arial" w:cs="Arial"/>
          <w:sz w:val="20"/>
        </w:rPr>
        <w:t>c.   Other (specify)</w:t>
      </w:r>
      <w:r>
        <w:rPr>
          <w:rFonts w:ascii="Arial" w:hAnsi="Arial" w:cs="Arial"/>
          <w:sz w:val="20"/>
        </w:rPr>
        <w:tab/>
        <w:t>_____________________________________________________________</w:t>
      </w:r>
    </w:p>
    <w:p w14:paraId="2E6EEC32" w14:textId="77777777" w:rsidR="00DA33D5" w:rsidRDefault="00DA33D5">
      <w:pPr>
        <w:tabs>
          <w:tab w:val="right" w:pos="10224"/>
        </w:tabs>
        <w:ind w:firstLine="432"/>
        <w:rPr>
          <w:rFonts w:ascii="Arial" w:hAnsi="Arial" w:cs="Arial"/>
          <w:sz w:val="20"/>
        </w:rPr>
      </w:pPr>
      <w:r>
        <w:rPr>
          <w:rFonts w:ascii="Arial" w:hAnsi="Arial" w:cs="Arial"/>
          <w:sz w:val="20"/>
        </w:rPr>
        <w:tab/>
      </w:r>
    </w:p>
    <w:p w14:paraId="706808E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rPr>
          <w:rFonts w:ascii="Arial" w:hAnsi="Arial" w:cs="Arial"/>
          <w:sz w:val="20"/>
        </w:rPr>
      </w:pPr>
      <w:r>
        <w:rPr>
          <w:rFonts w:ascii="Arial" w:hAnsi="Arial" w:cs="Arial"/>
          <w:sz w:val="20"/>
        </w:rPr>
        <w:t>2.</w:t>
      </w:r>
      <w:r>
        <w:rPr>
          <w:rFonts w:ascii="Arial" w:hAnsi="Arial" w:cs="Arial"/>
          <w:sz w:val="20"/>
        </w:rPr>
        <w:tab/>
        <w:t>Proposed method of assessment:</w:t>
      </w:r>
    </w:p>
    <w:p w14:paraId="622ACF2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F5AC6FE" w14:textId="77777777" w:rsidR="00DA33D5" w:rsidRDefault="00DA33D5">
      <w:pPr>
        <w:tabs>
          <w:tab w:val="left" w:pos="0"/>
          <w:tab w:val="left" w:pos="432"/>
          <w:tab w:val="left" w:pos="864"/>
          <w:tab w:val="left" w:pos="1296"/>
          <w:tab w:val="right" w:pos="10224"/>
        </w:tabs>
        <w:ind w:left="1296" w:hanging="432"/>
        <w:rPr>
          <w:rFonts w:ascii="Arial" w:hAnsi="Arial" w:cs="Arial"/>
          <w:sz w:val="20"/>
        </w:rPr>
      </w:pPr>
      <w:r>
        <w:rPr>
          <w:rFonts w:ascii="Arial" w:hAnsi="Arial" w:cs="Arial"/>
          <w:sz w:val="20"/>
        </w:rPr>
        <w:t>a.</w:t>
      </w:r>
      <w:r>
        <w:rPr>
          <w:rFonts w:ascii="Arial" w:hAnsi="Arial" w:cs="Arial"/>
          <w:sz w:val="20"/>
        </w:rPr>
        <w:tab/>
        <w:t>Assessable Area</w:t>
      </w:r>
      <w:r>
        <w:rPr>
          <w:rFonts w:ascii="Arial" w:hAnsi="Arial" w:cs="Arial"/>
          <w:sz w:val="20"/>
          <w:u w:val="single"/>
        </w:rPr>
        <w:tab/>
      </w:r>
    </w:p>
    <w:p w14:paraId="7890C95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5895BAF" w14:textId="77777777" w:rsidR="00DA33D5" w:rsidRDefault="00DA33D5">
      <w:pPr>
        <w:tabs>
          <w:tab w:val="left" w:pos="0"/>
          <w:tab w:val="left" w:pos="432"/>
          <w:tab w:val="left" w:pos="864"/>
          <w:tab w:val="left" w:pos="1296"/>
          <w:tab w:val="right" w:pos="10224"/>
        </w:tabs>
        <w:ind w:left="1296" w:hanging="432"/>
        <w:rPr>
          <w:rFonts w:ascii="Arial" w:hAnsi="Arial" w:cs="Arial"/>
          <w:sz w:val="20"/>
        </w:rPr>
      </w:pPr>
      <w:r>
        <w:rPr>
          <w:rFonts w:ascii="Arial" w:hAnsi="Arial" w:cs="Arial"/>
          <w:sz w:val="20"/>
        </w:rPr>
        <w:t>b.</w:t>
      </w:r>
      <w:r>
        <w:rPr>
          <w:rFonts w:ascii="Arial" w:hAnsi="Arial" w:cs="Arial"/>
          <w:sz w:val="20"/>
        </w:rPr>
        <w:tab/>
        <w:t>Area</w:t>
      </w:r>
      <w:r>
        <w:rPr>
          <w:rFonts w:ascii="Arial" w:hAnsi="Arial" w:cs="Arial"/>
          <w:sz w:val="20"/>
          <w:u w:val="single"/>
        </w:rPr>
        <w:tab/>
      </w:r>
    </w:p>
    <w:p w14:paraId="618F284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C084418" w14:textId="77777777" w:rsidR="00DA33D5" w:rsidRDefault="00DA33D5">
      <w:pPr>
        <w:tabs>
          <w:tab w:val="left" w:pos="0"/>
          <w:tab w:val="left" w:pos="432"/>
          <w:tab w:val="left" w:pos="864"/>
          <w:tab w:val="left" w:pos="1296"/>
          <w:tab w:val="right" w:pos="10224"/>
        </w:tabs>
        <w:ind w:left="1296" w:hanging="432"/>
        <w:rPr>
          <w:rFonts w:ascii="Arial" w:hAnsi="Arial" w:cs="Arial"/>
          <w:sz w:val="20"/>
        </w:rPr>
      </w:pPr>
      <w:r>
        <w:rPr>
          <w:rFonts w:ascii="Arial" w:hAnsi="Arial" w:cs="Arial"/>
          <w:sz w:val="20"/>
        </w:rPr>
        <w:t>c.</w:t>
      </w:r>
      <w:r>
        <w:rPr>
          <w:rFonts w:ascii="Arial" w:hAnsi="Arial" w:cs="Arial"/>
          <w:sz w:val="20"/>
        </w:rPr>
        <w:tab/>
        <w:t>Ad Valorem Tax</w:t>
      </w:r>
      <w:r>
        <w:rPr>
          <w:rFonts w:ascii="Arial" w:hAnsi="Arial" w:cs="Arial"/>
          <w:sz w:val="20"/>
          <w:u w:val="single"/>
        </w:rPr>
        <w:tab/>
      </w:r>
    </w:p>
    <w:p w14:paraId="7429179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677A277C" w14:textId="77777777" w:rsidR="00DA33D5" w:rsidRDefault="00DA33D5">
      <w:pPr>
        <w:tabs>
          <w:tab w:val="left" w:pos="0"/>
          <w:tab w:val="left" w:pos="432"/>
          <w:tab w:val="left" w:pos="864"/>
          <w:tab w:val="left" w:pos="1296"/>
          <w:tab w:val="right" w:pos="10224"/>
        </w:tabs>
        <w:ind w:left="1296" w:hanging="432"/>
        <w:rPr>
          <w:rFonts w:ascii="Arial" w:hAnsi="Arial" w:cs="Arial"/>
          <w:sz w:val="20"/>
        </w:rPr>
      </w:pPr>
      <w:r>
        <w:rPr>
          <w:rFonts w:ascii="Arial" w:hAnsi="Arial" w:cs="Arial"/>
          <w:sz w:val="20"/>
        </w:rPr>
        <w:t>d.</w:t>
      </w:r>
      <w:r>
        <w:rPr>
          <w:rFonts w:ascii="Arial" w:hAnsi="Arial" w:cs="Arial"/>
          <w:sz w:val="20"/>
        </w:rPr>
        <w:tab/>
        <w:t>Lineal Front Footage</w:t>
      </w:r>
      <w:r>
        <w:rPr>
          <w:rFonts w:ascii="Arial" w:hAnsi="Arial" w:cs="Arial"/>
          <w:sz w:val="20"/>
          <w:u w:val="single"/>
        </w:rPr>
        <w:tab/>
      </w:r>
    </w:p>
    <w:p w14:paraId="5449AC2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95ECB95" w14:textId="77777777" w:rsidR="00DA33D5" w:rsidRDefault="00DA33D5">
      <w:pPr>
        <w:tabs>
          <w:tab w:val="left" w:pos="0"/>
          <w:tab w:val="left" w:pos="432"/>
          <w:tab w:val="left" w:pos="864"/>
          <w:tab w:val="left" w:pos="1296"/>
          <w:tab w:val="right" w:pos="10224"/>
        </w:tabs>
        <w:ind w:left="1296" w:hanging="432"/>
        <w:rPr>
          <w:rFonts w:ascii="Arial" w:hAnsi="Arial" w:cs="Arial"/>
          <w:sz w:val="20"/>
        </w:rPr>
      </w:pPr>
      <w:r>
        <w:rPr>
          <w:rFonts w:ascii="Arial" w:hAnsi="Arial" w:cs="Arial"/>
          <w:sz w:val="20"/>
        </w:rPr>
        <w:t>e.</w:t>
      </w:r>
      <w:r>
        <w:rPr>
          <w:rFonts w:ascii="Arial" w:hAnsi="Arial" w:cs="Arial"/>
          <w:sz w:val="20"/>
        </w:rPr>
        <w:tab/>
        <w:t>Combination of a. through d. above (explain)</w:t>
      </w:r>
      <w:r>
        <w:rPr>
          <w:rFonts w:ascii="Arial" w:hAnsi="Arial" w:cs="Arial"/>
          <w:sz w:val="20"/>
          <w:u w:val="single"/>
        </w:rPr>
        <w:tab/>
      </w:r>
    </w:p>
    <w:p w14:paraId="34B4E46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AAC0683" w14:textId="77777777" w:rsidR="00DA33D5" w:rsidRDefault="00DA33D5">
      <w:pPr>
        <w:tabs>
          <w:tab w:val="right" w:pos="10224"/>
        </w:tabs>
        <w:ind w:left="432" w:firstLine="432"/>
        <w:rPr>
          <w:rFonts w:ascii="Arial" w:hAnsi="Arial" w:cs="Arial"/>
          <w:sz w:val="20"/>
        </w:rPr>
      </w:pPr>
      <w:r>
        <w:rPr>
          <w:rFonts w:ascii="Arial" w:hAnsi="Arial" w:cs="Arial"/>
          <w:sz w:val="20"/>
          <w:u w:val="single"/>
        </w:rPr>
        <w:tab/>
      </w:r>
    </w:p>
    <w:p w14:paraId="54828C0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F43E554" w14:textId="77777777" w:rsidR="00DA33D5" w:rsidRDefault="00DA33D5">
      <w:pPr>
        <w:tabs>
          <w:tab w:val="left" w:pos="0"/>
          <w:tab w:val="left" w:pos="432"/>
          <w:tab w:val="left" w:pos="864"/>
          <w:tab w:val="right" w:pos="10224"/>
        </w:tabs>
        <w:ind w:left="864" w:hanging="432"/>
        <w:rPr>
          <w:rFonts w:ascii="Arial" w:hAnsi="Arial" w:cs="Arial"/>
          <w:sz w:val="20"/>
          <w:u w:val="single"/>
        </w:rPr>
      </w:pPr>
      <w:r>
        <w:rPr>
          <w:rFonts w:ascii="Arial" w:hAnsi="Arial" w:cs="Arial"/>
          <w:sz w:val="20"/>
        </w:rPr>
        <w:t>3.</w:t>
      </w:r>
      <w:r>
        <w:rPr>
          <w:rFonts w:ascii="Arial" w:hAnsi="Arial" w:cs="Arial"/>
          <w:sz w:val="20"/>
        </w:rPr>
        <w:tab/>
        <w:t>Number of parcels in the district</w:t>
      </w:r>
      <w:r>
        <w:rPr>
          <w:rFonts w:ascii="Arial" w:hAnsi="Arial" w:cs="Arial"/>
          <w:sz w:val="20"/>
          <w:u w:val="single"/>
        </w:rPr>
        <w:tab/>
      </w:r>
    </w:p>
    <w:p w14:paraId="5AC1A51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u w:val="single"/>
        </w:rPr>
      </w:pPr>
    </w:p>
    <w:p w14:paraId="51E7AB43" w14:textId="688B7A68" w:rsidR="00DA33D5" w:rsidRPr="000838B2" w:rsidRDefault="00DA33D5" w:rsidP="000838B2">
      <w:pPr>
        <w:pStyle w:val="ListParagraph"/>
        <w:numPr>
          <w:ilvl w:val="0"/>
          <w:numId w:val="1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sidRPr="000838B2">
        <w:rPr>
          <w:rFonts w:ascii="Arial" w:hAnsi="Arial" w:cs="Arial"/>
          <w:sz w:val="20"/>
        </w:rPr>
        <w:t>What percentage of the property (based on the methods of assessment) within the district fits these descriptions?</w:t>
      </w:r>
    </w:p>
    <w:p w14:paraId="3FA21ADB" w14:textId="77777777" w:rsidR="004006CE" w:rsidRDefault="004006CE" w:rsidP="000838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8ED2484" w14:textId="77777777" w:rsidR="004006CE" w:rsidRDefault="004006CE" w:rsidP="000838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C9EB771" w14:textId="77777777" w:rsidR="004006CE" w:rsidRPr="000838B2" w:rsidRDefault="004006CE" w:rsidP="000838B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7FF03B9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cs="Arial"/>
          <w:sz w:val="20"/>
        </w:rPr>
      </w:pPr>
    </w:p>
    <w:tbl>
      <w:tblPr>
        <w:tblW w:w="0" w:type="auto"/>
        <w:tblInd w:w="912" w:type="dxa"/>
        <w:tblLayout w:type="fixed"/>
        <w:tblCellMar>
          <w:left w:w="120" w:type="dxa"/>
          <w:right w:w="120" w:type="dxa"/>
        </w:tblCellMar>
        <w:tblLook w:val="0000" w:firstRow="0" w:lastRow="0" w:firstColumn="0" w:lastColumn="0" w:noHBand="0" w:noVBand="0"/>
      </w:tblPr>
      <w:tblGrid>
        <w:gridCol w:w="3139"/>
        <w:gridCol w:w="3139"/>
        <w:gridCol w:w="3139"/>
      </w:tblGrid>
      <w:tr w:rsidR="00DA33D5" w14:paraId="36CC03F5" w14:textId="77777777">
        <w:tc>
          <w:tcPr>
            <w:tcW w:w="3139" w:type="dxa"/>
            <w:tcBorders>
              <w:top w:val="single" w:sz="7" w:space="0" w:color="000000"/>
              <w:left w:val="single" w:sz="7" w:space="0" w:color="000000"/>
              <w:bottom w:val="single" w:sz="7" w:space="0" w:color="000000"/>
              <w:right w:val="single" w:sz="7" w:space="0" w:color="000000"/>
            </w:tcBorders>
          </w:tcPr>
          <w:p w14:paraId="3E2A41DB" w14:textId="77777777" w:rsidR="00DA33D5" w:rsidRDefault="00DA33D5">
            <w:pPr>
              <w:spacing w:line="120" w:lineRule="exact"/>
              <w:rPr>
                <w:rFonts w:ascii="Arial" w:hAnsi="Arial" w:cs="Arial"/>
                <w:sz w:val="20"/>
              </w:rPr>
            </w:pPr>
          </w:p>
          <w:p w14:paraId="762D451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sz w:val="20"/>
              </w:rPr>
            </w:pPr>
            <w:r>
              <w:rPr>
                <w:rFonts w:ascii="Arial" w:hAnsi="Arial" w:cs="Arial"/>
                <w:sz w:val="20"/>
              </w:rPr>
              <w:t>TYPE OF PROPERTY</w:t>
            </w:r>
          </w:p>
        </w:tc>
        <w:tc>
          <w:tcPr>
            <w:tcW w:w="3139" w:type="dxa"/>
            <w:tcBorders>
              <w:top w:val="single" w:sz="7" w:space="0" w:color="000000"/>
              <w:left w:val="single" w:sz="7" w:space="0" w:color="000000"/>
              <w:bottom w:val="single" w:sz="7" w:space="0" w:color="000000"/>
              <w:right w:val="single" w:sz="7" w:space="0" w:color="000000"/>
            </w:tcBorders>
          </w:tcPr>
          <w:p w14:paraId="41C0C86B" w14:textId="77777777" w:rsidR="00DA33D5" w:rsidRDefault="00DA33D5">
            <w:pPr>
              <w:spacing w:line="120" w:lineRule="exact"/>
              <w:rPr>
                <w:rFonts w:ascii="Arial" w:hAnsi="Arial" w:cs="Arial"/>
                <w:sz w:val="20"/>
              </w:rPr>
            </w:pPr>
          </w:p>
          <w:p w14:paraId="1BD57FE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sz w:val="20"/>
              </w:rPr>
            </w:pPr>
            <w:r>
              <w:rPr>
                <w:rFonts w:ascii="Arial" w:hAnsi="Arial" w:cs="Arial"/>
                <w:sz w:val="20"/>
              </w:rPr>
              <w:t>PERCENT DEVELOPED</w:t>
            </w:r>
          </w:p>
        </w:tc>
        <w:tc>
          <w:tcPr>
            <w:tcW w:w="3139" w:type="dxa"/>
            <w:tcBorders>
              <w:top w:val="single" w:sz="7" w:space="0" w:color="000000"/>
              <w:left w:val="single" w:sz="7" w:space="0" w:color="000000"/>
              <w:bottom w:val="single" w:sz="7" w:space="0" w:color="000000"/>
              <w:right w:val="single" w:sz="7" w:space="0" w:color="000000"/>
            </w:tcBorders>
          </w:tcPr>
          <w:p w14:paraId="68994C69" w14:textId="77777777" w:rsidR="00DA33D5" w:rsidRDefault="00DA33D5">
            <w:pPr>
              <w:spacing w:line="120" w:lineRule="exact"/>
              <w:rPr>
                <w:rFonts w:ascii="Arial" w:hAnsi="Arial" w:cs="Arial"/>
                <w:sz w:val="20"/>
              </w:rPr>
            </w:pPr>
          </w:p>
          <w:p w14:paraId="5C15438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cs="Arial"/>
                <w:sz w:val="20"/>
              </w:rPr>
            </w:pPr>
            <w:r>
              <w:rPr>
                <w:rFonts w:ascii="Arial" w:hAnsi="Arial" w:cs="Arial"/>
                <w:sz w:val="20"/>
              </w:rPr>
              <w:t>PERCENT UNDEVELOPED</w:t>
            </w:r>
          </w:p>
        </w:tc>
      </w:tr>
      <w:tr w:rsidR="00DA33D5" w14:paraId="6311E099" w14:textId="77777777">
        <w:tc>
          <w:tcPr>
            <w:tcW w:w="3139" w:type="dxa"/>
            <w:tcBorders>
              <w:top w:val="single" w:sz="7" w:space="0" w:color="000000"/>
              <w:left w:val="single" w:sz="7" w:space="0" w:color="000000"/>
              <w:bottom w:val="single" w:sz="7" w:space="0" w:color="000000"/>
              <w:right w:val="single" w:sz="7" w:space="0" w:color="000000"/>
            </w:tcBorders>
          </w:tcPr>
          <w:p w14:paraId="4BC0A226" w14:textId="77777777" w:rsidR="00DA33D5" w:rsidRDefault="00DA33D5">
            <w:pPr>
              <w:spacing w:line="120" w:lineRule="exact"/>
              <w:rPr>
                <w:rFonts w:ascii="Arial" w:hAnsi="Arial" w:cs="Arial"/>
                <w:sz w:val="20"/>
              </w:rPr>
            </w:pPr>
          </w:p>
          <w:p w14:paraId="381964F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r>
              <w:rPr>
                <w:rFonts w:ascii="Arial" w:hAnsi="Arial" w:cs="Arial"/>
                <w:sz w:val="20"/>
              </w:rPr>
              <w:t>Commercial</w:t>
            </w:r>
          </w:p>
        </w:tc>
        <w:tc>
          <w:tcPr>
            <w:tcW w:w="3139" w:type="dxa"/>
            <w:tcBorders>
              <w:top w:val="single" w:sz="7" w:space="0" w:color="000000"/>
              <w:left w:val="single" w:sz="7" w:space="0" w:color="000000"/>
              <w:bottom w:val="single" w:sz="7" w:space="0" w:color="000000"/>
              <w:right w:val="single" w:sz="7" w:space="0" w:color="000000"/>
            </w:tcBorders>
          </w:tcPr>
          <w:p w14:paraId="41435DC7" w14:textId="77777777" w:rsidR="00DA33D5" w:rsidRDefault="00DA33D5">
            <w:pPr>
              <w:spacing w:line="120" w:lineRule="exact"/>
              <w:rPr>
                <w:rFonts w:ascii="Arial" w:hAnsi="Arial" w:cs="Arial"/>
                <w:sz w:val="20"/>
              </w:rPr>
            </w:pPr>
          </w:p>
          <w:p w14:paraId="5071736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3139" w:type="dxa"/>
            <w:tcBorders>
              <w:top w:val="single" w:sz="7" w:space="0" w:color="000000"/>
              <w:left w:val="single" w:sz="7" w:space="0" w:color="000000"/>
              <w:bottom w:val="single" w:sz="7" w:space="0" w:color="000000"/>
              <w:right w:val="single" w:sz="7" w:space="0" w:color="000000"/>
            </w:tcBorders>
          </w:tcPr>
          <w:p w14:paraId="2B654E00" w14:textId="77777777" w:rsidR="00DA33D5" w:rsidRDefault="00DA33D5">
            <w:pPr>
              <w:spacing w:line="120" w:lineRule="exact"/>
              <w:rPr>
                <w:rFonts w:ascii="Arial" w:hAnsi="Arial" w:cs="Arial"/>
                <w:sz w:val="20"/>
              </w:rPr>
            </w:pPr>
          </w:p>
          <w:p w14:paraId="686E1B1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r>
      <w:tr w:rsidR="00DA33D5" w14:paraId="61EE9CA4" w14:textId="77777777">
        <w:tc>
          <w:tcPr>
            <w:tcW w:w="3139" w:type="dxa"/>
            <w:tcBorders>
              <w:top w:val="single" w:sz="7" w:space="0" w:color="000000"/>
              <w:left w:val="single" w:sz="7" w:space="0" w:color="000000"/>
              <w:bottom w:val="single" w:sz="7" w:space="0" w:color="000000"/>
              <w:right w:val="single" w:sz="7" w:space="0" w:color="000000"/>
            </w:tcBorders>
          </w:tcPr>
          <w:p w14:paraId="3FE243F8" w14:textId="77777777" w:rsidR="00DA33D5" w:rsidRDefault="00DA33D5">
            <w:pPr>
              <w:spacing w:line="120" w:lineRule="exact"/>
              <w:rPr>
                <w:rFonts w:ascii="Arial" w:hAnsi="Arial" w:cs="Arial"/>
                <w:sz w:val="20"/>
              </w:rPr>
            </w:pPr>
          </w:p>
          <w:p w14:paraId="66565AA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r>
              <w:rPr>
                <w:rFonts w:ascii="Arial" w:hAnsi="Arial" w:cs="Arial"/>
                <w:sz w:val="20"/>
              </w:rPr>
              <w:t>Industrial</w:t>
            </w:r>
          </w:p>
        </w:tc>
        <w:tc>
          <w:tcPr>
            <w:tcW w:w="3139" w:type="dxa"/>
            <w:tcBorders>
              <w:top w:val="single" w:sz="7" w:space="0" w:color="000000"/>
              <w:left w:val="single" w:sz="7" w:space="0" w:color="000000"/>
              <w:bottom w:val="single" w:sz="7" w:space="0" w:color="000000"/>
              <w:right w:val="single" w:sz="7" w:space="0" w:color="000000"/>
            </w:tcBorders>
          </w:tcPr>
          <w:p w14:paraId="19DFD504" w14:textId="77777777" w:rsidR="00DA33D5" w:rsidRDefault="00DA33D5">
            <w:pPr>
              <w:spacing w:line="120" w:lineRule="exact"/>
              <w:rPr>
                <w:rFonts w:ascii="Arial" w:hAnsi="Arial" w:cs="Arial"/>
                <w:sz w:val="20"/>
              </w:rPr>
            </w:pPr>
          </w:p>
          <w:p w14:paraId="3AFBBDF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3139" w:type="dxa"/>
            <w:tcBorders>
              <w:top w:val="single" w:sz="7" w:space="0" w:color="000000"/>
              <w:left w:val="single" w:sz="7" w:space="0" w:color="000000"/>
              <w:bottom w:val="single" w:sz="7" w:space="0" w:color="000000"/>
              <w:right w:val="single" w:sz="7" w:space="0" w:color="000000"/>
            </w:tcBorders>
          </w:tcPr>
          <w:p w14:paraId="66B37974" w14:textId="77777777" w:rsidR="00DA33D5" w:rsidRDefault="00DA33D5">
            <w:pPr>
              <w:spacing w:line="120" w:lineRule="exact"/>
              <w:rPr>
                <w:rFonts w:ascii="Arial" w:hAnsi="Arial" w:cs="Arial"/>
                <w:sz w:val="20"/>
              </w:rPr>
            </w:pPr>
          </w:p>
          <w:p w14:paraId="0E47575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r>
      <w:tr w:rsidR="00DA33D5" w14:paraId="237F42F9" w14:textId="77777777">
        <w:tc>
          <w:tcPr>
            <w:tcW w:w="3139" w:type="dxa"/>
            <w:tcBorders>
              <w:top w:val="single" w:sz="7" w:space="0" w:color="000000"/>
              <w:left w:val="single" w:sz="7" w:space="0" w:color="000000"/>
              <w:bottom w:val="single" w:sz="7" w:space="0" w:color="000000"/>
              <w:right w:val="single" w:sz="7" w:space="0" w:color="000000"/>
            </w:tcBorders>
          </w:tcPr>
          <w:p w14:paraId="19FC18F8" w14:textId="77777777" w:rsidR="00DA33D5" w:rsidRDefault="00DA33D5">
            <w:pPr>
              <w:spacing w:line="120" w:lineRule="exact"/>
              <w:rPr>
                <w:rFonts w:ascii="Arial" w:hAnsi="Arial" w:cs="Arial"/>
                <w:sz w:val="20"/>
              </w:rPr>
            </w:pPr>
          </w:p>
          <w:p w14:paraId="7756B05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r>
              <w:rPr>
                <w:rFonts w:ascii="Arial" w:hAnsi="Arial" w:cs="Arial"/>
                <w:sz w:val="20"/>
              </w:rPr>
              <w:t>Single-Family Residential</w:t>
            </w:r>
          </w:p>
        </w:tc>
        <w:tc>
          <w:tcPr>
            <w:tcW w:w="3139" w:type="dxa"/>
            <w:tcBorders>
              <w:top w:val="single" w:sz="7" w:space="0" w:color="000000"/>
              <w:left w:val="single" w:sz="7" w:space="0" w:color="000000"/>
              <w:bottom w:val="single" w:sz="7" w:space="0" w:color="000000"/>
              <w:right w:val="single" w:sz="7" w:space="0" w:color="000000"/>
            </w:tcBorders>
          </w:tcPr>
          <w:p w14:paraId="53B7058A" w14:textId="77777777" w:rsidR="00DA33D5" w:rsidRDefault="00DA33D5">
            <w:pPr>
              <w:spacing w:line="120" w:lineRule="exact"/>
              <w:rPr>
                <w:rFonts w:ascii="Arial" w:hAnsi="Arial" w:cs="Arial"/>
                <w:sz w:val="20"/>
              </w:rPr>
            </w:pPr>
          </w:p>
          <w:p w14:paraId="2F5C718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3139" w:type="dxa"/>
            <w:tcBorders>
              <w:top w:val="single" w:sz="7" w:space="0" w:color="000000"/>
              <w:left w:val="single" w:sz="7" w:space="0" w:color="000000"/>
              <w:bottom w:val="single" w:sz="7" w:space="0" w:color="000000"/>
              <w:right w:val="single" w:sz="7" w:space="0" w:color="000000"/>
            </w:tcBorders>
          </w:tcPr>
          <w:p w14:paraId="087CEFB7" w14:textId="77777777" w:rsidR="00DA33D5" w:rsidRDefault="00DA33D5">
            <w:pPr>
              <w:spacing w:line="120" w:lineRule="exact"/>
              <w:rPr>
                <w:rFonts w:ascii="Arial" w:hAnsi="Arial" w:cs="Arial"/>
                <w:sz w:val="20"/>
              </w:rPr>
            </w:pPr>
          </w:p>
          <w:p w14:paraId="3C04E98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r>
      <w:tr w:rsidR="00DA33D5" w14:paraId="01E67E43" w14:textId="77777777">
        <w:tc>
          <w:tcPr>
            <w:tcW w:w="3139" w:type="dxa"/>
            <w:tcBorders>
              <w:top w:val="single" w:sz="7" w:space="0" w:color="000000"/>
              <w:left w:val="single" w:sz="7" w:space="0" w:color="000000"/>
              <w:bottom w:val="single" w:sz="7" w:space="0" w:color="000000"/>
              <w:right w:val="single" w:sz="7" w:space="0" w:color="000000"/>
            </w:tcBorders>
          </w:tcPr>
          <w:p w14:paraId="64391203" w14:textId="77777777" w:rsidR="00DA33D5" w:rsidRDefault="00DA33D5">
            <w:pPr>
              <w:spacing w:line="120" w:lineRule="exact"/>
              <w:rPr>
                <w:rFonts w:ascii="Arial" w:hAnsi="Arial" w:cs="Arial"/>
                <w:sz w:val="20"/>
              </w:rPr>
            </w:pPr>
          </w:p>
          <w:p w14:paraId="7C74E8D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r>
              <w:rPr>
                <w:rFonts w:ascii="Arial" w:hAnsi="Arial" w:cs="Arial"/>
                <w:sz w:val="20"/>
              </w:rPr>
              <w:t>Multi-Family Residential</w:t>
            </w:r>
          </w:p>
        </w:tc>
        <w:tc>
          <w:tcPr>
            <w:tcW w:w="3139" w:type="dxa"/>
            <w:tcBorders>
              <w:top w:val="single" w:sz="7" w:space="0" w:color="000000"/>
              <w:left w:val="single" w:sz="7" w:space="0" w:color="000000"/>
              <w:bottom w:val="single" w:sz="7" w:space="0" w:color="000000"/>
              <w:right w:val="single" w:sz="7" w:space="0" w:color="000000"/>
            </w:tcBorders>
          </w:tcPr>
          <w:p w14:paraId="2C153B3A" w14:textId="77777777" w:rsidR="00DA33D5" w:rsidRDefault="00DA33D5">
            <w:pPr>
              <w:spacing w:line="120" w:lineRule="exact"/>
              <w:rPr>
                <w:rFonts w:ascii="Arial" w:hAnsi="Arial" w:cs="Arial"/>
                <w:sz w:val="20"/>
              </w:rPr>
            </w:pPr>
          </w:p>
          <w:p w14:paraId="458DDFA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3139" w:type="dxa"/>
            <w:tcBorders>
              <w:top w:val="single" w:sz="7" w:space="0" w:color="000000"/>
              <w:left w:val="single" w:sz="7" w:space="0" w:color="000000"/>
              <w:bottom w:val="single" w:sz="7" w:space="0" w:color="000000"/>
              <w:right w:val="single" w:sz="7" w:space="0" w:color="000000"/>
            </w:tcBorders>
          </w:tcPr>
          <w:p w14:paraId="6ECB1E94" w14:textId="77777777" w:rsidR="00DA33D5" w:rsidRDefault="00DA33D5">
            <w:pPr>
              <w:spacing w:line="120" w:lineRule="exact"/>
              <w:rPr>
                <w:rFonts w:ascii="Arial" w:hAnsi="Arial" w:cs="Arial"/>
                <w:sz w:val="20"/>
              </w:rPr>
            </w:pPr>
          </w:p>
          <w:p w14:paraId="0161041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r>
      <w:tr w:rsidR="00DA33D5" w14:paraId="59BCFC55" w14:textId="77777777">
        <w:tc>
          <w:tcPr>
            <w:tcW w:w="3139" w:type="dxa"/>
            <w:tcBorders>
              <w:top w:val="single" w:sz="7" w:space="0" w:color="000000"/>
              <w:left w:val="single" w:sz="7" w:space="0" w:color="000000"/>
              <w:bottom w:val="single" w:sz="7" w:space="0" w:color="000000"/>
              <w:right w:val="single" w:sz="7" w:space="0" w:color="000000"/>
            </w:tcBorders>
          </w:tcPr>
          <w:p w14:paraId="028681A6" w14:textId="77777777" w:rsidR="00DA33D5" w:rsidRDefault="00DA33D5">
            <w:pPr>
              <w:spacing w:line="120" w:lineRule="exact"/>
              <w:rPr>
                <w:rFonts w:ascii="Arial" w:hAnsi="Arial" w:cs="Arial"/>
                <w:sz w:val="20"/>
              </w:rPr>
            </w:pPr>
          </w:p>
          <w:p w14:paraId="7D2869D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r>
              <w:rPr>
                <w:rFonts w:ascii="Arial" w:hAnsi="Arial" w:cs="Arial"/>
                <w:sz w:val="20"/>
              </w:rPr>
              <w:t>Agricultural</w:t>
            </w:r>
          </w:p>
        </w:tc>
        <w:tc>
          <w:tcPr>
            <w:tcW w:w="3139" w:type="dxa"/>
            <w:tcBorders>
              <w:top w:val="single" w:sz="7" w:space="0" w:color="000000"/>
              <w:left w:val="single" w:sz="7" w:space="0" w:color="000000"/>
              <w:bottom w:val="single" w:sz="7" w:space="0" w:color="000000"/>
              <w:right w:val="single" w:sz="7" w:space="0" w:color="000000"/>
            </w:tcBorders>
          </w:tcPr>
          <w:p w14:paraId="12717F4D" w14:textId="77777777" w:rsidR="00DA33D5" w:rsidRDefault="00DA33D5">
            <w:pPr>
              <w:spacing w:line="120" w:lineRule="exact"/>
              <w:rPr>
                <w:rFonts w:ascii="Arial" w:hAnsi="Arial" w:cs="Arial"/>
                <w:sz w:val="20"/>
              </w:rPr>
            </w:pPr>
          </w:p>
          <w:p w14:paraId="272D62D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c>
          <w:tcPr>
            <w:tcW w:w="3139" w:type="dxa"/>
            <w:tcBorders>
              <w:top w:val="single" w:sz="7" w:space="0" w:color="000000"/>
              <w:left w:val="single" w:sz="7" w:space="0" w:color="000000"/>
              <w:bottom w:val="single" w:sz="7" w:space="0" w:color="000000"/>
              <w:right w:val="single" w:sz="7" w:space="0" w:color="000000"/>
            </w:tcBorders>
          </w:tcPr>
          <w:p w14:paraId="1335E950" w14:textId="77777777" w:rsidR="00DA33D5" w:rsidRDefault="00DA33D5">
            <w:pPr>
              <w:spacing w:line="120" w:lineRule="exact"/>
              <w:rPr>
                <w:rFonts w:ascii="Arial" w:hAnsi="Arial" w:cs="Arial"/>
                <w:sz w:val="20"/>
              </w:rPr>
            </w:pPr>
          </w:p>
          <w:p w14:paraId="16446AA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cs="Arial"/>
                <w:sz w:val="20"/>
              </w:rPr>
            </w:pPr>
          </w:p>
        </w:tc>
      </w:tr>
    </w:tbl>
    <w:p w14:paraId="42293D6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4325107A" w14:textId="48DDA9BD" w:rsidR="00DA33D5" w:rsidRDefault="00DA33D5">
      <w:pPr>
        <w:tabs>
          <w:tab w:val="left" w:pos="0"/>
          <w:tab w:val="left" w:pos="432"/>
          <w:tab w:val="left" w:pos="864"/>
          <w:tab w:val="right" w:pos="10224"/>
        </w:tabs>
        <w:ind w:left="864" w:hanging="432"/>
        <w:rPr>
          <w:rFonts w:ascii="Arial" w:hAnsi="Arial" w:cs="Arial"/>
          <w:sz w:val="20"/>
        </w:rPr>
      </w:pPr>
      <w:r>
        <w:rPr>
          <w:rFonts w:ascii="Arial" w:hAnsi="Arial" w:cs="Arial"/>
          <w:sz w:val="20"/>
        </w:rPr>
        <w:t>5.</w:t>
      </w:r>
      <w:r>
        <w:rPr>
          <w:rFonts w:ascii="Arial" w:hAnsi="Arial" w:cs="Arial"/>
          <w:sz w:val="20"/>
        </w:rPr>
        <w:tab/>
        <w:t xml:space="preserve">Number of property owners in </w:t>
      </w:r>
      <w:r w:rsidR="000838B2">
        <w:rPr>
          <w:rFonts w:ascii="Arial" w:hAnsi="Arial" w:cs="Arial"/>
          <w:sz w:val="20"/>
        </w:rPr>
        <w:t>district:  _______________</w:t>
      </w:r>
    </w:p>
    <w:p w14:paraId="7FF5E86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17E23162" w14:textId="1B4DF550" w:rsidR="00DA33D5" w:rsidRDefault="00DA33D5">
      <w:pPr>
        <w:tabs>
          <w:tab w:val="left" w:pos="0"/>
          <w:tab w:val="left" w:pos="432"/>
          <w:tab w:val="left" w:pos="864"/>
          <w:tab w:val="right" w:pos="10224"/>
        </w:tabs>
        <w:ind w:left="864" w:hanging="432"/>
        <w:rPr>
          <w:rFonts w:ascii="Arial" w:hAnsi="Arial" w:cs="Arial"/>
          <w:sz w:val="20"/>
        </w:rPr>
      </w:pPr>
      <w:r>
        <w:rPr>
          <w:rFonts w:ascii="Arial" w:hAnsi="Arial" w:cs="Arial"/>
          <w:sz w:val="20"/>
        </w:rPr>
        <w:t>6.</w:t>
      </w:r>
      <w:r>
        <w:rPr>
          <w:rFonts w:ascii="Arial" w:hAnsi="Arial" w:cs="Arial"/>
          <w:sz w:val="20"/>
        </w:rPr>
        <w:tab/>
        <w:t>Estimated average (per property) monthly assessment needed to repay debt (divide the annual assessment by 12 to obtain a monthly figure): $</w:t>
      </w:r>
      <w:r w:rsidR="000838B2">
        <w:rPr>
          <w:rFonts w:ascii="Arial" w:hAnsi="Arial" w:cs="Arial"/>
          <w:sz w:val="20"/>
        </w:rPr>
        <w:t xml:space="preserve">  </w:t>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r>
      <w:r w:rsidR="000838B2">
        <w:rPr>
          <w:rFonts w:ascii="Arial" w:hAnsi="Arial" w:cs="Arial"/>
          <w:sz w:val="20"/>
        </w:rPr>
        <w:softHyphen/>
        <w:t>______________</w:t>
      </w:r>
      <w:r>
        <w:rPr>
          <w:rFonts w:ascii="Arial" w:hAnsi="Arial" w:cs="Arial"/>
          <w:sz w:val="20"/>
          <w:u w:val="single"/>
        </w:rPr>
        <w:t xml:space="preserve">                     </w:t>
      </w:r>
    </w:p>
    <w:p w14:paraId="5B8D2E4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5235440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6080233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rPr>
          <w:rFonts w:ascii="Arial" w:hAnsi="Arial" w:cs="Arial"/>
          <w:b/>
          <w:sz w:val="20"/>
        </w:rPr>
      </w:pPr>
      <w:r>
        <w:rPr>
          <w:rFonts w:ascii="Arial" w:hAnsi="Arial" w:cs="Arial"/>
          <w:b/>
          <w:sz w:val="20"/>
        </w:rPr>
        <w:t>PART D.</w:t>
      </w:r>
      <w:r>
        <w:rPr>
          <w:rFonts w:ascii="Arial" w:hAnsi="Arial" w:cs="Arial"/>
          <w:b/>
          <w:sz w:val="20"/>
        </w:rPr>
        <w:tab/>
      </w:r>
      <w:r>
        <w:rPr>
          <w:rFonts w:ascii="Arial" w:hAnsi="Arial" w:cs="Arial"/>
          <w:b/>
          <w:sz w:val="20"/>
        </w:rPr>
        <w:tab/>
        <w:t>OTHER TYPE OF DEBT INSTRUMENT SECURING DEBT OBLIGATION</w:t>
      </w:r>
      <w:r>
        <w:rPr>
          <w:rFonts w:ascii="Arial" w:hAnsi="Arial" w:cs="Arial"/>
          <w:sz w:val="20"/>
        </w:rPr>
        <w:t xml:space="preserve"> </w:t>
      </w:r>
      <w:r>
        <w:rPr>
          <w:rFonts w:ascii="Arial" w:hAnsi="Arial" w:cs="Arial"/>
          <w:b/>
          <w:sz w:val="20"/>
        </w:rPr>
        <w:t>THAT IS NOT INDICATED ABOVE</w:t>
      </w:r>
    </w:p>
    <w:p w14:paraId="2ED3472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7A5C6A2B" w14:textId="77777777" w:rsidR="00DA33D5" w:rsidRDefault="00DA33D5">
      <w:pPr>
        <w:tabs>
          <w:tab w:val="left" w:pos="0"/>
          <w:tab w:val="left" w:pos="432"/>
          <w:tab w:val="left" w:pos="864"/>
          <w:tab w:val="right" w:pos="10224"/>
        </w:tabs>
        <w:ind w:left="864" w:hanging="504"/>
        <w:rPr>
          <w:rFonts w:ascii="Arial" w:hAnsi="Arial" w:cs="Arial"/>
          <w:b/>
          <w:sz w:val="20"/>
        </w:rPr>
      </w:pPr>
      <w:r>
        <w:rPr>
          <w:rFonts w:ascii="Arial" w:hAnsi="Arial" w:cs="Arial"/>
          <w:sz w:val="20"/>
        </w:rPr>
        <w:t>1.</w:t>
      </w:r>
      <w:r>
        <w:rPr>
          <w:rFonts w:ascii="Arial" w:hAnsi="Arial" w:cs="Arial"/>
          <w:sz w:val="20"/>
        </w:rPr>
        <w:tab/>
        <w:t xml:space="preserve">Explain how debt will be secured: </w:t>
      </w:r>
      <w:r>
        <w:rPr>
          <w:rFonts w:ascii="Arial" w:hAnsi="Arial" w:cs="Arial"/>
          <w:sz w:val="20"/>
          <w:u w:val="single"/>
        </w:rPr>
        <w:tab/>
        <w:t xml:space="preserve">                                        </w:t>
      </w:r>
    </w:p>
    <w:p w14:paraId="4661E1C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341EF6A5" w14:textId="77777777" w:rsidR="00DA33D5" w:rsidRDefault="00DA33D5">
      <w:pPr>
        <w:tabs>
          <w:tab w:val="left" w:pos="0"/>
          <w:tab w:val="left" w:pos="432"/>
          <w:tab w:val="left" w:pos="864"/>
          <w:tab w:val="right" w:pos="10224"/>
        </w:tabs>
        <w:rPr>
          <w:rFonts w:ascii="Arial" w:hAnsi="Arial" w:cs="Arial"/>
          <w:b/>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u w:val="single"/>
        </w:rPr>
        <w:tab/>
        <w:t xml:space="preserve">                                        </w:t>
      </w:r>
    </w:p>
    <w:p w14:paraId="22E8D4A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593229A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7474236F" w14:textId="71A0FB03"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ind w:left="864" w:hanging="504"/>
        <w:rPr>
          <w:rFonts w:ascii="Arial" w:hAnsi="Arial" w:cs="Arial"/>
          <w:sz w:val="20"/>
        </w:rPr>
      </w:pPr>
      <w:r>
        <w:rPr>
          <w:rFonts w:ascii="Arial" w:hAnsi="Arial" w:cs="Arial"/>
          <w:sz w:val="20"/>
        </w:rPr>
        <w:t>2.</w:t>
      </w:r>
      <w:r>
        <w:rPr>
          <w:rFonts w:ascii="Arial" w:hAnsi="Arial" w:cs="Arial"/>
          <w:sz w:val="20"/>
        </w:rPr>
        <w:tab/>
        <w:t xml:space="preserve">Estimated average (per property) monthly cost to repay debt: </w:t>
      </w:r>
      <w:r>
        <w:rPr>
          <w:rFonts w:ascii="Arial" w:hAnsi="Arial" w:cs="Arial"/>
          <w:sz w:val="20"/>
        </w:rPr>
        <w:tab/>
      </w:r>
      <w:r>
        <w:rPr>
          <w:rFonts w:ascii="Arial" w:hAnsi="Arial" w:cs="Arial"/>
          <w:sz w:val="20"/>
        </w:rPr>
        <w:tab/>
        <w:t>$</w:t>
      </w:r>
      <w:r>
        <w:rPr>
          <w:rFonts w:ascii="Arial" w:hAnsi="Arial" w:cs="Arial"/>
          <w:sz w:val="20"/>
          <w:u w:val="single"/>
        </w:rPr>
        <w:t xml:space="preserve">      </w:t>
      </w:r>
      <w:r>
        <w:rPr>
          <w:rFonts w:ascii="Arial" w:hAnsi="Arial" w:cs="Arial"/>
          <w:sz w:val="20"/>
          <w:u w:val="single"/>
        </w:rPr>
        <w:tab/>
      </w:r>
      <w:r w:rsidR="000838B2">
        <w:rPr>
          <w:rFonts w:ascii="Arial" w:hAnsi="Arial" w:cs="Arial"/>
          <w:sz w:val="20"/>
          <w:u w:val="single"/>
        </w:rPr>
        <w:t>_____</w:t>
      </w:r>
      <w:r>
        <w:rPr>
          <w:rFonts w:ascii="Arial" w:hAnsi="Arial" w:cs="Arial"/>
          <w:sz w:val="20"/>
          <w:u w:val="single"/>
        </w:rPr>
        <w:t xml:space="preserve">                           </w:t>
      </w:r>
    </w:p>
    <w:p w14:paraId="268055A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p>
    <w:p w14:paraId="2461E88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pPr>
    </w:p>
    <w:p w14:paraId="5B21E06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b/>
          <w:sz w:val="20"/>
        </w:rPr>
        <w:sectPr w:rsidR="00DA33D5" w:rsidSect="00962C94">
          <w:endnotePr>
            <w:numFmt w:val="decimal"/>
          </w:endnotePr>
          <w:type w:val="continuous"/>
          <w:pgSz w:w="12240" w:h="15840"/>
          <w:pgMar w:top="720" w:right="1008" w:bottom="720" w:left="1008" w:header="720" w:footer="720" w:gutter="0"/>
          <w:cols w:space="720"/>
          <w:noEndnote/>
        </w:sectPr>
      </w:pPr>
    </w:p>
    <w:p w14:paraId="3DAB9296"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rPr>
          <w:rFonts w:ascii="Arial" w:hAnsi="Arial" w:cs="Arial"/>
          <w:b/>
          <w:sz w:val="20"/>
        </w:rPr>
      </w:pPr>
      <w:r>
        <w:rPr>
          <w:rFonts w:ascii="Arial" w:hAnsi="Arial" w:cs="Arial"/>
          <w:b/>
          <w:sz w:val="20"/>
        </w:rPr>
        <w:t>PART E.</w:t>
      </w:r>
      <w:r>
        <w:rPr>
          <w:rFonts w:ascii="Arial" w:hAnsi="Arial" w:cs="Arial"/>
          <w:b/>
          <w:sz w:val="20"/>
        </w:rPr>
        <w:tab/>
      </w:r>
      <w:r>
        <w:rPr>
          <w:rFonts w:ascii="Arial" w:hAnsi="Arial" w:cs="Arial"/>
          <w:b/>
          <w:sz w:val="20"/>
        </w:rPr>
        <w:tab/>
        <w:t>CALCULATION OF THE PROJECTED AVERAGE MONTHLY RESIDENTIAL USER RATE:</w:t>
      </w:r>
    </w:p>
    <w:p w14:paraId="7A2347ED" w14:textId="77777777" w:rsidR="00DA33D5" w:rsidRDefault="00DA33D5">
      <w:pPr>
        <w:rPr>
          <w:rFonts w:ascii="Arial" w:hAnsi="Arial" w:cs="Arial"/>
          <w:sz w:val="20"/>
        </w:rPr>
      </w:pPr>
    </w:p>
    <w:p w14:paraId="368B3B38" w14:textId="77777777" w:rsidR="00DA33D5" w:rsidRDefault="00DA33D5" w:rsidP="00572602">
      <w:pPr>
        <w:numPr>
          <w:ilvl w:val="0"/>
          <w:numId w:val="16"/>
        </w:numPr>
        <w:rPr>
          <w:rFonts w:ascii="Arial" w:hAnsi="Arial" w:cs="Arial"/>
          <w:sz w:val="20"/>
        </w:rPr>
      </w:pPr>
      <w:r>
        <w:rPr>
          <w:rFonts w:ascii="Arial" w:hAnsi="Arial" w:cs="Arial"/>
          <w:sz w:val="20"/>
        </w:rPr>
        <w:t xml:space="preserve">Estimated increase in average monthly debt service (per projected </w:t>
      </w:r>
    </w:p>
    <w:p w14:paraId="166BB162" w14:textId="77777777" w:rsidR="00DA33D5" w:rsidRDefault="00DA33D5">
      <w:pPr>
        <w:tabs>
          <w:tab w:val="left" w:pos="900"/>
        </w:tabs>
        <w:ind w:left="900" w:hanging="540"/>
        <w:rPr>
          <w:rFonts w:ascii="Arial" w:hAnsi="Arial" w:cs="Arial"/>
          <w:sz w:val="20"/>
        </w:rPr>
      </w:pPr>
      <w:r>
        <w:rPr>
          <w:rFonts w:ascii="Arial" w:hAnsi="Arial" w:cs="Arial"/>
          <w:sz w:val="20"/>
        </w:rPr>
        <w:tab/>
        <w:t xml:space="preserve">EDU, monthly assessment per property for General Obligation Bond or </w:t>
      </w:r>
    </w:p>
    <w:p w14:paraId="3C80AE81" w14:textId="77777777" w:rsidR="00DA33D5" w:rsidRDefault="00DA33D5">
      <w:pPr>
        <w:tabs>
          <w:tab w:val="left" w:pos="900"/>
        </w:tabs>
        <w:ind w:left="900" w:hanging="540"/>
        <w:rPr>
          <w:rFonts w:ascii="Arial" w:hAnsi="Arial" w:cs="Arial"/>
          <w:sz w:val="20"/>
        </w:rPr>
      </w:pPr>
      <w:r>
        <w:rPr>
          <w:rFonts w:ascii="Arial" w:hAnsi="Arial" w:cs="Arial"/>
          <w:sz w:val="20"/>
        </w:rPr>
        <w:tab/>
        <w:t xml:space="preserve">SID, or per customer for solid waste projects) as the result of this project. </w:t>
      </w:r>
    </w:p>
    <w:p w14:paraId="2FB363A8" w14:textId="77777777" w:rsidR="00DA33D5" w:rsidRDefault="00DA33D5">
      <w:pPr>
        <w:tabs>
          <w:tab w:val="left" w:pos="900"/>
        </w:tabs>
        <w:ind w:left="900" w:hanging="540"/>
        <w:rPr>
          <w:rFonts w:ascii="Arial" w:hAnsi="Arial" w:cs="Arial"/>
          <w:sz w:val="20"/>
        </w:rPr>
      </w:pPr>
      <w:r>
        <w:rPr>
          <w:rFonts w:ascii="Arial" w:hAnsi="Arial" w:cs="Arial"/>
          <w:sz w:val="20"/>
        </w:rPr>
        <w:tab/>
        <w:t>Enter $0 if no increase is projected: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 xml:space="preserve">                        </w:t>
      </w:r>
      <w:r>
        <w:rPr>
          <w:rFonts w:ascii="Arial" w:hAnsi="Arial" w:cs="Arial"/>
          <w:sz w:val="20"/>
        </w:rPr>
        <w:t xml:space="preserve"> (o)</w:t>
      </w:r>
    </w:p>
    <w:p w14:paraId="1002E0E0" w14:textId="77777777" w:rsidR="00DA33D5" w:rsidRDefault="004C691B">
      <w:pPr>
        <w:tabs>
          <w:tab w:val="left" w:pos="900"/>
        </w:tabs>
        <w:ind w:left="900" w:hanging="5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A33D5">
        <w:rPr>
          <w:rFonts w:ascii="Arial" w:hAnsi="Arial" w:cs="Arial"/>
          <w:sz w:val="20"/>
        </w:rPr>
        <w:t>[From Part A, B, C, or D]</w:t>
      </w:r>
    </w:p>
    <w:p w14:paraId="5979B7BB" w14:textId="77777777" w:rsidR="00DA33D5" w:rsidRDefault="00DA33D5">
      <w:pPr>
        <w:tabs>
          <w:tab w:val="left" w:pos="900"/>
        </w:tabs>
        <w:ind w:left="900" w:hanging="540"/>
        <w:rPr>
          <w:rFonts w:ascii="Arial" w:hAnsi="Arial" w:cs="Arial"/>
          <w:sz w:val="20"/>
        </w:rPr>
      </w:pPr>
    </w:p>
    <w:p w14:paraId="2D8A7047" w14:textId="77777777" w:rsidR="00DA33D5" w:rsidRDefault="00DA33D5" w:rsidP="00572602">
      <w:pPr>
        <w:numPr>
          <w:ilvl w:val="0"/>
          <w:numId w:val="17"/>
        </w:numPr>
        <w:rPr>
          <w:rFonts w:ascii="Arial" w:hAnsi="Arial" w:cs="Arial"/>
          <w:sz w:val="20"/>
        </w:rPr>
      </w:pPr>
      <w:r>
        <w:rPr>
          <w:rFonts w:ascii="Arial" w:hAnsi="Arial" w:cs="Arial"/>
          <w:sz w:val="20"/>
        </w:rPr>
        <w:t xml:space="preserve">Estimated increase  or decrease in total monthly operation and maintenance </w:t>
      </w:r>
    </w:p>
    <w:p w14:paraId="33022A7C" w14:textId="77777777" w:rsidR="00DA33D5" w:rsidRDefault="00DA33D5">
      <w:pPr>
        <w:ind w:left="540" w:firstLine="360"/>
        <w:rPr>
          <w:rFonts w:ascii="Arial" w:hAnsi="Arial" w:cs="Arial"/>
          <w:sz w:val="20"/>
        </w:rPr>
      </w:pPr>
      <w:r>
        <w:rPr>
          <w:rFonts w:ascii="Arial" w:hAnsi="Arial" w:cs="Arial"/>
          <w:sz w:val="20"/>
        </w:rPr>
        <w:t xml:space="preserve">(O&amp;M) costs (including depreciation and replacement reserves) as the result </w:t>
      </w:r>
    </w:p>
    <w:p w14:paraId="7524B6F4" w14:textId="77777777" w:rsidR="00DA33D5" w:rsidRDefault="00DA33D5">
      <w:pPr>
        <w:ind w:left="540" w:firstLine="360"/>
        <w:rPr>
          <w:rFonts w:ascii="Arial" w:hAnsi="Arial" w:cs="Arial"/>
          <w:sz w:val="20"/>
        </w:rPr>
      </w:pPr>
      <w:r>
        <w:rPr>
          <w:rFonts w:ascii="Arial" w:hAnsi="Arial" w:cs="Arial"/>
          <w:sz w:val="20"/>
        </w:rPr>
        <w:t>of this project: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 xml:space="preserve">                        </w:t>
      </w:r>
      <w:r>
        <w:rPr>
          <w:rFonts w:ascii="Arial" w:hAnsi="Arial" w:cs="Arial"/>
          <w:sz w:val="20"/>
        </w:rPr>
        <w:t xml:space="preserve"> (p)</w:t>
      </w:r>
      <w:r>
        <w:rPr>
          <w:rFonts w:ascii="Arial" w:hAnsi="Arial" w:cs="Arial"/>
          <w:sz w:val="20"/>
        </w:rPr>
        <w:tab/>
      </w:r>
      <w:r>
        <w:rPr>
          <w:rFonts w:ascii="Arial" w:hAnsi="Arial" w:cs="Arial"/>
          <w:sz w:val="20"/>
        </w:rPr>
        <w:tab/>
      </w:r>
    </w:p>
    <w:p w14:paraId="1C8B9BAA" w14:textId="77777777" w:rsidR="00DA33D5" w:rsidRDefault="00DA33D5">
      <w:pPr>
        <w:ind w:left="540" w:firstLine="360"/>
        <w:rPr>
          <w:rFonts w:ascii="Arial" w:hAnsi="Arial" w:cs="Arial"/>
          <w:sz w:val="20"/>
        </w:rPr>
      </w:pPr>
    </w:p>
    <w:p w14:paraId="32DF8753" w14:textId="77777777" w:rsidR="00DA33D5" w:rsidRDefault="00DA33D5">
      <w:pPr>
        <w:tabs>
          <w:tab w:val="left" w:pos="900"/>
        </w:tabs>
        <w:ind w:left="900" w:hanging="540"/>
        <w:rPr>
          <w:rFonts w:ascii="Arial" w:hAnsi="Arial" w:cs="Arial"/>
          <w:sz w:val="20"/>
        </w:rPr>
      </w:pPr>
      <w:r>
        <w:rPr>
          <w:rFonts w:ascii="Arial" w:hAnsi="Arial" w:cs="Arial"/>
          <w:sz w:val="20"/>
        </w:rPr>
        <w:t xml:space="preserve">3.  </w:t>
      </w:r>
      <w:r>
        <w:rPr>
          <w:rFonts w:ascii="Arial" w:hAnsi="Arial" w:cs="Arial"/>
          <w:sz w:val="20"/>
        </w:rPr>
        <w:tab/>
        <w:t xml:space="preserve">List and </w:t>
      </w:r>
      <w:r>
        <w:rPr>
          <w:rFonts w:ascii="Arial" w:hAnsi="Arial" w:cs="Arial"/>
          <w:sz w:val="20"/>
          <w:u w:val="single"/>
        </w:rPr>
        <w:t>explain</w:t>
      </w:r>
      <w:r>
        <w:rPr>
          <w:rFonts w:ascii="Arial" w:hAnsi="Arial" w:cs="Arial"/>
          <w:sz w:val="20"/>
        </w:rPr>
        <w:t xml:space="preserve"> estimated increases or decreases in O&amp;M costs, including depreciation and replacement reserves (Provide a reasonably detailed explanation regarding the reason for the increase or decrease):</w:t>
      </w:r>
    </w:p>
    <w:p w14:paraId="44574854" w14:textId="1EE299BF" w:rsidR="00DA33D5" w:rsidRDefault="00DA33D5">
      <w:pPr>
        <w:tabs>
          <w:tab w:val="left" w:pos="900"/>
        </w:tabs>
        <w:spacing w:line="360" w:lineRule="auto"/>
        <w:ind w:left="900"/>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w:t>
      </w:r>
    </w:p>
    <w:p w14:paraId="637E9BCD" w14:textId="77777777" w:rsidR="00DA33D5" w:rsidRDefault="00DA33D5" w:rsidP="00572602">
      <w:pPr>
        <w:numPr>
          <w:ilvl w:val="0"/>
          <w:numId w:val="18"/>
        </w:numPr>
        <w:rPr>
          <w:rFonts w:ascii="Arial" w:hAnsi="Arial" w:cs="Arial"/>
          <w:sz w:val="20"/>
        </w:rPr>
      </w:pPr>
      <w:r>
        <w:rPr>
          <w:rFonts w:ascii="Arial" w:hAnsi="Arial" w:cs="Arial"/>
          <w:sz w:val="20"/>
        </w:rPr>
        <w:t xml:space="preserve">Estimated increase or decrease in monthly O&amp;M costs (including depreciation </w:t>
      </w:r>
    </w:p>
    <w:p w14:paraId="0B2BE6C9" w14:textId="77777777" w:rsidR="00DA33D5" w:rsidRDefault="00DA33D5">
      <w:pPr>
        <w:ind w:left="540" w:firstLine="360"/>
        <w:rPr>
          <w:rFonts w:ascii="Arial" w:hAnsi="Arial" w:cs="Arial"/>
          <w:sz w:val="20"/>
        </w:rPr>
      </w:pPr>
      <w:r>
        <w:rPr>
          <w:rFonts w:ascii="Arial" w:hAnsi="Arial" w:cs="Arial"/>
          <w:sz w:val="20"/>
        </w:rPr>
        <w:t xml:space="preserve">and replacement reserves) (per projected EDU, monthly assessment per </w:t>
      </w:r>
    </w:p>
    <w:p w14:paraId="2E41624C" w14:textId="77777777" w:rsidR="00DA33D5" w:rsidRDefault="00DA33D5">
      <w:pPr>
        <w:tabs>
          <w:tab w:val="left" w:pos="900"/>
        </w:tabs>
        <w:ind w:left="360"/>
        <w:rPr>
          <w:rFonts w:ascii="Arial" w:hAnsi="Arial" w:cs="Arial"/>
          <w:sz w:val="20"/>
        </w:rPr>
      </w:pPr>
      <w:r>
        <w:rPr>
          <w:rFonts w:ascii="Arial" w:hAnsi="Arial" w:cs="Arial"/>
          <w:sz w:val="20"/>
        </w:rPr>
        <w:tab/>
        <w:t xml:space="preserve">property for General Obligation Bond or SID, or per customer for solid </w:t>
      </w:r>
    </w:p>
    <w:p w14:paraId="1D64B6B5" w14:textId="77777777" w:rsidR="00DA33D5" w:rsidRDefault="00DA33D5">
      <w:pPr>
        <w:tabs>
          <w:tab w:val="left" w:pos="900"/>
        </w:tabs>
        <w:ind w:left="360"/>
        <w:rPr>
          <w:rFonts w:ascii="Arial" w:hAnsi="Arial" w:cs="Arial"/>
          <w:sz w:val="20"/>
        </w:rPr>
      </w:pPr>
      <w:r>
        <w:rPr>
          <w:rFonts w:ascii="Arial" w:hAnsi="Arial" w:cs="Arial"/>
          <w:sz w:val="20"/>
        </w:rPr>
        <w:tab/>
        <w:t>waste projects) as the result of this project: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 xml:space="preserve">                         </w:t>
      </w:r>
      <w:r>
        <w:rPr>
          <w:rFonts w:ascii="Arial" w:hAnsi="Arial" w:cs="Arial"/>
          <w:sz w:val="20"/>
        </w:rPr>
        <w:t>(q)</w:t>
      </w:r>
    </w:p>
    <w:p w14:paraId="3BC200F7" w14:textId="77777777" w:rsidR="00DA33D5" w:rsidRDefault="00DA33D5">
      <w:pPr>
        <w:tabs>
          <w:tab w:val="left" w:pos="900"/>
        </w:tabs>
        <w:ind w:left="8460" w:firstLine="180"/>
        <w:rPr>
          <w:rFonts w:ascii="Arial" w:hAnsi="Arial" w:cs="Arial"/>
          <w:sz w:val="20"/>
        </w:rPr>
      </w:pPr>
      <w:r>
        <w:rPr>
          <w:rFonts w:ascii="Arial" w:hAnsi="Arial" w:cs="Arial"/>
          <w:sz w:val="20"/>
        </w:rPr>
        <w:t>[(p)</w:t>
      </w:r>
      <w:r w:rsidR="00702474">
        <w:rPr>
          <w:rFonts w:ascii="Arial" w:hAnsi="Arial" w:cs="Arial"/>
          <w:sz w:val="20"/>
        </w:rPr>
        <w:t xml:space="preserve"> </w:t>
      </w:r>
      <w:r>
        <w:rPr>
          <w:rFonts w:ascii="Arial" w:hAnsi="Arial" w:cs="Arial"/>
          <w:sz w:val="20"/>
        </w:rPr>
        <w:t>/</w:t>
      </w:r>
      <w:r w:rsidR="00702474">
        <w:rPr>
          <w:rFonts w:ascii="Arial" w:hAnsi="Arial" w:cs="Arial"/>
          <w:sz w:val="20"/>
        </w:rPr>
        <w:t xml:space="preserve"> </w:t>
      </w:r>
      <w:r>
        <w:rPr>
          <w:rFonts w:ascii="Arial" w:hAnsi="Arial" w:cs="Arial"/>
          <w:sz w:val="20"/>
        </w:rPr>
        <w:t>(k)]</w:t>
      </w:r>
    </w:p>
    <w:p w14:paraId="1CABDAF3" w14:textId="77777777" w:rsidR="00DA33D5" w:rsidRDefault="00DA33D5">
      <w:pPr>
        <w:tabs>
          <w:tab w:val="left" w:pos="900"/>
        </w:tabs>
        <w:ind w:left="8460" w:firstLine="180"/>
        <w:rPr>
          <w:rFonts w:ascii="Arial" w:hAnsi="Arial" w:cs="Arial"/>
          <w:sz w:val="20"/>
        </w:rPr>
      </w:pPr>
    </w:p>
    <w:p w14:paraId="07FB603E" w14:textId="77777777" w:rsidR="00DA33D5" w:rsidRDefault="00DA33D5">
      <w:pPr>
        <w:tabs>
          <w:tab w:val="left" w:pos="900"/>
        </w:tabs>
        <w:ind w:left="900" w:hanging="540"/>
        <w:rPr>
          <w:rFonts w:ascii="Arial" w:hAnsi="Arial" w:cs="Arial"/>
          <w:sz w:val="20"/>
        </w:rPr>
      </w:pPr>
      <w:r>
        <w:rPr>
          <w:rFonts w:ascii="Arial" w:hAnsi="Arial" w:cs="Arial"/>
          <w:sz w:val="20"/>
        </w:rPr>
        <w:t>5.</w:t>
      </w:r>
      <w:r>
        <w:rPr>
          <w:rFonts w:ascii="Arial" w:hAnsi="Arial" w:cs="Arial"/>
          <w:sz w:val="20"/>
        </w:rPr>
        <w:tab/>
        <w:t xml:space="preserve">Estimated increase or decrease in total monthly costs (per projected </w:t>
      </w:r>
    </w:p>
    <w:p w14:paraId="51A7D455" w14:textId="77777777" w:rsidR="00DA33D5" w:rsidRDefault="00DA33D5">
      <w:pPr>
        <w:tabs>
          <w:tab w:val="left" w:pos="900"/>
        </w:tabs>
        <w:ind w:left="900" w:hanging="540"/>
        <w:rPr>
          <w:rFonts w:ascii="Arial" w:hAnsi="Arial" w:cs="Arial"/>
          <w:sz w:val="20"/>
        </w:rPr>
      </w:pPr>
      <w:r>
        <w:rPr>
          <w:rFonts w:ascii="Arial" w:hAnsi="Arial" w:cs="Arial"/>
          <w:sz w:val="20"/>
        </w:rPr>
        <w:tab/>
        <w:t xml:space="preserve">EDU, monthly assessment per property for General Obligation Bond or </w:t>
      </w:r>
    </w:p>
    <w:p w14:paraId="2E89A85B" w14:textId="56EF418C" w:rsidR="00DA33D5" w:rsidRDefault="00DA33D5">
      <w:pPr>
        <w:tabs>
          <w:tab w:val="left" w:pos="900"/>
        </w:tabs>
        <w:ind w:left="900"/>
        <w:rPr>
          <w:rFonts w:ascii="Arial" w:hAnsi="Arial" w:cs="Arial"/>
          <w:sz w:val="20"/>
        </w:rPr>
      </w:pPr>
      <w:r>
        <w:rPr>
          <w:rFonts w:ascii="Arial" w:hAnsi="Arial" w:cs="Arial"/>
          <w:sz w:val="20"/>
        </w:rPr>
        <w:t>SID, or per customer for solid waste projects) as the result of this project:</w:t>
      </w:r>
      <w:r>
        <w:rPr>
          <w:rFonts w:ascii="Arial" w:hAnsi="Arial" w:cs="Arial"/>
          <w:sz w:val="20"/>
        </w:rPr>
        <w:tab/>
        <w:t>$</w:t>
      </w:r>
      <w:r>
        <w:rPr>
          <w:rFonts w:ascii="Arial" w:hAnsi="Arial" w:cs="Arial"/>
          <w:sz w:val="20"/>
          <w:u w:val="single"/>
        </w:rPr>
        <w:t xml:space="preserve">                         </w:t>
      </w:r>
      <w:r>
        <w:rPr>
          <w:rFonts w:ascii="Arial" w:hAnsi="Arial" w:cs="Arial"/>
          <w:sz w:val="20"/>
        </w:rPr>
        <w:t xml:space="preserve"> (r)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[(o) + (q)]</w:t>
      </w:r>
    </w:p>
    <w:p w14:paraId="33B27D8A" w14:textId="77777777" w:rsidR="00740C37" w:rsidRDefault="00740C37">
      <w:pPr>
        <w:tabs>
          <w:tab w:val="left" w:pos="900"/>
        </w:tabs>
        <w:ind w:left="900"/>
        <w:rPr>
          <w:rFonts w:ascii="Arial" w:hAnsi="Arial" w:cs="Arial"/>
          <w:sz w:val="20"/>
        </w:rPr>
      </w:pPr>
    </w:p>
    <w:p w14:paraId="64702771" w14:textId="77777777" w:rsidR="00DA33D5" w:rsidRDefault="00DA33D5">
      <w:pPr>
        <w:tabs>
          <w:tab w:val="left" w:pos="900"/>
        </w:tabs>
        <w:ind w:left="900" w:hanging="540"/>
        <w:rPr>
          <w:rFonts w:ascii="Arial" w:hAnsi="Arial" w:cs="Arial"/>
          <w:sz w:val="20"/>
        </w:rPr>
      </w:pPr>
      <w:r>
        <w:rPr>
          <w:rFonts w:ascii="Arial" w:hAnsi="Arial" w:cs="Arial"/>
          <w:sz w:val="20"/>
        </w:rPr>
        <w:lastRenderedPageBreak/>
        <w:t xml:space="preserve">6.  </w:t>
      </w:r>
      <w:r>
        <w:rPr>
          <w:rFonts w:ascii="Arial" w:hAnsi="Arial" w:cs="Arial"/>
          <w:sz w:val="20"/>
        </w:rPr>
        <w:tab/>
        <w:t>Projected average EDU’s per residential hookup: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 xml:space="preserve">                         </w:t>
      </w:r>
      <w:r>
        <w:rPr>
          <w:rFonts w:ascii="Arial" w:hAnsi="Arial" w:cs="Arial"/>
          <w:sz w:val="20"/>
        </w:rPr>
        <w:t xml:space="preserve"> (s)</w:t>
      </w:r>
    </w:p>
    <w:p w14:paraId="3DA6062C" w14:textId="77777777" w:rsidR="00DA33D5" w:rsidRDefault="00DA33D5">
      <w:pPr>
        <w:tabs>
          <w:tab w:val="left" w:pos="900"/>
        </w:tabs>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w:t>
      </w:r>
    </w:p>
    <w:p w14:paraId="2547A3F2" w14:textId="77777777" w:rsidR="00DA33D5" w:rsidRDefault="00DA33D5">
      <w:pPr>
        <w:tabs>
          <w:tab w:val="left" w:pos="900"/>
        </w:tabs>
        <w:rPr>
          <w:rFonts w:ascii="Arial" w:hAnsi="Arial" w:cs="Arial"/>
          <w:sz w:val="20"/>
        </w:rPr>
      </w:pPr>
    </w:p>
    <w:p w14:paraId="48694C36" w14:textId="77777777" w:rsidR="00DA33D5" w:rsidRDefault="00DA33D5" w:rsidP="00572602">
      <w:pPr>
        <w:numPr>
          <w:ilvl w:val="0"/>
          <w:numId w:val="19"/>
        </w:numPr>
        <w:tabs>
          <w:tab w:val="clear" w:pos="867"/>
          <w:tab w:val="num" w:pos="900"/>
        </w:tabs>
        <w:ind w:hanging="507"/>
        <w:rPr>
          <w:rFonts w:ascii="Arial" w:hAnsi="Arial" w:cs="Arial"/>
          <w:sz w:val="20"/>
        </w:rPr>
      </w:pPr>
      <w:r>
        <w:rPr>
          <w:rFonts w:ascii="Arial" w:hAnsi="Arial" w:cs="Arial"/>
          <w:sz w:val="20"/>
        </w:rPr>
        <w:t xml:space="preserve">Estimated increase or decrease in total monthly costs per average </w:t>
      </w:r>
    </w:p>
    <w:p w14:paraId="0A9D9088" w14:textId="77777777" w:rsidR="00DA33D5" w:rsidRDefault="00DA33D5">
      <w:pPr>
        <w:tabs>
          <w:tab w:val="left" w:pos="900"/>
        </w:tabs>
        <w:ind w:left="900"/>
        <w:rPr>
          <w:rFonts w:ascii="Arial" w:hAnsi="Arial" w:cs="Arial"/>
          <w:sz w:val="20"/>
        </w:rPr>
      </w:pPr>
      <w:r>
        <w:rPr>
          <w:rFonts w:ascii="Arial" w:hAnsi="Arial" w:cs="Arial"/>
          <w:sz w:val="20"/>
        </w:rPr>
        <w:t xml:space="preserve">residential hookup/customer as the result of this project: </w:t>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 xml:space="preserve">                        </w:t>
      </w:r>
      <w:r>
        <w:rPr>
          <w:rFonts w:ascii="Arial" w:hAnsi="Arial" w:cs="Arial"/>
          <w:sz w:val="20"/>
        </w:rPr>
        <w:t xml:space="preserve"> (t)</w:t>
      </w:r>
    </w:p>
    <w:p w14:paraId="59BE6DDF" w14:textId="77777777" w:rsidR="00DA33D5" w:rsidRDefault="00702474">
      <w:pPr>
        <w:tabs>
          <w:tab w:val="left" w:pos="900"/>
        </w:tabs>
        <w:ind w:left="7920" w:firstLine="720"/>
        <w:rPr>
          <w:rFonts w:ascii="Arial" w:hAnsi="Arial" w:cs="Arial"/>
          <w:sz w:val="20"/>
        </w:rPr>
      </w:pPr>
      <w:r>
        <w:rPr>
          <w:rFonts w:ascii="Arial" w:hAnsi="Arial" w:cs="Arial"/>
          <w:sz w:val="20"/>
        </w:rPr>
        <w:t>[</w:t>
      </w:r>
      <w:r w:rsidR="00DA33D5">
        <w:rPr>
          <w:rFonts w:ascii="Arial" w:hAnsi="Arial" w:cs="Arial"/>
          <w:sz w:val="20"/>
        </w:rPr>
        <w:t>(r) x (s)]</w:t>
      </w:r>
    </w:p>
    <w:p w14:paraId="7989F440" w14:textId="77777777" w:rsidR="00DA33D5" w:rsidRDefault="00DA33D5">
      <w:pPr>
        <w:tabs>
          <w:tab w:val="left" w:pos="900"/>
        </w:tabs>
        <w:rPr>
          <w:rFonts w:ascii="Arial" w:hAnsi="Arial" w:cs="Arial"/>
          <w:sz w:val="20"/>
        </w:rPr>
      </w:pPr>
    </w:p>
    <w:p w14:paraId="3C6C3F33" w14:textId="77777777" w:rsidR="00DA33D5" w:rsidRDefault="00DA33D5" w:rsidP="00CD47A7">
      <w:pPr>
        <w:tabs>
          <w:tab w:val="left" w:pos="900"/>
        </w:tabs>
        <w:ind w:left="900" w:hanging="540"/>
        <w:rPr>
          <w:rFonts w:ascii="Arial" w:hAnsi="Arial" w:cs="Arial"/>
          <w:sz w:val="20"/>
        </w:rPr>
      </w:pPr>
      <w:r>
        <w:rPr>
          <w:rFonts w:ascii="Arial" w:hAnsi="Arial" w:cs="Arial"/>
          <w:sz w:val="20"/>
        </w:rPr>
        <w:t xml:space="preserve">8. </w:t>
      </w:r>
      <w:r>
        <w:rPr>
          <w:rFonts w:ascii="Arial" w:hAnsi="Arial" w:cs="Arial"/>
          <w:sz w:val="20"/>
        </w:rPr>
        <w:tab/>
      </w:r>
      <w:r w:rsidR="00702474">
        <w:rPr>
          <w:rFonts w:ascii="Arial" w:hAnsi="Arial" w:cs="Arial"/>
          <w:sz w:val="20"/>
          <w:u w:val="single"/>
        </w:rPr>
        <w:t>Existing</w:t>
      </w:r>
      <w:r w:rsidR="00702474">
        <w:rPr>
          <w:rFonts w:ascii="Arial" w:hAnsi="Arial" w:cs="Arial"/>
          <w:sz w:val="20"/>
        </w:rPr>
        <w:t xml:space="preserve"> average monthly </w:t>
      </w:r>
      <w:r w:rsidR="00702474">
        <w:rPr>
          <w:rFonts w:ascii="Arial" w:hAnsi="Arial" w:cs="Arial"/>
          <w:sz w:val="20"/>
          <w:u w:val="single"/>
        </w:rPr>
        <w:t>residential</w:t>
      </w:r>
      <w:r w:rsidR="00702474">
        <w:rPr>
          <w:rFonts w:ascii="Arial" w:hAnsi="Arial" w:cs="Arial"/>
          <w:sz w:val="20"/>
        </w:rPr>
        <w:t xml:space="preserve"> debt service, including coverage and bond                                    reserve (</w:t>
      </w:r>
      <w:r w:rsidR="00702474">
        <w:rPr>
          <w:rFonts w:ascii="Arial" w:hAnsi="Arial" w:cs="Arial"/>
          <w:snapToGrid/>
          <w:sz w:val="20"/>
        </w:rPr>
        <w:t xml:space="preserve">subtract any existing debt service if the loan will expire before the                                         completion of the project):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 xml:space="preserve">                         </w:t>
      </w:r>
      <w:r>
        <w:rPr>
          <w:rFonts w:ascii="Arial" w:hAnsi="Arial" w:cs="Arial"/>
          <w:sz w:val="20"/>
        </w:rPr>
        <w:t>(u)</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FC15C6C" w14:textId="77777777" w:rsidR="00DA33D5" w:rsidRDefault="00DA33D5">
      <w:pPr>
        <w:tabs>
          <w:tab w:val="left" w:pos="0"/>
          <w:tab w:val="left" w:pos="432"/>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60"/>
        <w:rPr>
          <w:rFonts w:ascii="Arial" w:hAnsi="Arial" w:cs="Arial"/>
          <w:sz w:val="20"/>
        </w:rPr>
      </w:pPr>
      <w:r>
        <w:rPr>
          <w:rFonts w:ascii="Arial" w:hAnsi="Arial" w:cs="Arial"/>
          <w:sz w:val="20"/>
        </w:rPr>
        <w:t>9.</w:t>
      </w:r>
      <w:r>
        <w:rPr>
          <w:rFonts w:ascii="Arial" w:hAnsi="Arial" w:cs="Arial"/>
          <w:sz w:val="20"/>
        </w:rPr>
        <w:tab/>
      </w:r>
      <w:r>
        <w:rPr>
          <w:rFonts w:ascii="Arial" w:hAnsi="Arial" w:cs="Arial"/>
          <w:sz w:val="20"/>
          <w:u w:val="single"/>
        </w:rPr>
        <w:t>Existing</w:t>
      </w:r>
      <w:r>
        <w:rPr>
          <w:rFonts w:ascii="Arial" w:hAnsi="Arial" w:cs="Arial"/>
          <w:sz w:val="20"/>
        </w:rPr>
        <w:t xml:space="preserve"> average monthly </w:t>
      </w:r>
      <w:r>
        <w:rPr>
          <w:rFonts w:ascii="Arial" w:hAnsi="Arial" w:cs="Arial"/>
          <w:sz w:val="20"/>
          <w:u w:val="single"/>
        </w:rPr>
        <w:t>residential</w:t>
      </w:r>
      <w:r>
        <w:rPr>
          <w:rFonts w:ascii="Arial" w:hAnsi="Arial" w:cs="Arial"/>
          <w:sz w:val="20"/>
        </w:rPr>
        <w:t xml:space="preserve"> O&amp;M costs and replacement and</w:t>
      </w:r>
    </w:p>
    <w:p w14:paraId="58036D5B" w14:textId="77777777" w:rsidR="00DA33D5" w:rsidRDefault="00DA33D5">
      <w:pPr>
        <w:tabs>
          <w:tab w:val="left" w:pos="900"/>
        </w:tabs>
        <w:ind w:left="900" w:hanging="540"/>
        <w:rPr>
          <w:rFonts w:ascii="Arial" w:hAnsi="Arial" w:cs="Arial"/>
          <w:sz w:val="20"/>
        </w:rPr>
      </w:pPr>
      <w:r>
        <w:rPr>
          <w:rFonts w:ascii="Arial" w:hAnsi="Arial" w:cs="Arial"/>
          <w:sz w:val="20"/>
        </w:rPr>
        <w:tab/>
        <w:t>depreciation reserves: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 xml:space="preserve">                         </w:t>
      </w:r>
      <w:r>
        <w:rPr>
          <w:rFonts w:ascii="Arial" w:hAnsi="Arial" w:cs="Arial"/>
          <w:sz w:val="20"/>
        </w:rPr>
        <w:t xml:space="preserve"> (v)</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68718E6" w14:textId="77777777" w:rsidR="00DA33D5" w:rsidRDefault="00DA33D5">
      <w:pPr>
        <w:tabs>
          <w:tab w:val="left" w:pos="900"/>
        </w:tabs>
        <w:ind w:left="1440" w:right="2754"/>
        <w:rPr>
          <w:rFonts w:ascii="Arial" w:hAnsi="Arial" w:cs="Arial"/>
          <w:i/>
          <w:sz w:val="20"/>
        </w:rPr>
      </w:pPr>
      <w:r>
        <w:rPr>
          <w:rFonts w:ascii="Arial" w:hAnsi="Arial" w:cs="Arial"/>
          <w:i/>
          <w:sz w:val="20"/>
        </w:rPr>
        <w:t xml:space="preserve">Note: (u) plus (v) should equal the </w:t>
      </w:r>
      <w:r>
        <w:rPr>
          <w:rFonts w:ascii="Arial" w:hAnsi="Arial" w:cs="Arial"/>
          <w:i/>
          <w:sz w:val="20"/>
          <w:u w:val="single"/>
        </w:rPr>
        <w:t>current</w:t>
      </w:r>
      <w:r>
        <w:rPr>
          <w:rFonts w:ascii="Arial" w:hAnsi="Arial" w:cs="Arial"/>
          <w:i/>
          <w:sz w:val="20"/>
        </w:rPr>
        <w:t xml:space="preserve"> average monthly residential rate as stated </w:t>
      </w:r>
      <w:r w:rsidR="00517E08">
        <w:rPr>
          <w:rFonts w:ascii="Arial" w:hAnsi="Arial" w:cs="Arial"/>
          <w:i/>
          <w:sz w:val="20"/>
        </w:rPr>
        <w:t>in</w:t>
      </w:r>
      <w:r>
        <w:rPr>
          <w:rFonts w:ascii="Arial" w:hAnsi="Arial" w:cs="Arial"/>
          <w:i/>
          <w:sz w:val="20"/>
        </w:rPr>
        <w:t xml:space="preserve"> Section E, Line 7.  If these amounts do not equal, provide an explanation of why the numbers differ.</w:t>
      </w:r>
    </w:p>
    <w:p w14:paraId="57D2E50D" w14:textId="77777777" w:rsidR="00DA33D5" w:rsidRDefault="00DA33D5">
      <w:pPr>
        <w:tabs>
          <w:tab w:val="left" w:pos="900"/>
        </w:tabs>
        <w:ind w:left="1440" w:right="2754"/>
        <w:rPr>
          <w:rFonts w:ascii="Arial" w:hAnsi="Arial" w:cs="Arial"/>
          <w:sz w:val="20"/>
        </w:rPr>
      </w:pPr>
    </w:p>
    <w:p w14:paraId="50AA1816" w14:textId="77777777" w:rsidR="00DA33D5" w:rsidRDefault="00DA33D5">
      <w:pPr>
        <w:tabs>
          <w:tab w:val="left" w:pos="900"/>
        </w:tabs>
        <w:ind w:left="1440" w:right="2754"/>
        <w:rPr>
          <w:rFonts w:ascii="Arial" w:hAnsi="Arial" w:cs="Arial"/>
          <w:sz w:val="20"/>
        </w:rPr>
      </w:pPr>
    </w:p>
    <w:p w14:paraId="286AE134" w14:textId="77777777" w:rsidR="00DA33D5" w:rsidRDefault="00DA33D5">
      <w:pPr>
        <w:tabs>
          <w:tab w:val="left" w:pos="900"/>
        </w:tabs>
        <w:ind w:left="900" w:hanging="540"/>
        <w:rPr>
          <w:rFonts w:ascii="Arial" w:hAnsi="Arial" w:cs="Arial"/>
          <w:sz w:val="20"/>
        </w:rPr>
      </w:pPr>
      <w:r>
        <w:rPr>
          <w:rFonts w:ascii="Arial" w:hAnsi="Arial" w:cs="Arial"/>
          <w:sz w:val="20"/>
        </w:rPr>
        <w:t xml:space="preserve">10.  </w:t>
      </w:r>
      <w:r>
        <w:rPr>
          <w:rFonts w:ascii="Arial" w:hAnsi="Arial" w:cs="Arial"/>
          <w:sz w:val="20"/>
        </w:rPr>
        <w:tab/>
        <w:t xml:space="preserve">Projected average monthly residential user rate after completion </w:t>
      </w:r>
    </w:p>
    <w:p w14:paraId="274E603C" w14:textId="77777777" w:rsidR="00DA33D5" w:rsidRDefault="00DA33D5">
      <w:pPr>
        <w:tabs>
          <w:tab w:val="left" w:pos="900"/>
        </w:tabs>
        <w:ind w:left="900" w:hanging="180"/>
        <w:rPr>
          <w:rFonts w:ascii="Arial" w:hAnsi="Arial" w:cs="Arial"/>
          <w:sz w:val="20"/>
          <w:u w:val="single"/>
        </w:rPr>
      </w:pPr>
      <w:r>
        <w:rPr>
          <w:rFonts w:ascii="Arial" w:hAnsi="Arial" w:cs="Arial"/>
          <w:sz w:val="20"/>
        </w:rPr>
        <w:tab/>
        <w:t>of this project: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 xml:space="preserve">                        </w:t>
      </w:r>
      <w:r>
        <w:rPr>
          <w:rFonts w:ascii="Arial" w:hAnsi="Arial" w:cs="Arial"/>
          <w:sz w:val="20"/>
        </w:rPr>
        <w:t>(w)</w:t>
      </w:r>
    </w:p>
    <w:p w14:paraId="04CE9732" w14:textId="77777777" w:rsidR="00DA33D5" w:rsidRDefault="00DA33D5">
      <w:pPr>
        <w:tabs>
          <w:tab w:val="left" w:pos="900"/>
        </w:tabs>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 + (u) + (v)]</w:t>
      </w:r>
    </w:p>
    <w:p w14:paraId="048B11E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ind w:firstLine="864"/>
        <w:rPr>
          <w:rFonts w:ascii="Arial" w:hAnsi="Arial" w:cs="Arial"/>
          <w:sz w:val="20"/>
        </w:rPr>
      </w:pPr>
    </w:p>
    <w:p w14:paraId="6639F832" w14:textId="77777777" w:rsidR="00DA33D5" w:rsidRDefault="00DA33D5">
      <w:pPr>
        <w:tabs>
          <w:tab w:val="left" w:pos="900"/>
        </w:tabs>
        <w:ind w:left="900" w:hanging="540"/>
        <w:rPr>
          <w:rFonts w:ascii="Arial" w:hAnsi="Arial" w:cs="Arial"/>
          <w:sz w:val="20"/>
          <w:u w:val="single"/>
        </w:rPr>
      </w:pPr>
      <w:r>
        <w:rPr>
          <w:rFonts w:ascii="Arial" w:hAnsi="Arial" w:cs="Arial"/>
          <w:sz w:val="20"/>
        </w:rPr>
        <w:t>11.</w:t>
      </w:r>
      <w:r>
        <w:rPr>
          <w:rFonts w:ascii="Arial" w:hAnsi="Arial" w:cs="Arial"/>
          <w:sz w:val="20"/>
        </w:rPr>
        <w:tab/>
        <w:t xml:space="preserve">Projected flat user rate: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u w:val="single"/>
        </w:rPr>
        <w:t xml:space="preserve">                        </w:t>
      </w:r>
      <w:r>
        <w:rPr>
          <w:rFonts w:ascii="Arial" w:hAnsi="Arial" w:cs="Arial"/>
          <w:sz w:val="20"/>
        </w:rPr>
        <w:t>(x)</w:t>
      </w:r>
    </w:p>
    <w:p w14:paraId="58F381FC" w14:textId="77777777" w:rsidR="00DA33D5" w:rsidRDefault="00DA33D5">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spacing w:line="360" w:lineRule="auto"/>
        <w:ind w:left="360"/>
        <w:rPr>
          <w:rFonts w:ascii="Arial" w:hAnsi="Arial" w:cs="Arial"/>
          <w:sz w:val="20"/>
        </w:rPr>
      </w:pPr>
    </w:p>
    <w:p w14:paraId="10CE8900" w14:textId="3259BFD7" w:rsidR="00DA33D5" w:rsidRDefault="00DA33D5">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spacing w:line="360" w:lineRule="auto"/>
        <w:ind w:left="360"/>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w:t>
      </w:r>
    </w:p>
    <w:p w14:paraId="5E6A806B" w14:textId="3AEA0CEF" w:rsidR="00DA33D5" w:rsidRDefault="00DA33D5">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spacing w:line="360" w:lineRule="auto"/>
        <w:ind w:left="360"/>
        <w:rPr>
          <w:rFonts w:ascii="Arial" w:hAnsi="Arial" w:cs="Arial"/>
          <w:sz w:val="20"/>
        </w:rPr>
        <w:sectPr w:rsidR="00DA33D5" w:rsidSect="00962C94">
          <w:endnotePr>
            <w:numFmt w:val="decimal"/>
          </w:endnotePr>
          <w:type w:val="continuous"/>
          <w:pgSz w:w="12240" w:h="15840"/>
          <w:pgMar w:top="720" w:right="1008" w:bottom="720" w:left="1008" w:header="720" w:footer="720" w:gutter="0"/>
          <w:cols w:space="720"/>
          <w:noEndnote/>
        </w:sectPr>
      </w:pPr>
      <w:r>
        <w:rPr>
          <w:rFonts w:ascii="Arial" w:hAnsi="Arial" w:cs="Arial"/>
          <w:sz w:val="20"/>
        </w:rPr>
        <w:t>________________________________________________________________________________________________________________________________________________________________________________</w:t>
      </w:r>
    </w:p>
    <w:p w14:paraId="36CD6449" w14:textId="77777777" w:rsidR="00DA33D5" w:rsidRDefault="00DA33D5">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10224"/>
        </w:tabs>
        <w:spacing w:line="360" w:lineRule="auto"/>
        <w:ind w:left="360"/>
        <w:rPr>
          <w:rFonts w:ascii="Arial" w:hAnsi="Arial" w:cs="Arial"/>
          <w:sz w:val="20"/>
        </w:rPr>
        <w:sectPr w:rsidR="00DA33D5" w:rsidSect="00962C94">
          <w:endnotePr>
            <w:numFmt w:val="decimal"/>
          </w:endnotePr>
          <w:type w:val="continuous"/>
          <w:pgSz w:w="12240" w:h="15840"/>
          <w:pgMar w:top="720" w:right="1008" w:bottom="720" w:left="1008" w:header="720" w:footer="720" w:gutter="0"/>
          <w:cols w:space="720"/>
          <w:noEndnote/>
        </w:sectPr>
      </w:pPr>
    </w:p>
    <w:p w14:paraId="008D0F14" w14:textId="77777777" w:rsidR="00DA33D5" w:rsidRDefault="00DA33D5">
      <w:pPr>
        <w:pStyle w:val="Title"/>
        <w:rPr>
          <w:sz w:val="24"/>
        </w:rPr>
      </w:pPr>
      <w:r>
        <w:rPr>
          <w:sz w:val="24"/>
        </w:rPr>
        <w:lastRenderedPageBreak/>
        <w:t>UNIFORM PRELIMINARY ENGINEERING REPORT</w:t>
      </w:r>
    </w:p>
    <w:p w14:paraId="3E881B7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2"/>
        </w:rPr>
      </w:pPr>
      <w:r>
        <w:rPr>
          <w:rFonts w:ascii="Arial" w:hAnsi="Arial"/>
          <w:b/>
        </w:rPr>
        <w:t>FOR MONTANA PUBLIC FACILITY PROJECTS</w:t>
      </w:r>
      <w:r w:rsidR="00124E2B">
        <w:rPr>
          <w:rFonts w:ascii="Arial" w:hAnsi="Arial"/>
          <w:b/>
        </w:rPr>
        <w:t xml:space="preserve"> </w:t>
      </w:r>
    </w:p>
    <w:p w14:paraId="0692ED6B" w14:textId="77777777" w:rsidR="00DA33D5" w:rsidRPr="00484E8E" w:rsidRDefault="00DA33D5" w:rsidP="00055A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b/>
          <w:sz w:val="20"/>
        </w:rPr>
      </w:pPr>
    </w:p>
    <w:p w14:paraId="4DAAD57F" w14:textId="45CF880B" w:rsidR="00124E2B" w:rsidRPr="00484E8E" w:rsidRDefault="00124E2B" w:rsidP="00055A51">
      <w:pPr>
        <w:jc w:val="both"/>
        <w:rPr>
          <w:rFonts w:ascii="Arial" w:hAnsi="Arial" w:cs="Arial"/>
          <w:sz w:val="20"/>
        </w:rPr>
      </w:pPr>
      <w:r w:rsidRPr="00484E8E">
        <w:rPr>
          <w:rFonts w:ascii="Arial" w:hAnsi="Arial" w:cs="Arial"/>
          <w:sz w:val="20"/>
        </w:rPr>
        <w:t xml:space="preserve">Attached is the </w:t>
      </w:r>
      <w:r w:rsidR="00CE6C12" w:rsidRPr="00484E8E">
        <w:rPr>
          <w:rFonts w:ascii="Arial" w:hAnsi="Arial" w:cs="Arial"/>
          <w:sz w:val="20"/>
        </w:rPr>
        <w:t xml:space="preserve">revised </w:t>
      </w:r>
      <w:r w:rsidRPr="00484E8E">
        <w:rPr>
          <w:rFonts w:ascii="Arial" w:hAnsi="Arial" w:cs="Arial"/>
          <w:sz w:val="20"/>
        </w:rPr>
        <w:t>Prelimi</w:t>
      </w:r>
      <w:r w:rsidR="00CE6C12" w:rsidRPr="00484E8E">
        <w:rPr>
          <w:rFonts w:ascii="Arial" w:hAnsi="Arial" w:cs="Arial"/>
          <w:sz w:val="20"/>
        </w:rPr>
        <w:t xml:space="preserve">nary Engineering Report* outline. This outline replaces the previous W2ASACT Preliminary Engineering Report outline. </w:t>
      </w:r>
      <w:r w:rsidRPr="00484E8E">
        <w:rPr>
          <w:rFonts w:ascii="Arial" w:hAnsi="Arial" w:cs="Arial"/>
          <w:sz w:val="20"/>
        </w:rPr>
        <w:t xml:space="preserve">Applicants that have started or completed a Preliminary Engineering Report using the outline contained in the Eighth Edition of the </w:t>
      </w:r>
      <w:r w:rsidRPr="00484E8E">
        <w:rPr>
          <w:rFonts w:ascii="Arial" w:hAnsi="Arial" w:cs="Arial"/>
          <w:i/>
          <w:sz w:val="20"/>
        </w:rPr>
        <w:t>Uniform Application for Montana Public Facilities Projects</w:t>
      </w:r>
      <w:r w:rsidRPr="00484E8E">
        <w:rPr>
          <w:rFonts w:ascii="Arial" w:hAnsi="Arial" w:cs="Arial"/>
          <w:sz w:val="20"/>
        </w:rPr>
        <w:t xml:space="preserve"> may use that format for the upcoming funding cycle.</w:t>
      </w:r>
    </w:p>
    <w:p w14:paraId="2DCD48BF" w14:textId="77777777" w:rsidR="00124E2B" w:rsidRPr="00484E8E" w:rsidRDefault="00124E2B" w:rsidP="00055A51">
      <w:pPr>
        <w:jc w:val="both"/>
        <w:rPr>
          <w:rFonts w:ascii="Arial" w:hAnsi="Arial" w:cs="Arial"/>
          <w:sz w:val="20"/>
        </w:rPr>
      </w:pPr>
    </w:p>
    <w:p w14:paraId="376C9889" w14:textId="45A2D5A1" w:rsidR="00124E2B" w:rsidRPr="00484E8E" w:rsidRDefault="00124E2B" w:rsidP="00055A5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Arial"/>
          <w:sz w:val="20"/>
        </w:rPr>
      </w:pPr>
      <w:r w:rsidRPr="00484E8E">
        <w:rPr>
          <w:rFonts w:ascii="Arial" w:hAnsi="Arial" w:cs="Arial"/>
          <w:sz w:val="20"/>
        </w:rPr>
        <w:t>The outline provides information on what to include in a report. The level of detail required may vary according to the complexity of the specific project. In order to facilitate the review of the Preliminary Engineering Report (PER), adherence to the outline is strongly encouraged. The PER is submitted as part of an application to any of the federal and state agencies that fund public facilities in the State of Montana as listed in this publication. The PER must be prepared by a professional engineer licensed to practice in Montana.</w:t>
      </w:r>
      <w:r w:rsidRPr="00484E8E">
        <w:rPr>
          <w:rFonts w:cs="Arial"/>
          <w:sz w:val="20"/>
        </w:rPr>
        <w:t xml:space="preserve">  </w:t>
      </w:r>
    </w:p>
    <w:p w14:paraId="5C248EBE" w14:textId="77777777" w:rsidR="00CE6C12" w:rsidRPr="00484E8E" w:rsidRDefault="00CE6C12" w:rsidP="00055A51">
      <w:pPr>
        <w:jc w:val="both"/>
        <w:rPr>
          <w:rFonts w:ascii="Arial" w:hAnsi="Arial" w:cs="Arial"/>
          <w:sz w:val="20"/>
        </w:rPr>
      </w:pPr>
    </w:p>
    <w:p w14:paraId="0184FA1A" w14:textId="509F069E" w:rsidR="00CE6C12" w:rsidRPr="00484E8E" w:rsidRDefault="00CE6C12" w:rsidP="00055A51">
      <w:pPr>
        <w:jc w:val="both"/>
        <w:rPr>
          <w:rFonts w:ascii="Arial" w:hAnsi="Arial" w:cs="Arial"/>
          <w:sz w:val="20"/>
        </w:rPr>
      </w:pPr>
      <w:r w:rsidRPr="00484E8E">
        <w:rPr>
          <w:rFonts w:ascii="Arial" w:hAnsi="Arial" w:cs="Arial"/>
          <w:sz w:val="20"/>
        </w:rPr>
        <w:t>Please note that the W2ASACT funding agencies in Montana require that an Executive Summary also be part of the Preliminary Engineering Report. This is specifically noted because the new report outline did not include an Executive Summary.</w:t>
      </w:r>
      <w:r w:rsidR="002932B2" w:rsidRPr="00484E8E">
        <w:rPr>
          <w:rFonts w:ascii="Arial" w:hAnsi="Arial" w:cs="Arial"/>
          <w:sz w:val="20"/>
        </w:rPr>
        <w:t xml:space="preserve"> Additionally, most funding agencies require completion of the Uniform Environmental Checklist.</w:t>
      </w:r>
    </w:p>
    <w:p w14:paraId="657B5A36" w14:textId="77777777" w:rsidR="00124E2B" w:rsidRPr="00484E8E" w:rsidRDefault="00124E2B" w:rsidP="00055A51">
      <w:pPr>
        <w:pStyle w:val="BodyText"/>
        <w:tabs>
          <w:tab w:val="clear" w:pos="-1440"/>
          <w:tab w:val="clear" w:pos="-720"/>
          <w:tab w:val="clear" w:pos="751"/>
          <w:tab w:val="clear" w:pos="1384"/>
          <w:tab w:val="clear" w:pos="2906"/>
          <w:tab w:val="clear" w:pos="3541"/>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Arial"/>
          <w:sz w:val="20"/>
        </w:rPr>
      </w:pPr>
    </w:p>
    <w:p w14:paraId="4840AE3F" w14:textId="74458A6D" w:rsidR="00124E2B" w:rsidRPr="00484E8E" w:rsidRDefault="00124E2B" w:rsidP="00055A51">
      <w:pPr>
        <w:pStyle w:val="BodyText"/>
        <w:tabs>
          <w:tab w:val="clear" w:pos="-1440"/>
          <w:tab w:val="clear" w:pos="-720"/>
          <w:tab w:val="clear" w:pos="751"/>
          <w:tab w:val="clear" w:pos="1384"/>
          <w:tab w:val="clear" w:pos="2906"/>
          <w:tab w:val="clear" w:pos="3541"/>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Arial"/>
          <w:sz w:val="20"/>
        </w:rPr>
      </w:pPr>
      <w:r w:rsidRPr="00484E8E">
        <w:rPr>
          <w:sz w:val="20"/>
        </w:rPr>
        <w:t>Environmental resources that may be impacted by the proposed project must be identified and evaluated. This is accomplished</w:t>
      </w:r>
      <w:r w:rsidR="002932B2" w:rsidRPr="00484E8E">
        <w:rPr>
          <w:sz w:val="20"/>
        </w:rPr>
        <w:t>, in part,</w:t>
      </w:r>
      <w:r w:rsidRPr="00484E8E">
        <w:rPr>
          <w:sz w:val="20"/>
        </w:rPr>
        <w:t xml:space="preserve"> by completing the Uniform Environmental Checklist, analyzing the potential impacts of the project on the identified environmental resources in the PER, and requesting that several State and Federal agencies comment on the selected alternative in order to identify any specific concerns that they may have about the proposed project. This process is explained in more detail in the section entitled, </w:t>
      </w:r>
      <w:r w:rsidRPr="00484E8E">
        <w:rPr>
          <w:i/>
          <w:sz w:val="20"/>
        </w:rPr>
        <w:t>Environmental Related Requirements.</w:t>
      </w:r>
      <w:r w:rsidRPr="00484E8E">
        <w:rPr>
          <w:sz w:val="20"/>
        </w:rPr>
        <w:t xml:space="preserve"> </w:t>
      </w:r>
      <w:r w:rsidR="002932B2" w:rsidRPr="00484E8E">
        <w:rPr>
          <w:sz w:val="20"/>
        </w:rPr>
        <w:t>Please note that for Rural Development funding, a stand-alone Environmental Report is required.</w:t>
      </w:r>
      <w:r w:rsidR="000D0734" w:rsidRPr="00484E8E">
        <w:rPr>
          <w:sz w:val="20"/>
        </w:rPr>
        <w:t xml:space="preserve"> </w:t>
      </w:r>
      <w:r w:rsidR="00AF6970" w:rsidRPr="00484E8E">
        <w:rPr>
          <w:sz w:val="20"/>
        </w:rPr>
        <w:t>Also, the TSEP and CDBG programs must be contacted separately regarding the environmental documentation needed to apply for funding.</w:t>
      </w:r>
    </w:p>
    <w:p w14:paraId="74698A04" w14:textId="77777777" w:rsidR="00124E2B" w:rsidRPr="00484E8E" w:rsidRDefault="00124E2B" w:rsidP="00055A51">
      <w:pPr>
        <w:pStyle w:val="BodyText"/>
        <w:tabs>
          <w:tab w:val="clear" w:pos="-1440"/>
          <w:tab w:val="clear" w:pos="-720"/>
          <w:tab w:val="clear" w:pos="751"/>
          <w:tab w:val="clear" w:pos="1384"/>
          <w:tab w:val="clear" w:pos="2906"/>
          <w:tab w:val="clear" w:pos="3541"/>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cs="Arial"/>
          <w:sz w:val="20"/>
        </w:rPr>
      </w:pPr>
    </w:p>
    <w:p w14:paraId="0FE0A136" w14:textId="4C7475AB" w:rsidR="00124E2B" w:rsidRPr="00484E8E" w:rsidRDefault="00124E2B" w:rsidP="00055A51">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jc w:val="both"/>
        <w:rPr>
          <w:rFonts w:ascii="Arial" w:hAnsi="Arial" w:cs="Arial"/>
          <w:sz w:val="20"/>
        </w:rPr>
      </w:pPr>
      <w:r w:rsidRPr="00484E8E">
        <w:rPr>
          <w:rFonts w:ascii="Arial" w:hAnsi="Arial" w:cs="Arial"/>
          <w:sz w:val="20"/>
        </w:rPr>
        <w:t xml:space="preserve">The various agencies funding these projects have different requirements related to the environmental review process, the selection of the preferred engineering alternative, and adoption of the preliminary engineering report. Public review and notifying the public in particular varies by funding agencies. Failure to follow a particular funding agency’s requirements may result in additional engineering and environmental review activities, which may include subsequent review and additional notices. As a result, applicants should contact those agencies that they are considering applying to, in order to determine each of the agencies specific requirements.  </w:t>
      </w:r>
    </w:p>
    <w:p w14:paraId="37953B81" w14:textId="77777777" w:rsidR="00124E2B" w:rsidRPr="00484E8E" w:rsidRDefault="00124E2B" w:rsidP="00055A51">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jc w:val="both"/>
        <w:rPr>
          <w:rFonts w:ascii="Arial" w:hAnsi="Arial" w:cs="Arial"/>
          <w:sz w:val="20"/>
        </w:rPr>
      </w:pPr>
    </w:p>
    <w:p w14:paraId="7318A81D" w14:textId="0CC9D5B1" w:rsidR="00124E2B" w:rsidRPr="00484E8E" w:rsidRDefault="00124E2B" w:rsidP="00055A51">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jc w:val="both"/>
        <w:rPr>
          <w:rFonts w:ascii="Arial" w:hAnsi="Arial" w:cs="Arial"/>
          <w:bCs/>
          <w:sz w:val="20"/>
        </w:rPr>
      </w:pPr>
      <w:r w:rsidRPr="00484E8E">
        <w:rPr>
          <w:rFonts w:ascii="Arial" w:hAnsi="Arial" w:cs="Arial"/>
          <w:sz w:val="20"/>
        </w:rPr>
        <w:t>P</w:t>
      </w:r>
      <w:r w:rsidRPr="00484E8E">
        <w:rPr>
          <w:rFonts w:ascii="Arial" w:hAnsi="Arial" w:cs="Arial"/>
          <w:bCs/>
          <w:sz w:val="20"/>
        </w:rPr>
        <w:t xml:space="preserve">rior to the final adoption of the preliminary engineering report, at least one public meeting is required </w:t>
      </w:r>
      <w:r w:rsidR="006F75FB" w:rsidRPr="006F75FB">
        <w:rPr>
          <w:rFonts w:ascii="Arial" w:hAnsi="Arial" w:cs="Arial"/>
          <w:bCs/>
          <w:sz w:val="20"/>
        </w:rPr>
        <w:t>to</w:t>
      </w:r>
      <w:r w:rsidRPr="00484E8E">
        <w:rPr>
          <w:rFonts w:ascii="Arial" w:hAnsi="Arial" w:cs="Arial"/>
          <w:bCs/>
          <w:sz w:val="20"/>
        </w:rPr>
        <w:t xml:space="preserve"> receive comments from the public. The public meeting must be properly noticed and the public must be provided with an opportunity at the meeting to comment on the project. Minutes of the meeting should reflect what was discussed about the project, including all comments received from the public. Refer to individual program’s application guidelines for any additional hearing requirements.</w:t>
      </w:r>
    </w:p>
    <w:p w14:paraId="13F66217" w14:textId="77777777" w:rsidR="00CE6C12" w:rsidRDefault="00CE6C12" w:rsidP="00124E2B">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rPr>
          <w:rFonts w:ascii="Arial" w:hAnsi="Arial" w:cs="Arial"/>
          <w:bCs/>
          <w:sz w:val="22"/>
          <w:szCs w:val="22"/>
        </w:rPr>
      </w:pPr>
      <w:r>
        <w:rPr>
          <w:rFonts w:ascii="Arial" w:hAnsi="Arial" w:cs="Arial"/>
          <w:bCs/>
          <w:sz w:val="22"/>
          <w:szCs w:val="22"/>
        </w:rPr>
        <w:t>___________________________________________________________________________________</w:t>
      </w:r>
    </w:p>
    <w:p w14:paraId="6E1DC214" w14:textId="77777777" w:rsidR="00CE6C12" w:rsidRPr="00CE6C12" w:rsidRDefault="00CE6C12" w:rsidP="00124E2B">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rPr>
          <w:rFonts w:ascii="Arial" w:hAnsi="Arial" w:cs="Arial"/>
          <w:bCs/>
          <w:sz w:val="20"/>
        </w:rPr>
      </w:pPr>
      <w:r w:rsidRPr="00CE6C12">
        <w:rPr>
          <w:rFonts w:ascii="Arial" w:hAnsi="Arial" w:cs="Arial"/>
          <w:bCs/>
          <w:sz w:val="20"/>
        </w:rPr>
        <w:t>*The outline was developed by the following agencies in January of 2013:</w:t>
      </w:r>
    </w:p>
    <w:p w14:paraId="06AB5C2D" w14:textId="77777777" w:rsidR="00CE6C12" w:rsidRPr="00CE6C12" w:rsidRDefault="00CE6C12" w:rsidP="00CE6C12">
      <w:pPr>
        <w:rPr>
          <w:rFonts w:ascii="Arial" w:hAnsi="Arial" w:cs="Arial"/>
          <w:sz w:val="20"/>
        </w:rPr>
      </w:pPr>
    </w:p>
    <w:p w14:paraId="76FBD4D4" w14:textId="77777777" w:rsidR="00CE6C12" w:rsidRPr="00CE6C12" w:rsidRDefault="00CE6C12" w:rsidP="00CE6C12">
      <w:pPr>
        <w:widowControl/>
        <w:numPr>
          <w:ilvl w:val="0"/>
          <w:numId w:val="36"/>
        </w:numPr>
        <w:rPr>
          <w:rFonts w:ascii="Arial" w:hAnsi="Arial" w:cs="Arial"/>
          <w:sz w:val="20"/>
        </w:rPr>
      </w:pPr>
      <w:r w:rsidRPr="00CE6C12">
        <w:rPr>
          <w:rFonts w:ascii="Arial" w:hAnsi="Arial" w:cs="Arial"/>
          <w:sz w:val="20"/>
        </w:rPr>
        <w:t xml:space="preserve">US Department of Agriculture, Rural Development, Rural Utilities Service, Water and Environmental Programs; </w:t>
      </w:r>
    </w:p>
    <w:p w14:paraId="3620C8D8" w14:textId="77777777" w:rsidR="00CE6C12" w:rsidRPr="00CE6C12" w:rsidRDefault="00CE6C12" w:rsidP="00CE6C12">
      <w:pPr>
        <w:widowControl/>
        <w:numPr>
          <w:ilvl w:val="0"/>
          <w:numId w:val="36"/>
        </w:numPr>
        <w:rPr>
          <w:rFonts w:ascii="Arial" w:hAnsi="Arial" w:cs="Arial"/>
          <w:sz w:val="20"/>
        </w:rPr>
      </w:pPr>
      <w:r w:rsidRPr="00CE6C12">
        <w:rPr>
          <w:rFonts w:ascii="Arial" w:hAnsi="Arial" w:cs="Arial"/>
          <w:sz w:val="20"/>
        </w:rPr>
        <w:t>US Environmental Protection Agency, Offices of Water, Ground Water and Drinking Water; and Waste Management;</w:t>
      </w:r>
    </w:p>
    <w:p w14:paraId="22C5DBD0" w14:textId="77777777" w:rsidR="00CE6C12" w:rsidRPr="00CE6C12" w:rsidRDefault="00CE6C12" w:rsidP="00CE6C12">
      <w:pPr>
        <w:widowControl/>
        <w:numPr>
          <w:ilvl w:val="0"/>
          <w:numId w:val="36"/>
        </w:numPr>
        <w:rPr>
          <w:rFonts w:ascii="Arial" w:hAnsi="Arial" w:cs="Arial"/>
          <w:sz w:val="20"/>
        </w:rPr>
      </w:pPr>
      <w:r w:rsidRPr="00CE6C12">
        <w:rPr>
          <w:rFonts w:ascii="Arial" w:hAnsi="Arial" w:cs="Arial"/>
          <w:sz w:val="20"/>
        </w:rPr>
        <w:t>US Department of Housing and Urban Development, Office of Community Planning and Development;</w:t>
      </w:r>
    </w:p>
    <w:p w14:paraId="1B8E9022" w14:textId="77777777" w:rsidR="00CE6C12" w:rsidRPr="00CE6C12" w:rsidRDefault="00CE6C12" w:rsidP="00CE6C12">
      <w:pPr>
        <w:widowControl/>
        <w:numPr>
          <w:ilvl w:val="0"/>
          <w:numId w:val="36"/>
        </w:numPr>
        <w:rPr>
          <w:rFonts w:ascii="Arial" w:hAnsi="Arial" w:cs="Arial"/>
          <w:sz w:val="20"/>
        </w:rPr>
      </w:pPr>
      <w:r w:rsidRPr="00CE6C12">
        <w:rPr>
          <w:rFonts w:ascii="Arial" w:hAnsi="Arial" w:cs="Arial"/>
          <w:sz w:val="20"/>
        </w:rPr>
        <w:t xml:space="preserve">US Department of Health and Human Services, Indian Health Service; and </w:t>
      </w:r>
    </w:p>
    <w:p w14:paraId="473C2C76" w14:textId="36179502" w:rsidR="00CE6C12" w:rsidRDefault="004006CE" w:rsidP="00CE6C12">
      <w:pPr>
        <w:widowControl/>
        <w:numPr>
          <w:ilvl w:val="0"/>
          <w:numId w:val="36"/>
        </w:numPr>
        <w:rPr>
          <w:rFonts w:ascii="Arial" w:hAnsi="Arial" w:cs="Arial"/>
          <w:sz w:val="20"/>
        </w:rPr>
      </w:pPr>
      <w:r>
        <w:rPr>
          <w:rFonts w:ascii="Arial" w:hAnsi="Arial" w:cs="Arial"/>
          <w:sz w:val="20"/>
        </w:rPr>
        <w:t>T</w:t>
      </w:r>
      <w:r w:rsidR="00CE6C12" w:rsidRPr="00CE6C12">
        <w:rPr>
          <w:rFonts w:ascii="Arial" w:hAnsi="Arial" w:cs="Arial"/>
          <w:sz w:val="20"/>
        </w:rPr>
        <w:t xml:space="preserve">he Small Communities Water Infrastructure Exchange.  </w:t>
      </w:r>
    </w:p>
    <w:p w14:paraId="6A8288FA" w14:textId="77777777" w:rsidR="004006CE" w:rsidRDefault="004006CE" w:rsidP="00484E8E">
      <w:pPr>
        <w:widowControl/>
        <w:rPr>
          <w:rFonts w:ascii="Arial" w:hAnsi="Arial" w:cs="Arial"/>
          <w:sz w:val="20"/>
        </w:rPr>
      </w:pPr>
    </w:p>
    <w:p w14:paraId="2CCDBE0E" w14:textId="77777777" w:rsidR="004006CE" w:rsidRDefault="004006CE" w:rsidP="00484E8E">
      <w:pPr>
        <w:widowControl/>
        <w:rPr>
          <w:rFonts w:ascii="Arial" w:hAnsi="Arial" w:cs="Arial"/>
          <w:sz w:val="20"/>
        </w:rPr>
      </w:pPr>
    </w:p>
    <w:p w14:paraId="6C00F3C1" w14:textId="77777777" w:rsidR="004006CE" w:rsidRDefault="004006CE" w:rsidP="00484E8E">
      <w:pPr>
        <w:widowControl/>
        <w:rPr>
          <w:rFonts w:ascii="Arial" w:hAnsi="Arial" w:cs="Arial"/>
          <w:sz w:val="20"/>
        </w:rPr>
      </w:pPr>
    </w:p>
    <w:p w14:paraId="7B9416B1" w14:textId="77777777" w:rsidR="004006CE" w:rsidRDefault="004006CE" w:rsidP="00484E8E">
      <w:pPr>
        <w:widowControl/>
        <w:rPr>
          <w:rFonts w:ascii="Arial" w:hAnsi="Arial" w:cs="Arial"/>
          <w:sz w:val="20"/>
        </w:rPr>
      </w:pPr>
    </w:p>
    <w:p w14:paraId="7B376D92" w14:textId="6186DD44" w:rsidR="004006CE" w:rsidRDefault="004006CE" w:rsidP="00484E8E">
      <w:pPr>
        <w:widowControl/>
        <w:rPr>
          <w:rFonts w:ascii="Arial" w:hAnsi="Arial" w:cs="Arial"/>
          <w:sz w:val="20"/>
        </w:rPr>
      </w:pPr>
    </w:p>
    <w:p w14:paraId="0DE35425" w14:textId="77777777" w:rsidR="00740C37" w:rsidRDefault="00740C37" w:rsidP="00484E8E">
      <w:pPr>
        <w:widowControl/>
        <w:rPr>
          <w:rFonts w:ascii="Arial" w:hAnsi="Arial" w:cs="Arial"/>
          <w:sz w:val="20"/>
        </w:rPr>
      </w:pPr>
    </w:p>
    <w:p w14:paraId="18738230" w14:textId="77777777" w:rsidR="004006CE" w:rsidRDefault="004006CE" w:rsidP="00484E8E">
      <w:pPr>
        <w:widowControl/>
        <w:rPr>
          <w:rFonts w:ascii="Arial" w:hAnsi="Arial" w:cs="Arial"/>
          <w:sz w:val="20"/>
        </w:rPr>
      </w:pPr>
    </w:p>
    <w:p w14:paraId="22562090" w14:textId="77777777" w:rsidR="004006CE" w:rsidRDefault="004006CE" w:rsidP="00484E8E">
      <w:pPr>
        <w:widowControl/>
        <w:rPr>
          <w:rFonts w:ascii="Arial" w:hAnsi="Arial" w:cs="Arial"/>
          <w:sz w:val="20"/>
        </w:rPr>
      </w:pPr>
    </w:p>
    <w:p w14:paraId="5D2C05D5" w14:textId="77777777" w:rsidR="004006CE" w:rsidRDefault="004006CE" w:rsidP="00484E8E">
      <w:pPr>
        <w:widowControl/>
        <w:rPr>
          <w:rFonts w:ascii="Arial" w:hAnsi="Arial" w:cs="Arial"/>
          <w:sz w:val="20"/>
        </w:rPr>
      </w:pPr>
    </w:p>
    <w:p w14:paraId="7CE8AE31" w14:textId="77777777" w:rsidR="004006CE" w:rsidRPr="00CE6C12" w:rsidRDefault="004006CE" w:rsidP="00484E8E">
      <w:pPr>
        <w:widowControl/>
        <w:rPr>
          <w:rFonts w:ascii="Arial" w:hAnsi="Arial" w:cs="Arial"/>
          <w:sz w:val="20"/>
        </w:rPr>
      </w:pPr>
    </w:p>
    <w:p w14:paraId="056F8AA3" w14:textId="77777777" w:rsidR="00CE6C12" w:rsidRPr="000820E9" w:rsidRDefault="00CE6C12" w:rsidP="00124E2B">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rPr>
          <w:sz w:val="22"/>
          <w:szCs w:val="22"/>
        </w:rPr>
      </w:pPr>
    </w:p>
    <w:p w14:paraId="23263402" w14:textId="205A62AF" w:rsidR="00355BD4" w:rsidRPr="00674E7A" w:rsidRDefault="002D1F26" w:rsidP="00E34B95">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jc w:val="center"/>
        <w:rPr>
          <w:rFonts w:ascii="Arial" w:hAnsi="Arial" w:cs="Arial"/>
          <w:b/>
          <w:szCs w:val="24"/>
        </w:rPr>
      </w:pPr>
      <w:r>
        <w:rPr>
          <w:noProof/>
        </w:rPr>
        <w:lastRenderedPageBreak/>
        <w:drawing>
          <wp:anchor distT="0" distB="0" distL="114300" distR="114300" simplePos="0" relativeHeight="251662336" behindDoc="1" locked="0" layoutInCell="1" allowOverlap="1" wp14:anchorId="6C3EF0EC" wp14:editId="05C98E07">
            <wp:simplePos x="0" y="0"/>
            <wp:positionH relativeFrom="page">
              <wp:posOffset>7766050</wp:posOffset>
            </wp:positionH>
            <wp:positionV relativeFrom="paragraph">
              <wp:posOffset>-706120</wp:posOffset>
            </wp:positionV>
            <wp:extent cx="36830" cy="5388610"/>
            <wp:effectExtent l="0" t="0" r="0" b="0"/>
            <wp:wrapNone/>
            <wp:docPr id="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830" cy="5388610"/>
                    </a:xfrm>
                    <a:prstGeom prst="rect">
                      <a:avLst/>
                    </a:prstGeom>
                    <a:noFill/>
                  </pic:spPr>
                </pic:pic>
              </a:graphicData>
            </a:graphic>
            <wp14:sizeRelH relativeFrom="page">
              <wp14:pctWidth>0</wp14:pctWidth>
            </wp14:sizeRelH>
            <wp14:sizeRelV relativeFrom="page">
              <wp14:pctHeight>0</wp14:pctHeight>
            </wp14:sizeRelV>
          </wp:anchor>
        </w:drawing>
      </w:r>
      <w:r w:rsidR="00B06730" w:rsidRPr="00674E7A">
        <w:rPr>
          <w:rFonts w:ascii="Arial" w:hAnsi="Arial" w:cs="Arial"/>
          <w:b/>
          <w:szCs w:val="24"/>
        </w:rPr>
        <w:t>GENERAL</w:t>
      </w:r>
      <w:r w:rsidR="00B06730" w:rsidRPr="00674E7A">
        <w:rPr>
          <w:rFonts w:ascii="Arial" w:hAnsi="Arial" w:cs="Arial"/>
          <w:b/>
          <w:spacing w:val="21"/>
          <w:szCs w:val="24"/>
        </w:rPr>
        <w:t xml:space="preserve"> </w:t>
      </w:r>
      <w:r w:rsidR="00B06730" w:rsidRPr="00674E7A">
        <w:rPr>
          <w:rFonts w:ascii="Arial" w:hAnsi="Arial" w:cs="Arial"/>
          <w:b/>
          <w:szCs w:val="24"/>
        </w:rPr>
        <w:t>OUTLINE</w:t>
      </w:r>
      <w:r w:rsidR="00B06730" w:rsidRPr="00674E7A">
        <w:rPr>
          <w:rFonts w:ascii="Arial" w:hAnsi="Arial" w:cs="Arial"/>
          <w:b/>
          <w:spacing w:val="24"/>
          <w:szCs w:val="24"/>
        </w:rPr>
        <w:t xml:space="preserve"> </w:t>
      </w:r>
      <w:r w:rsidR="00B06730" w:rsidRPr="00674E7A">
        <w:rPr>
          <w:rFonts w:ascii="Arial" w:hAnsi="Arial" w:cs="Arial"/>
          <w:b/>
          <w:szCs w:val="24"/>
        </w:rPr>
        <w:t>OF</w:t>
      </w:r>
      <w:r w:rsidR="00B06730" w:rsidRPr="00674E7A">
        <w:rPr>
          <w:rFonts w:ascii="Arial" w:hAnsi="Arial" w:cs="Arial"/>
          <w:b/>
          <w:spacing w:val="-14"/>
          <w:szCs w:val="24"/>
        </w:rPr>
        <w:t xml:space="preserve"> </w:t>
      </w:r>
      <w:r w:rsidR="00B06730" w:rsidRPr="00674E7A">
        <w:rPr>
          <w:rFonts w:ascii="Arial" w:hAnsi="Arial" w:cs="Arial"/>
          <w:b/>
          <w:szCs w:val="24"/>
        </w:rPr>
        <w:t>A</w:t>
      </w:r>
      <w:r w:rsidR="00B06730" w:rsidRPr="00674E7A">
        <w:rPr>
          <w:rFonts w:ascii="Arial" w:hAnsi="Arial" w:cs="Arial"/>
          <w:b/>
          <w:spacing w:val="4"/>
          <w:szCs w:val="24"/>
        </w:rPr>
        <w:t xml:space="preserve"> </w:t>
      </w:r>
      <w:r w:rsidR="00B06730" w:rsidRPr="00674E7A">
        <w:rPr>
          <w:rFonts w:ascii="Arial" w:hAnsi="Arial" w:cs="Arial"/>
          <w:b/>
          <w:szCs w:val="24"/>
        </w:rPr>
        <w:t>PRELIMINARY</w:t>
      </w:r>
      <w:r w:rsidR="00B06730" w:rsidRPr="00674E7A">
        <w:rPr>
          <w:rFonts w:ascii="Arial" w:hAnsi="Arial" w:cs="Arial"/>
          <w:b/>
          <w:spacing w:val="34"/>
          <w:szCs w:val="24"/>
        </w:rPr>
        <w:t xml:space="preserve"> </w:t>
      </w:r>
      <w:r w:rsidR="00B06730" w:rsidRPr="00674E7A">
        <w:rPr>
          <w:rFonts w:ascii="Arial" w:hAnsi="Arial" w:cs="Arial"/>
          <w:b/>
          <w:szCs w:val="24"/>
        </w:rPr>
        <w:t>ENGINEERING</w:t>
      </w:r>
      <w:r w:rsidR="00B06730" w:rsidRPr="00674E7A">
        <w:rPr>
          <w:rFonts w:ascii="Arial" w:hAnsi="Arial" w:cs="Arial"/>
          <w:b/>
          <w:spacing w:val="44"/>
          <w:szCs w:val="24"/>
        </w:rPr>
        <w:t xml:space="preserve"> </w:t>
      </w:r>
      <w:r w:rsidR="00B06730" w:rsidRPr="00674E7A">
        <w:rPr>
          <w:rFonts w:ascii="Arial" w:hAnsi="Arial" w:cs="Arial"/>
          <w:b/>
          <w:szCs w:val="24"/>
        </w:rPr>
        <w:t>REPORT</w:t>
      </w:r>
    </w:p>
    <w:p w14:paraId="0BA5EB53" w14:textId="77777777" w:rsidR="00355BD4" w:rsidRPr="00484E8E" w:rsidRDefault="00355BD4" w:rsidP="00355BD4">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rPr>
          <w:rFonts w:ascii="Arial" w:hAnsi="Arial" w:cs="Arial"/>
          <w:sz w:val="20"/>
        </w:rPr>
      </w:pPr>
    </w:p>
    <w:p w14:paraId="77418446" w14:textId="77777777" w:rsidR="00674E7A" w:rsidRPr="00484E8E" w:rsidRDefault="00674E7A" w:rsidP="00355BD4">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rPr>
          <w:rFonts w:ascii="Arial" w:hAnsi="Arial" w:cs="Arial"/>
          <w:sz w:val="20"/>
        </w:rPr>
      </w:pPr>
    </w:p>
    <w:p w14:paraId="277C6951" w14:textId="77777777" w:rsidR="00674E7A" w:rsidRPr="00484E8E" w:rsidRDefault="001253FD" w:rsidP="00674E7A">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0"/>
        <w:rPr>
          <w:rFonts w:ascii="Arial" w:hAnsi="Arial" w:cs="Arial"/>
          <w:sz w:val="20"/>
        </w:rPr>
      </w:pPr>
      <w:r w:rsidRPr="00484E8E">
        <w:rPr>
          <w:rFonts w:ascii="Arial" w:hAnsi="Arial" w:cs="Arial"/>
          <w:sz w:val="20"/>
        </w:rPr>
        <w:t xml:space="preserve">0) </w:t>
      </w:r>
      <w:r w:rsidR="00674E7A" w:rsidRPr="00484E8E">
        <w:rPr>
          <w:rFonts w:ascii="Arial" w:hAnsi="Arial" w:cs="Arial"/>
          <w:sz w:val="20"/>
        </w:rPr>
        <w:t>EXECUTIVE SUMMARY</w:t>
      </w:r>
    </w:p>
    <w:p w14:paraId="6AE113E0" w14:textId="77777777" w:rsidR="00DA33D5" w:rsidRPr="00484E8E" w:rsidRDefault="00E34B95" w:rsidP="00F2546F">
      <w:pPr>
        <w:pStyle w:val="a"/>
        <w:numPr>
          <w:ilvl w:val="0"/>
          <w:numId w:val="37"/>
        </w:numPr>
        <w:rPr>
          <w:rFonts w:ascii="Arial" w:hAnsi="Arial" w:cs="Arial"/>
          <w:sz w:val="20"/>
        </w:rPr>
      </w:pPr>
      <w:r w:rsidRPr="00484E8E">
        <w:rPr>
          <w:rFonts w:ascii="Arial" w:hAnsi="Arial" w:cs="Arial"/>
          <w:sz w:val="20"/>
        </w:rPr>
        <w:t>PROJECT PLANNING</w:t>
      </w:r>
    </w:p>
    <w:p w14:paraId="57C47534"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Location</w:t>
      </w:r>
    </w:p>
    <w:p w14:paraId="26D13D69"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Environmental Resources Present</w:t>
      </w:r>
    </w:p>
    <w:p w14:paraId="442D9FBD"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Population Trends</w:t>
      </w:r>
    </w:p>
    <w:p w14:paraId="2555F126"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Community Engagement</w:t>
      </w:r>
    </w:p>
    <w:p w14:paraId="6D111053" w14:textId="77777777" w:rsidR="00E34B95" w:rsidRPr="00484E8E" w:rsidRDefault="00E34B95" w:rsidP="00F2546F">
      <w:pPr>
        <w:pStyle w:val="a"/>
        <w:numPr>
          <w:ilvl w:val="0"/>
          <w:numId w:val="37"/>
        </w:numPr>
        <w:rPr>
          <w:rFonts w:ascii="Arial" w:hAnsi="Arial" w:cs="Arial"/>
          <w:sz w:val="20"/>
        </w:rPr>
      </w:pPr>
      <w:r w:rsidRPr="00484E8E">
        <w:rPr>
          <w:rFonts w:ascii="Arial" w:hAnsi="Arial" w:cs="Arial"/>
          <w:sz w:val="20"/>
        </w:rPr>
        <w:t>EXISTING FACILITIES</w:t>
      </w:r>
    </w:p>
    <w:p w14:paraId="42AC31F8"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Location Map</w:t>
      </w:r>
    </w:p>
    <w:p w14:paraId="6305CDA2"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History</w:t>
      </w:r>
    </w:p>
    <w:p w14:paraId="70AEB82F"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Condition of Existing Facilities</w:t>
      </w:r>
    </w:p>
    <w:p w14:paraId="79DCD855"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Financial Status of any Existing Facilities</w:t>
      </w:r>
    </w:p>
    <w:p w14:paraId="28643F6C"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Water/Energy/Waste Audits</w:t>
      </w:r>
    </w:p>
    <w:p w14:paraId="28E1E688" w14:textId="77777777" w:rsidR="00E34B95" w:rsidRPr="00484E8E" w:rsidRDefault="00E34B95" w:rsidP="00F2546F">
      <w:pPr>
        <w:pStyle w:val="a"/>
        <w:numPr>
          <w:ilvl w:val="0"/>
          <w:numId w:val="37"/>
        </w:numPr>
        <w:rPr>
          <w:rFonts w:ascii="Arial" w:hAnsi="Arial" w:cs="Arial"/>
          <w:sz w:val="20"/>
        </w:rPr>
      </w:pPr>
      <w:r w:rsidRPr="00484E8E">
        <w:rPr>
          <w:rFonts w:ascii="Arial" w:hAnsi="Arial" w:cs="Arial"/>
          <w:sz w:val="20"/>
        </w:rPr>
        <w:t>NEED for PROJECT</w:t>
      </w:r>
    </w:p>
    <w:p w14:paraId="7D55B024"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Health, Sanitation and Security</w:t>
      </w:r>
    </w:p>
    <w:p w14:paraId="5B5352E2"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Aging Infrastructure</w:t>
      </w:r>
    </w:p>
    <w:p w14:paraId="269F810B"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Reasonable Growth</w:t>
      </w:r>
    </w:p>
    <w:p w14:paraId="50264DC6" w14:textId="77777777" w:rsidR="00E34B95" w:rsidRPr="00484E8E" w:rsidRDefault="00E34B95" w:rsidP="00F2546F">
      <w:pPr>
        <w:pStyle w:val="a"/>
        <w:numPr>
          <w:ilvl w:val="0"/>
          <w:numId w:val="37"/>
        </w:numPr>
        <w:rPr>
          <w:rFonts w:ascii="Arial" w:hAnsi="Arial" w:cs="Arial"/>
          <w:sz w:val="20"/>
        </w:rPr>
      </w:pPr>
      <w:r w:rsidRPr="00484E8E">
        <w:rPr>
          <w:rFonts w:ascii="Arial" w:hAnsi="Arial" w:cs="Arial"/>
          <w:sz w:val="20"/>
        </w:rPr>
        <w:t>ALTERNATIVES CONSIDERED</w:t>
      </w:r>
    </w:p>
    <w:p w14:paraId="68828968"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Description</w:t>
      </w:r>
    </w:p>
    <w:p w14:paraId="72DE4ADF"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Design Criteria</w:t>
      </w:r>
    </w:p>
    <w:p w14:paraId="54EB4306"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Map</w:t>
      </w:r>
    </w:p>
    <w:p w14:paraId="60771A50"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Environmental Impacts</w:t>
      </w:r>
    </w:p>
    <w:p w14:paraId="543966CC"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Land Requirements</w:t>
      </w:r>
    </w:p>
    <w:p w14:paraId="392983FD"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Potential Construction Problems</w:t>
      </w:r>
    </w:p>
    <w:p w14:paraId="08B95FA0"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Sustainability Considerations</w:t>
      </w:r>
    </w:p>
    <w:p w14:paraId="4A962104" w14:textId="77777777" w:rsidR="00E34B95" w:rsidRPr="00484E8E" w:rsidRDefault="00E34B95" w:rsidP="00F2546F">
      <w:pPr>
        <w:pStyle w:val="a"/>
        <w:numPr>
          <w:ilvl w:val="2"/>
          <w:numId w:val="37"/>
        </w:numPr>
        <w:rPr>
          <w:rFonts w:ascii="Arial" w:hAnsi="Arial" w:cs="Arial"/>
          <w:sz w:val="20"/>
        </w:rPr>
      </w:pPr>
      <w:r w:rsidRPr="00484E8E">
        <w:rPr>
          <w:rFonts w:ascii="Arial" w:hAnsi="Arial" w:cs="Arial"/>
          <w:sz w:val="20"/>
        </w:rPr>
        <w:t>Water and Energy Efficiency</w:t>
      </w:r>
    </w:p>
    <w:p w14:paraId="7C7D7083" w14:textId="77777777" w:rsidR="00E34B95" w:rsidRPr="00484E8E" w:rsidRDefault="00E34B95" w:rsidP="00F2546F">
      <w:pPr>
        <w:pStyle w:val="a"/>
        <w:numPr>
          <w:ilvl w:val="2"/>
          <w:numId w:val="37"/>
        </w:numPr>
        <w:rPr>
          <w:rFonts w:ascii="Arial" w:hAnsi="Arial" w:cs="Arial"/>
          <w:sz w:val="20"/>
        </w:rPr>
      </w:pPr>
      <w:r w:rsidRPr="00484E8E">
        <w:rPr>
          <w:rFonts w:ascii="Arial" w:hAnsi="Arial" w:cs="Arial"/>
          <w:sz w:val="20"/>
        </w:rPr>
        <w:t>Green Infrastructure</w:t>
      </w:r>
    </w:p>
    <w:p w14:paraId="73525E87" w14:textId="77777777" w:rsidR="00E34B95" w:rsidRPr="00484E8E" w:rsidRDefault="00E34B95" w:rsidP="00F2546F">
      <w:pPr>
        <w:pStyle w:val="a"/>
        <w:numPr>
          <w:ilvl w:val="2"/>
          <w:numId w:val="37"/>
        </w:numPr>
        <w:rPr>
          <w:rFonts w:ascii="Arial" w:hAnsi="Arial" w:cs="Arial"/>
          <w:sz w:val="20"/>
        </w:rPr>
      </w:pPr>
      <w:r w:rsidRPr="00484E8E">
        <w:rPr>
          <w:rFonts w:ascii="Arial" w:hAnsi="Arial" w:cs="Arial"/>
          <w:sz w:val="20"/>
        </w:rPr>
        <w:t>Other</w:t>
      </w:r>
    </w:p>
    <w:p w14:paraId="3A015482" w14:textId="77777777" w:rsidR="00E34B95" w:rsidRPr="00484E8E" w:rsidRDefault="00E34B95" w:rsidP="00F2546F">
      <w:pPr>
        <w:pStyle w:val="a"/>
        <w:numPr>
          <w:ilvl w:val="1"/>
          <w:numId w:val="37"/>
        </w:numPr>
        <w:rPr>
          <w:rFonts w:ascii="Arial" w:hAnsi="Arial" w:cs="Arial"/>
          <w:sz w:val="20"/>
        </w:rPr>
      </w:pPr>
      <w:r w:rsidRPr="00484E8E">
        <w:rPr>
          <w:rFonts w:ascii="Arial" w:hAnsi="Arial" w:cs="Arial"/>
          <w:sz w:val="20"/>
        </w:rPr>
        <w:t>Cost Estimates</w:t>
      </w:r>
    </w:p>
    <w:p w14:paraId="6013D59E" w14:textId="77777777" w:rsidR="00E34B95" w:rsidRPr="00484E8E" w:rsidRDefault="00E34B95" w:rsidP="00F2546F">
      <w:pPr>
        <w:pStyle w:val="a"/>
        <w:numPr>
          <w:ilvl w:val="0"/>
          <w:numId w:val="37"/>
        </w:numPr>
        <w:rPr>
          <w:rFonts w:ascii="Arial" w:hAnsi="Arial" w:cs="Arial"/>
          <w:sz w:val="20"/>
        </w:rPr>
      </w:pPr>
      <w:r w:rsidRPr="00484E8E">
        <w:rPr>
          <w:rFonts w:ascii="Arial" w:hAnsi="Arial" w:cs="Arial"/>
          <w:sz w:val="20"/>
        </w:rPr>
        <w:t>SELECTION of an ALTERNATIVE</w:t>
      </w:r>
    </w:p>
    <w:p w14:paraId="73F6F8CB" w14:textId="77777777" w:rsidR="00674E7A" w:rsidRPr="00484E8E" w:rsidRDefault="00674E7A" w:rsidP="00F2546F">
      <w:pPr>
        <w:pStyle w:val="a"/>
        <w:numPr>
          <w:ilvl w:val="1"/>
          <w:numId w:val="37"/>
        </w:numPr>
        <w:rPr>
          <w:rFonts w:ascii="Arial" w:hAnsi="Arial" w:cs="Arial"/>
          <w:sz w:val="20"/>
        </w:rPr>
      </w:pPr>
      <w:r w:rsidRPr="00484E8E">
        <w:rPr>
          <w:rFonts w:ascii="Arial" w:hAnsi="Arial" w:cs="Arial"/>
          <w:sz w:val="20"/>
        </w:rPr>
        <w:t>Life Cycle Cost Analysis</w:t>
      </w:r>
    </w:p>
    <w:p w14:paraId="64B38140" w14:textId="77777777" w:rsidR="00674E7A" w:rsidRPr="00484E8E" w:rsidRDefault="00674E7A" w:rsidP="00F2546F">
      <w:pPr>
        <w:pStyle w:val="a"/>
        <w:numPr>
          <w:ilvl w:val="1"/>
          <w:numId w:val="37"/>
        </w:numPr>
        <w:rPr>
          <w:rFonts w:ascii="Arial" w:hAnsi="Arial" w:cs="Arial"/>
          <w:sz w:val="20"/>
        </w:rPr>
      </w:pPr>
      <w:r w:rsidRPr="00484E8E">
        <w:rPr>
          <w:rFonts w:ascii="Arial" w:hAnsi="Arial" w:cs="Arial"/>
          <w:sz w:val="20"/>
        </w:rPr>
        <w:t>Non-Monetary Factors</w:t>
      </w:r>
    </w:p>
    <w:p w14:paraId="557257AE" w14:textId="77777777" w:rsidR="00674E7A" w:rsidRPr="00484E8E" w:rsidRDefault="00674E7A" w:rsidP="00F2546F">
      <w:pPr>
        <w:pStyle w:val="a"/>
        <w:numPr>
          <w:ilvl w:val="0"/>
          <w:numId w:val="37"/>
        </w:numPr>
        <w:rPr>
          <w:rFonts w:ascii="Arial" w:hAnsi="Arial" w:cs="Arial"/>
          <w:sz w:val="20"/>
        </w:rPr>
      </w:pPr>
      <w:r w:rsidRPr="00484E8E">
        <w:rPr>
          <w:rFonts w:ascii="Arial" w:hAnsi="Arial" w:cs="Arial"/>
          <w:sz w:val="20"/>
        </w:rPr>
        <w:t>PROPOSED PROJECT (Recommended Alternative)</w:t>
      </w:r>
    </w:p>
    <w:p w14:paraId="1E9A897A" w14:textId="77777777" w:rsidR="00674E7A" w:rsidRPr="00484E8E" w:rsidRDefault="00674E7A" w:rsidP="00F2546F">
      <w:pPr>
        <w:pStyle w:val="a"/>
        <w:numPr>
          <w:ilvl w:val="1"/>
          <w:numId w:val="37"/>
        </w:numPr>
        <w:rPr>
          <w:rFonts w:ascii="Arial" w:hAnsi="Arial" w:cs="Arial"/>
          <w:sz w:val="20"/>
        </w:rPr>
      </w:pPr>
      <w:r w:rsidRPr="00484E8E">
        <w:rPr>
          <w:rFonts w:ascii="Arial" w:hAnsi="Arial" w:cs="Arial"/>
          <w:sz w:val="20"/>
        </w:rPr>
        <w:t>Preliminary Project design</w:t>
      </w:r>
    </w:p>
    <w:p w14:paraId="2998C9F0" w14:textId="77777777" w:rsidR="00674E7A" w:rsidRPr="00484E8E" w:rsidRDefault="00674E7A" w:rsidP="00F2546F">
      <w:pPr>
        <w:pStyle w:val="a"/>
        <w:numPr>
          <w:ilvl w:val="1"/>
          <w:numId w:val="37"/>
        </w:numPr>
        <w:rPr>
          <w:rFonts w:ascii="Arial" w:hAnsi="Arial" w:cs="Arial"/>
          <w:sz w:val="20"/>
        </w:rPr>
      </w:pPr>
      <w:r w:rsidRPr="00484E8E">
        <w:rPr>
          <w:rFonts w:ascii="Arial" w:hAnsi="Arial" w:cs="Arial"/>
          <w:sz w:val="20"/>
        </w:rPr>
        <w:t>Project Schedule</w:t>
      </w:r>
    </w:p>
    <w:p w14:paraId="6587D400" w14:textId="77777777" w:rsidR="00674E7A" w:rsidRPr="00484E8E" w:rsidRDefault="00674E7A" w:rsidP="00F2546F">
      <w:pPr>
        <w:pStyle w:val="a"/>
        <w:numPr>
          <w:ilvl w:val="1"/>
          <w:numId w:val="37"/>
        </w:numPr>
        <w:rPr>
          <w:rFonts w:ascii="Arial" w:hAnsi="Arial" w:cs="Arial"/>
          <w:sz w:val="20"/>
        </w:rPr>
      </w:pPr>
      <w:r w:rsidRPr="00484E8E">
        <w:rPr>
          <w:rFonts w:ascii="Arial" w:hAnsi="Arial" w:cs="Arial"/>
          <w:sz w:val="20"/>
        </w:rPr>
        <w:t>Permit Requirements</w:t>
      </w:r>
    </w:p>
    <w:p w14:paraId="26DCFFB5" w14:textId="77777777" w:rsidR="00674E7A" w:rsidRPr="00484E8E" w:rsidRDefault="00674E7A" w:rsidP="00F2546F">
      <w:pPr>
        <w:pStyle w:val="a"/>
        <w:numPr>
          <w:ilvl w:val="1"/>
          <w:numId w:val="37"/>
        </w:numPr>
        <w:rPr>
          <w:rFonts w:ascii="Arial" w:hAnsi="Arial" w:cs="Arial"/>
          <w:sz w:val="20"/>
        </w:rPr>
      </w:pPr>
      <w:r w:rsidRPr="00484E8E">
        <w:rPr>
          <w:rFonts w:ascii="Arial" w:hAnsi="Arial" w:cs="Arial"/>
          <w:sz w:val="20"/>
        </w:rPr>
        <w:t>Sustainability Considerations</w:t>
      </w:r>
    </w:p>
    <w:p w14:paraId="074A9853" w14:textId="77777777" w:rsidR="00674E7A" w:rsidRPr="00484E8E" w:rsidRDefault="00674E7A" w:rsidP="00F2546F">
      <w:pPr>
        <w:pStyle w:val="a"/>
        <w:numPr>
          <w:ilvl w:val="2"/>
          <w:numId w:val="37"/>
        </w:numPr>
        <w:rPr>
          <w:rFonts w:ascii="Arial" w:hAnsi="Arial" w:cs="Arial"/>
          <w:sz w:val="20"/>
        </w:rPr>
      </w:pPr>
      <w:r w:rsidRPr="00484E8E">
        <w:rPr>
          <w:rFonts w:ascii="Arial" w:hAnsi="Arial" w:cs="Arial"/>
          <w:sz w:val="20"/>
        </w:rPr>
        <w:t>Water and Energy Efficiency</w:t>
      </w:r>
    </w:p>
    <w:p w14:paraId="53C26C43" w14:textId="77777777" w:rsidR="00674E7A" w:rsidRPr="00484E8E" w:rsidRDefault="00674E7A" w:rsidP="00F2546F">
      <w:pPr>
        <w:pStyle w:val="a"/>
        <w:numPr>
          <w:ilvl w:val="2"/>
          <w:numId w:val="37"/>
        </w:numPr>
        <w:rPr>
          <w:rFonts w:ascii="Arial" w:hAnsi="Arial" w:cs="Arial"/>
          <w:sz w:val="20"/>
        </w:rPr>
      </w:pPr>
      <w:r w:rsidRPr="00484E8E">
        <w:rPr>
          <w:rFonts w:ascii="Arial" w:hAnsi="Arial" w:cs="Arial"/>
          <w:sz w:val="20"/>
        </w:rPr>
        <w:t>Green Infrastructure</w:t>
      </w:r>
    </w:p>
    <w:p w14:paraId="64C02473" w14:textId="77777777" w:rsidR="00674E7A" w:rsidRPr="00484E8E" w:rsidRDefault="00674E7A" w:rsidP="00F2546F">
      <w:pPr>
        <w:pStyle w:val="a"/>
        <w:numPr>
          <w:ilvl w:val="2"/>
          <w:numId w:val="37"/>
        </w:numPr>
        <w:rPr>
          <w:rFonts w:ascii="Arial" w:hAnsi="Arial" w:cs="Arial"/>
          <w:sz w:val="20"/>
        </w:rPr>
      </w:pPr>
      <w:r w:rsidRPr="00484E8E">
        <w:rPr>
          <w:rFonts w:ascii="Arial" w:hAnsi="Arial" w:cs="Arial"/>
          <w:sz w:val="20"/>
        </w:rPr>
        <w:t>Other</w:t>
      </w:r>
    </w:p>
    <w:p w14:paraId="3A432F03" w14:textId="77777777" w:rsidR="00674E7A" w:rsidRPr="00484E8E" w:rsidRDefault="00674E7A" w:rsidP="00F2546F">
      <w:pPr>
        <w:pStyle w:val="a"/>
        <w:numPr>
          <w:ilvl w:val="1"/>
          <w:numId w:val="37"/>
        </w:numPr>
        <w:rPr>
          <w:rFonts w:ascii="Arial" w:hAnsi="Arial" w:cs="Arial"/>
          <w:sz w:val="20"/>
        </w:rPr>
      </w:pPr>
      <w:r w:rsidRPr="00484E8E">
        <w:rPr>
          <w:rFonts w:ascii="Arial" w:hAnsi="Arial" w:cs="Arial"/>
          <w:sz w:val="20"/>
        </w:rPr>
        <w:t>Total Project Cost Estimate</w:t>
      </w:r>
    </w:p>
    <w:p w14:paraId="3E6F5AC2" w14:textId="77777777" w:rsidR="00674E7A" w:rsidRPr="00484E8E" w:rsidRDefault="00674E7A" w:rsidP="00F2546F">
      <w:pPr>
        <w:pStyle w:val="a"/>
        <w:numPr>
          <w:ilvl w:val="1"/>
          <w:numId w:val="37"/>
        </w:numPr>
        <w:rPr>
          <w:rFonts w:ascii="Arial" w:hAnsi="Arial" w:cs="Arial"/>
          <w:sz w:val="20"/>
        </w:rPr>
      </w:pPr>
      <w:r w:rsidRPr="00484E8E">
        <w:rPr>
          <w:rFonts w:ascii="Arial" w:hAnsi="Arial" w:cs="Arial"/>
          <w:sz w:val="20"/>
        </w:rPr>
        <w:t>Annual Operating Budget</w:t>
      </w:r>
    </w:p>
    <w:p w14:paraId="50F9A80E" w14:textId="77777777" w:rsidR="00674E7A" w:rsidRPr="00484E8E" w:rsidRDefault="00674E7A" w:rsidP="00F2546F">
      <w:pPr>
        <w:pStyle w:val="a"/>
        <w:numPr>
          <w:ilvl w:val="2"/>
          <w:numId w:val="37"/>
        </w:numPr>
        <w:rPr>
          <w:rFonts w:ascii="Arial" w:hAnsi="Arial" w:cs="Arial"/>
          <w:sz w:val="20"/>
        </w:rPr>
      </w:pPr>
      <w:r w:rsidRPr="00484E8E">
        <w:rPr>
          <w:rFonts w:ascii="Arial" w:hAnsi="Arial" w:cs="Arial"/>
          <w:sz w:val="20"/>
        </w:rPr>
        <w:t>Income</w:t>
      </w:r>
    </w:p>
    <w:p w14:paraId="14B10A4A" w14:textId="77777777" w:rsidR="00674E7A" w:rsidRPr="00484E8E" w:rsidRDefault="00674E7A" w:rsidP="00F2546F">
      <w:pPr>
        <w:pStyle w:val="a"/>
        <w:numPr>
          <w:ilvl w:val="2"/>
          <w:numId w:val="37"/>
        </w:numPr>
        <w:rPr>
          <w:rFonts w:ascii="Arial" w:hAnsi="Arial" w:cs="Arial"/>
          <w:sz w:val="20"/>
        </w:rPr>
      </w:pPr>
      <w:r w:rsidRPr="00484E8E">
        <w:rPr>
          <w:rFonts w:ascii="Arial" w:hAnsi="Arial" w:cs="Arial"/>
          <w:sz w:val="20"/>
        </w:rPr>
        <w:t>Annual O&amp;M Costs</w:t>
      </w:r>
    </w:p>
    <w:p w14:paraId="66E46D41" w14:textId="77777777" w:rsidR="00674E7A" w:rsidRPr="00484E8E" w:rsidRDefault="00674E7A" w:rsidP="00F2546F">
      <w:pPr>
        <w:pStyle w:val="a"/>
        <w:numPr>
          <w:ilvl w:val="2"/>
          <w:numId w:val="37"/>
        </w:numPr>
        <w:rPr>
          <w:rFonts w:ascii="Arial" w:hAnsi="Arial" w:cs="Arial"/>
          <w:sz w:val="20"/>
        </w:rPr>
      </w:pPr>
      <w:r w:rsidRPr="00484E8E">
        <w:rPr>
          <w:rFonts w:ascii="Arial" w:hAnsi="Arial" w:cs="Arial"/>
          <w:sz w:val="20"/>
        </w:rPr>
        <w:t>Debt Repayment</w:t>
      </w:r>
    </w:p>
    <w:p w14:paraId="6440558A" w14:textId="77777777" w:rsidR="00674E7A" w:rsidRPr="00484E8E" w:rsidRDefault="00674E7A" w:rsidP="00F2546F">
      <w:pPr>
        <w:pStyle w:val="a"/>
        <w:numPr>
          <w:ilvl w:val="2"/>
          <w:numId w:val="37"/>
        </w:numPr>
        <w:rPr>
          <w:rFonts w:ascii="Arial" w:hAnsi="Arial" w:cs="Arial"/>
          <w:sz w:val="20"/>
        </w:rPr>
      </w:pPr>
      <w:r w:rsidRPr="00484E8E">
        <w:rPr>
          <w:rFonts w:ascii="Arial" w:hAnsi="Arial" w:cs="Arial"/>
          <w:sz w:val="20"/>
        </w:rPr>
        <w:t>Reserves</w:t>
      </w:r>
    </w:p>
    <w:p w14:paraId="131E83CD" w14:textId="77777777" w:rsidR="00674E7A" w:rsidRPr="00484E8E" w:rsidRDefault="00674E7A" w:rsidP="00F2546F">
      <w:pPr>
        <w:pStyle w:val="a"/>
        <w:numPr>
          <w:ilvl w:val="0"/>
          <w:numId w:val="37"/>
        </w:numPr>
        <w:rPr>
          <w:rFonts w:ascii="Arial" w:hAnsi="Arial" w:cs="Arial"/>
          <w:sz w:val="20"/>
        </w:rPr>
      </w:pPr>
      <w:r w:rsidRPr="00484E8E">
        <w:rPr>
          <w:rFonts w:ascii="Arial" w:hAnsi="Arial" w:cs="Arial"/>
          <w:sz w:val="20"/>
        </w:rPr>
        <w:t>CONCLUSIONS and RECOMMENDATIONS</w:t>
      </w:r>
    </w:p>
    <w:p w14:paraId="14B2FBD5" w14:textId="77777777" w:rsidR="00E34B95" w:rsidRPr="004006CE" w:rsidRDefault="00E34B95" w:rsidP="00E34B95">
      <w:pPr>
        <w:pStyle w:val="a"/>
        <w:ind w:left="0" w:firstLine="0"/>
        <w:rPr>
          <w:rFonts w:ascii="Arial" w:hAnsi="Arial" w:cs="Arial"/>
          <w:sz w:val="20"/>
        </w:rPr>
      </w:pPr>
    </w:p>
    <w:p w14:paraId="3173E23D" w14:textId="77777777" w:rsidR="00DA33D5" w:rsidRDefault="00DA33D5">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rPr>
          <w:rFonts w:ascii="Arial" w:hAnsi="Arial" w:cs="Arial"/>
          <w:sz w:val="20"/>
        </w:rPr>
      </w:pPr>
    </w:p>
    <w:p w14:paraId="45BAF90E" w14:textId="77777777" w:rsidR="00DA33D5" w:rsidRDefault="001253FD">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jc w:val="center"/>
        <w:rPr>
          <w:rFonts w:ascii="Arial" w:hAnsi="Arial" w:cs="Arial"/>
          <w:b/>
          <w:caps/>
          <w:sz w:val="20"/>
        </w:rPr>
      </w:pPr>
      <w:r>
        <w:rPr>
          <w:rFonts w:ascii="Arial" w:hAnsi="Arial" w:cs="Arial"/>
          <w:b/>
          <w:caps/>
        </w:rPr>
        <w:br w:type="page"/>
      </w:r>
      <w:r w:rsidR="00DA33D5">
        <w:rPr>
          <w:rFonts w:ascii="Arial" w:hAnsi="Arial" w:cs="Arial"/>
          <w:b/>
          <w:caps/>
        </w:rPr>
        <w:lastRenderedPageBreak/>
        <w:t xml:space="preserve">Detailed </w:t>
      </w:r>
      <w:r w:rsidR="003D4085">
        <w:rPr>
          <w:rFonts w:ascii="Arial" w:hAnsi="Arial" w:cs="Arial"/>
          <w:b/>
          <w:caps/>
        </w:rPr>
        <w:t xml:space="preserve">Outline of a </w:t>
      </w:r>
      <w:r w:rsidR="00DA33D5">
        <w:rPr>
          <w:rFonts w:ascii="Arial" w:hAnsi="Arial" w:cs="Arial"/>
          <w:b/>
          <w:caps/>
        </w:rPr>
        <w:t xml:space="preserve">Preliminary Engineering Report </w:t>
      </w:r>
    </w:p>
    <w:p w14:paraId="30F15F16" w14:textId="77777777" w:rsidR="00DA33D5" w:rsidRDefault="00DA33D5">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jc w:val="center"/>
        <w:rPr>
          <w:rFonts w:ascii="Arial" w:hAnsi="Arial" w:cs="Arial"/>
          <w:b/>
          <w:caps/>
          <w:sz w:val="20"/>
        </w:rPr>
      </w:pPr>
    </w:p>
    <w:p w14:paraId="36D99008" w14:textId="77777777" w:rsidR="00DA33D5" w:rsidRDefault="00DA33D5">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jc w:val="center"/>
        <w:rPr>
          <w:rFonts w:ascii="Arial" w:hAnsi="Arial" w:cs="Arial"/>
          <w:b/>
          <w:caps/>
          <w:sz w:val="20"/>
        </w:rPr>
      </w:pPr>
    </w:p>
    <w:p w14:paraId="53774FDB" w14:textId="41BC3FEC" w:rsidR="00DA33D5" w:rsidRDefault="00DA33D5">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rPr>
        <w:t xml:space="preserve">The following is a more detailed outline that provides guidance regarding the type and level of detail under each of the required headings. It should be noted that the outline is by no means all-inclusive. The engineer should use judgment in presenting sufficient information in the preparation of the PER, taking into account that different systems require varying levels of detail (facultative lagoons versus mechanical plants, groundwater sources versus surface water treatment, land filling versus transportation, etc.). The level of effort required to prepare the report and the depth of analysis within the report should be proportional to the size and complexity of the proposed project.  </w:t>
      </w:r>
    </w:p>
    <w:p w14:paraId="233F734E" w14:textId="77777777" w:rsidR="00DA33D5" w:rsidRDefault="00DA33D5">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54373CA5" w14:textId="3A63234F" w:rsidR="00DA33D5" w:rsidRDefault="00DA33D5">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rPr>
        <w:t xml:space="preserve">Section </w:t>
      </w:r>
      <w:r w:rsidR="00124E2B">
        <w:rPr>
          <w:rFonts w:ascii="Arial" w:hAnsi="Arial" w:cs="Arial"/>
          <w:sz w:val="20"/>
        </w:rPr>
        <w:t>2.c</w:t>
      </w:r>
      <w:r>
        <w:rPr>
          <w:rFonts w:ascii="Arial" w:hAnsi="Arial" w:cs="Arial"/>
          <w:sz w:val="20"/>
        </w:rPr>
        <w:t xml:space="preserve"> of this outline requires an evaluation of existing facilities associated with the entire system. The intent of this requirement is not to force the unnecessary expenditure of time or money conducting a detailed engineering study and evaluation of system components not being replaced or improved as part of this project. However, in order for funding agencies to properly evaluate an application and make meaningful funding decisions, it is necessary for them to know the condition of all of the components of the system, the improvements that have been made to the various components of the system in the past, and how the remaining improvements that will be needed will be phased. It is therefore required that the general condition of all components of the system be discussed in the PER in enough detail to provide an understanding of the overall condition of the entire system. Drawings, schematics, and the level of detail required to convey this information is left to the professional judgment of the engineer preparing the PER.</w:t>
      </w:r>
    </w:p>
    <w:p w14:paraId="661E6074" w14:textId="77777777" w:rsidR="00A90943" w:rsidRPr="00484E8E" w:rsidRDefault="00A90943" w:rsidP="00484E8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b/>
          <w:sz w:val="20"/>
        </w:rPr>
      </w:pPr>
    </w:p>
    <w:p w14:paraId="36672C2A" w14:textId="77777777" w:rsidR="001253FD" w:rsidRPr="00484E8E" w:rsidRDefault="001253FD" w:rsidP="00484E8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b/>
          <w:sz w:val="20"/>
        </w:rPr>
      </w:pPr>
    </w:p>
    <w:p w14:paraId="2F1621EC" w14:textId="77777777" w:rsidR="00A90943" w:rsidRPr="00484E8E" w:rsidRDefault="001253FD" w:rsidP="00484E8E">
      <w:pPr>
        <w:ind w:firstLine="360"/>
        <w:jc w:val="both"/>
        <w:rPr>
          <w:rFonts w:ascii="Arial" w:hAnsi="Arial"/>
          <w:sz w:val="20"/>
        </w:rPr>
      </w:pPr>
      <w:r w:rsidRPr="00484E8E">
        <w:rPr>
          <w:rFonts w:ascii="Arial" w:hAnsi="Arial"/>
          <w:sz w:val="20"/>
        </w:rPr>
        <w:t xml:space="preserve">0) </w:t>
      </w:r>
      <w:r w:rsidR="003D4085" w:rsidRPr="00484E8E">
        <w:rPr>
          <w:rFonts w:ascii="Arial" w:hAnsi="Arial"/>
          <w:sz w:val="20"/>
        </w:rPr>
        <w:t>EXECUTIVE SUMMARY</w:t>
      </w:r>
    </w:p>
    <w:p w14:paraId="7F202C54" w14:textId="77777777" w:rsidR="003D4085" w:rsidRPr="00484E8E" w:rsidRDefault="003D4085" w:rsidP="00484E8E">
      <w:pPr>
        <w:ind w:firstLine="360"/>
        <w:jc w:val="both"/>
        <w:rPr>
          <w:rFonts w:ascii="Arial" w:hAnsi="Arial"/>
          <w:sz w:val="20"/>
        </w:rPr>
      </w:pPr>
    </w:p>
    <w:p w14:paraId="10518B4E" w14:textId="77777777" w:rsidR="001253FD" w:rsidRPr="00484E8E" w:rsidRDefault="001253FD" w:rsidP="00484E8E">
      <w:pPr>
        <w:ind w:left="720"/>
        <w:jc w:val="both"/>
        <w:rPr>
          <w:rFonts w:ascii="Arial" w:hAnsi="Arial" w:cs="Arial"/>
          <w:sz w:val="20"/>
        </w:rPr>
      </w:pPr>
      <w:r w:rsidRPr="00484E8E">
        <w:rPr>
          <w:rFonts w:ascii="Arial" w:hAnsi="Arial" w:cs="Arial"/>
          <w:bCs/>
          <w:iCs/>
          <w:sz w:val="20"/>
        </w:rPr>
        <w:t>Provide a summary of why the engineering study was undertaken, a brief description of the basic needs or deficiencies of the system being studied, a brief description of the alternatives considered, a brief description of the preferred alternative, the estimated total cost to construct the preferred alternative and the net cost per user based on the proposed funding plan.  Note any other pertinent conclusions.</w:t>
      </w:r>
    </w:p>
    <w:p w14:paraId="2359DB52" w14:textId="77777777" w:rsidR="001253FD" w:rsidRPr="00484E8E" w:rsidRDefault="001253FD" w:rsidP="00484E8E">
      <w:pPr>
        <w:ind w:firstLine="360"/>
        <w:jc w:val="both"/>
        <w:rPr>
          <w:rFonts w:ascii="Arial" w:hAnsi="Arial"/>
          <w:sz w:val="20"/>
        </w:rPr>
      </w:pPr>
    </w:p>
    <w:p w14:paraId="493FA42B" w14:textId="77777777" w:rsidR="003D4085" w:rsidRPr="00484E8E" w:rsidRDefault="003D4085" w:rsidP="00484E8E">
      <w:pPr>
        <w:numPr>
          <w:ilvl w:val="0"/>
          <w:numId w:val="38"/>
        </w:numPr>
        <w:jc w:val="both"/>
        <w:rPr>
          <w:rFonts w:ascii="Arial" w:hAnsi="Arial"/>
          <w:sz w:val="20"/>
        </w:rPr>
      </w:pPr>
      <w:r w:rsidRPr="00484E8E">
        <w:rPr>
          <w:rFonts w:ascii="Arial" w:hAnsi="Arial"/>
          <w:sz w:val="20"/>
        </w:rPr>
        <w:t>PROJECT PLANNING</w:t>
      </w:r>
    </w:p>
    <w:p w14:paraId="2989D51F" w14:textId="77777777" w:rsidR="00C808B7" w:rsidRPr="00484E8E" w:rsidRDefault="00C808B7" w:rsidP="00484E8E">
      <w:pPr>
        <w:ind w:left="720"/>
        <w:jc w:val="both"/>
        <w:rPr>
          <w:rFonts w:ascii="Arial" w:hAnsi="Arial"/>
          <w:sz w:val="20"/>
        </w:rPr>
      </w:pPr>
    </w:p>
    <w:p w14:paraId="27C1D563" w14:textId="084E73AE" w:rsidR="003D4085" w:rsidRPr="00484E8E" w:rsidRDefault="003D4085" w:rsidP="00484E8E">
      <w:pPr>
        <w:ind w:left="720"/>
        <w:jc w:val="both"/>
        <w:rPr>
          <w:rFonts w:ascii="Arial" w:hAnsi="Arial" w:cs="Arial"/>
          <w:sz w:val="20"/>
        </w:rPr>
      </w:pPr>
      <w:r w:rsidRPr="00484E8E">
        <w:rPr>
          <w:rFonts w:ascii="Arial" w:hAnsi="Arial"/>
          <w:sz w:val="20"/>
        </w:rPr>
        <w:t>Describe the area under consideration</w:t>
      </w:r>
      <w:r w:rsidRPr="00484E8E">
        <w:rPr>
          <w:rFonts w:ascii="Arial" w:hAnsi="Arial" w:cs="Arial"/>
          <w:sz w:val="20"/>
        </w:rPr>
        <w:t>. Service</w:t>
      </w:r>
      <w:r w:rsidRPr="00484E8E">
        <w:rPr>
          <w:rFonts w:ascii="Arial" w:hAnsi="Arial" w:cs="Arial"/>
          <w:spacing w:val="1"/>
          <w:sz w:val="20"/>
        </w:rPr>
        <w:t xml:space="preserve"> </w:t>
      </w:r>
      <w:r w:rsidRPr="00484E8E">
        <w:rPr>
          <w:rFonts w:ascii="Arial" w:hAnsi="Arial" w:cs="Arial"/>
          <w:sz w:val="20"/>
        </w:rPr>
        <w:t>may</w:t>
      </w:r>
      <w:r w:rsidRPr="00484E8E">
        <w:rPr>
          <w:rFonts w:ascii="Arial" w:hAnsi="Arial" w:cs="Arial"/>
          <w:spacing w:val="16"/>
          <w:sz w:val="20"/>
        </w:rPr>
        <w:t xml:space="preserve"> </w:t>
      </w:r>
      <w:r w:rsidRPr="00484E8E">
        <w:rPr>
          <w:rFonts w:ascii="Arial" w:hAnsi="Arial" w:cs="Arial"/>
          <w:sz w:val="20"/>
        </w:rPr>
        <w:t>be</w:t>
      </w:r>
      <w:r w:rsidRPr="00484E8E">
        <w:rPr>
          <w:rFonts w:ascii="Arial" w:hAnsi="Arial" w:cs="Arial"/>
          <w:spacing w:val="8"/>
          <w:sz w:val="20"/>
        </w:rPr>
        <w:t xml:space="preserve"> </w:t>
      </w:r>
      <w:r w:rsidRPr="00484E8E">
        <w:rPr>
          <w:rFonts w:ascii="Arial" w:hAnsi="Arial" w:cs="Arial"/>
          <w:sz w:val="20"/>
        </w:rPr>
        <w:t>provided</w:t>
      </w:r>
      <w:r w:rsidRPr="00484E8E">
        <w:rPr>
          <w:rFonts w:ascii="Arial" w:hAnsi="Arial" w:cs="Arial"/>
          <w:spacing w:val="27"/>
          <w:sz w:val="20"/>
        </w:rPr>
        <w:t xml:space="preserve"> </w:t>
      </w:r>
      <w:r w:rsidRPr="00484E8E">
        <w:rPr>
          <w:rFonts w:ascii="Arial" w:hAnsi="Arial" w:cs="Arial"/>
          <w:sz w:val="20"/>
        </w:rPr>
        <w:t>by</w:t>
      </w:r>
      <w:r w:rsidRPr="00484E8E">
        <w:rPr>
          <w:rFonts w:ascii="Arial" w:hAnsi="Arial" w:cs="Arial"/>
          <w:spacing w:val="19"/>
          <w:sz w:val="20"/>
        </w:rPr>
        <w:t xml:space="preserve"> </w:t>
      </w:r>
      <w:r w:rsidRPr="00484E8E">
        <w:rPr>
          <w:rFonts w:ascii="Arial" w:hAnsi="Arial" w:cs="Arial"/>
          <w:sz w:val="20"/>
        </w:rPr>
        <w:t>a</w:t>
      </w:r>
      <w:r w:rsidRPr="00484E8E">
        <w:rPr>
          <w:rFonts w:ascii="Arial" w:hAnsi="Arial" w:cs="Arial"/>
          <w:spacing w:val="5"/>
          <w:sz w:val="20"/>
        </w:rPr>
        <w:t xml:space="preserve"> </w:t>
      </w:r>
      <w:r w:rsidRPr="00484E8E">
        <w:rPr>
          <w:rFonts w:ascii="Arial" w:hAnsi="Arial" w:cs="Arial"/>
          <w:sz w:val="20"/>
        </w:rPr>
        <w:t>combination</w:t>
      </w:r>
      <w:r w:rsidRPr="00484E8E">
        <w:rPr>
          <w:rFonts w:ascii="Arial" w:hAnsi="Arial" w:cs="Arial"/>
          <w:spacing w:val="18"/>
          <w:sz w:val="20"/>
        </w:rPr>
        <w:t xml:space="preserve"> </w:t>
      </w:r>
      <w:r w:rsidRPr="00484E8E">
        <w:rPr>
          <w:rFonts w:ascii="Arial" w:hAnsi="Arial" w:cs="Arial"/>
          <w:sz w:val="20"/>
        </w:rPr>
        <w:t>of</w:t>
      </w:r>
      <w:r w:rsidRPr="00484E8E">
        <w:rPr>
          <w:rFonts w:ascii="Arial" w:hAnsi="Arial" w:cs="Arial"/>
          <w:w w:val="95"/>
          <w:sz w:val="20"/>
        </w:rPr>
        <w:t xml:space="preserve"> </w:t>
      </w:r>
      <w:r w:rsidRPr="00484E8E">
        <w:rPr>
          <w:rFonts w:ascii="Arial" w:hAnsi="Arial" w:cs="Arial"/>
          <w:sz w:val="20"/>
        </w:rPr>
        <w:t>central,</w:t>
      </w:r>
      <w:r w:rsidRPr="00484E8E">
        <w:rPr>
          <w:rFonts w:ascii="Arial" w:hAnsi="Arial" w:cs="Arial"/>
          <w:spacing w:val="10"/>
          <w:sz w:val="20"/>
        </w:rPr>
        <w:t xml:space="preserve"> </w:t>
      </w:r>
      <w:r w:rsidRPr="00484E8E">
        <w:rPr>
          <w:rFonts w:ascii="Arial" w:hAnsi="Arial" w:cs="Arial"/>
          <w:sz w:val="20"/>
        </w:rPr>
        <w:t>cluster,</w:t>
      </w:r>
      <w:r w:rsidRPr="00484E8E">
        <w:rPr>
          <w:rFonts w:ascii="Arial" w:hAnsi="Arial" w:cs="Arial"/>
          <w:spacing w:val="21"/>
          <w:sz w:val="20"/>
        </w:rPr>
        <w:t xml:space="preserve"> </w:t>
      </w:r>
      <w:r w:rsidRPr="00484E8E">
        <w:rPr>
          <w:rFonts w:ascii="Arial" w:hAnsi="Arial" w:cs="Arial"/>
          <w:sz w:val="20"/>
        </w:rPr>
        <w:t>and/or</w:t>
      </w:r>
      <w:r w:rsidRPr="00484E8E">
        <w:rPr>
          <w:rFonts w:ascii="Arial" w:hAnsi="Arial" w:cs="Arial"/>
          <w:spacing w:val="21"/>
          <w:sz w:val="20"/>
        </w:rPr>
        <w:t xml:space="preserve"> </w:t>
      </w:r>
      <w:r w:rsidRPr="00484E8E">
        <w:rPr>
          <w:rFonts w:ascii="Arial" w:hAnsi="Arial" w:cs="Arial"/>
          <w:sz w:val="20"/>
        </w:rPr>
        <w:t>centrally</w:t>
      </w:r>
      <w:r w:rsidRPr="00484E8E">
        <w:rPr>
          <w:rFonts w:ascii="Arial" w:hAnsi="Arial" w:cs="Arial"/>
          <w:spacing w:val="20"/>
          <w:sz w:val="20"/>
        </w:rPr>
        <w:t xml:space="preserve"> </w:t>
      </w:r>
      <w:r w:rsidRPr="00484E8E">
        <w:rPr>
          <w:rFonts w:ascii="Arial" w:hAnsi="Arial" w:cs="Arial"/>
          <w:sz w:val="20"/>
        </w:rPr>
        <w:t>managed</w:t>
      </w:r>
      <w:r w:rsidRPr="00484E8E">
        <w:rPr>
          <w:rFonts w:ascii="Arial" w:hAnsi="Arial" w:cs="Arial"/>
          <w:spacing w:val="34"/>
          <w:sz w:val="20"/>
        </w:rPr>
        <w:t xml:space="preserve"> </w:t>
      </w:r>
      <w:r w:rsidRPr="00484E8E">
        <w:rPr>
          <w:rFonts w:ascii="Arial" w:hAnsi="Arial" w:cs="Arial"/>
          <w:sz w:val="20"/>
        </w:rPr>
        <w:t>individual</w:t>
      </w:r>
      <w:r w:rsidRPr="00484E8E">
        <w:rPr>
          <w:rFonts w:ascii="Arial" w:hAnsi="Arial" w:cs="Arial"/>
          <w:spacing w:val="21"/>
          <w:sz w:val="20"/>
        </w:rPr>
        <w:t xml:space="preserve"> </w:t>
      </w:r>
      <w:r w:rsidRPr="00484E8E">
        <w:rPr>
          <w:rFonts w:ascii="Arial" w:hAnsi="Arial" w:cs="Arial"/>
          <w:sz w:val="20"/>
        </w:rPr>
        <w:t>facilities. The</w:t>
      </w:r>
      <w:r w:rsidRPr="00484E8E">
        <w:rPr>
          <w:rFonts w:ascii="Arial" w:hAnsi="Arial" w:cs="Arial"/>
          <w:spacing w:val="13"/>
          <w:sz w:val="20"/>
        </w:rPr>
        <w:t xml:space="preserve"> </w:t>
      </w:r>
      <w:r w:rsidRPr="00484E8E">
        <w:rPr>
          <w:rFonts w:ascii="Arial" w:hAnsi="Arial" w:cs="Arial"/>
          <w:sz w:val="20"/>
        </w:rPr>
        <w:t>description</w:t>
      </w:r>
      <w:r w:rsidRPr="00484E8E">
        <w:rPr>
          <w:rFonts w:ascii="Arial" w:hAnsi="Arial" w:cs="Arial"/>
          <w:spacing w:val="25"/>
          <w:sz w:val="20"/>
        </w:rPr>
        <w:t xml:space="preserve"> </w:t>
      </w:r>
      <w:r w:rsidRPr="00484E8E">
        <w:rPr>
          <w:rFonts w:ascii="Arial" w:hAnsi="Arial" w:cs="Arial"/>
          <w:sz w:val="20"/>
        </w:rPr>
        <w:t>should</w:t>
      </w:r>
      <w:r w:rsidRPr="00484E8E">
        <w:rPr>
          <w:rFonts w:ascii="Arial" w:hAnsi="Arial" w:cs="Arial"/>
          <w:w w:val="99"/>
          <w:sz w:val="20"/>
        </w:rPr>
        <w:t xml:space="preserve"> </w:t>
      </w:r>
      <w:r w:rsidRPr="00484E8E">
        <w:rPr>
          <w:rFonts w:ascii="Arial" w:hAnsi="Arial" w:cs="Arial"/>
          <w:sz w:val="20"/>
        </w:rPr>
        <w:t>include</w:t>
      </w:r>
      <w:r w:rsidRPr="00484E8E">
        <w:rPr>
          <w:rFonts w:ascii="Arial" w:hAnsi="Arial" w:cs="Arial"/>
          <w:spacing w:val="23"/>
          <w:sz w:val="20"/>
        </w:rPr>
        <w:t xml:space="preserve"> </w:t>
      </w:r>
      <w:r w:rsidRPr="00484E8E">
        <w:rPr>
          <w:rFonts w:ascii="Arial" w:hAnsi="Arial" w:cs="Arial"/>
          <w:sz w:val="20"/>
        </w:rPr>
        <w:t>information</w:t>
      </w:r>
      <w:r w:rsidRPr="00484E8E">
        <w:rPr>
          <w:rFonts w:ascii="Arial" w:hAnsi="Arial" w:cs="Arial"/>
          <w:spacing w:val="26"/>
          <w:sz w:val="20"/>
        </w:rPr>
        <w:t xml:space="preserve"> </w:t>
      </w:r>
      <w:r w:rsidRPr="00484E8E">
        <w:rPr>
          <w:rFonts w:ascii="Arial" w:hAnsi="Arial" w:cs="Arial"/>
          <w:sz w:val="20"/>
        </w:rPr>
        <w:t>on</w:t>
      </w:r>
      <w:r w:rsidRPr="00484E8E">
        <w:rPr>
          <w:rFonts w:ascii="Arial" w:hAnsi="Arial" w:cs="Arial"/>
          <w:spacing w:val="8"/>
          <w:sz w:val="20"/>
        </w:rPr>
        <w:t xml:space="preserve"> </w:t>
      </w:r>
      <w:r w:rsidRPr="00484E8E">
        <w:rPr>
          <w:rFonts w:ascii="Arial" w:hAnsi="Arial" w:cs="Arial"/>
          <w:sz w:val="20"/>
        </w:rPr>
        <w:t>the</w:t>
      </w:r>
      <w:r w:rsidRPr="00484E8E">
        <w:rPr>
          <w:rFonts w:ascii="Arial" w:hAnsi="Arial" w:cs="Arial"/>
          <w:spacing w:val="12"/>
          <w:sz w:val="20"/>
        </w:rPr>
        <w:t xml:space="preserve"> </w:t>
      </w:r>
      <w:r w:rsidRPr="00484E8E">
        <w:rPr>
          <w:rFonts w:ascii="Arial" w:hAnsi="Arial" w:cs="Arial"/>
          <w:sz w:val="20"/>
        </w:rPr>
        <w:t>following:</w:t>
      </w:r>
    </w:p>
    <w:p w14:paraId="5224099C" w14:textId="77777777" w:rsidR="00A90943" w:rsidRPr="00484E8E" w:rsidRDefault="00A90943" w:rsidP="00484E8E">
      <w:pPr>
        <w:jc w:val="both"/>
        <w:rPr>
          <w:rFonts w:ascii="Arial" w:hAnsi="Arial"/>
          <w:sz w:val="20"/>
        </w:rPr>
      </w:pPr>
    </w:p>
    <w:p w14:paraId="4B918CEC" w14:textId="44B895DB" w:rsidR="00C808B7" w:rsidRPr="00484E8E" w:rsidRDefault="00C808B7" w:rsidP="00484E8E">
      <w:pPr>
        <w:numPr>
          <w:ilvl w:val="0"/>
          <w:numId w:val="39"/>
        </w:numPr>
        <w:ind w:left="1440" w:hanging="720"/>
        <w:jc w:val="both"/>
        <w:rPr>
          <w:rFonts w:ascii="Arial" w:hAnsi="Arial"/>
          <w:sz w:val="20"/>
        </w:rPr>
      </w:pPr>
      <w:r w:rsidRPr="00484E8E">
        <w:rPr>
          <w:rFonts w:ascii="Arial" w:hAnsi="Arial"/>
          <w:sz w:val="20"/>
          <w:u w:val="single"/>
        </w:rPr>
        <w:t>Location</w:t>
      </w:r>
      <w:r w:rsidRPr="00484E8E">
        <w:rPr>
          <w:rFonts w:ascii="Arial" w:hAnsi="Arial"/>
          <w:sz w:val="20"/>
        </w:rPr>
        <w:t>.  Provide scale maps and photographs of the project planning area and any existing service areas. Include legal and natural boundaries and a topographical map of the service area.</w:t>
      </w:r>
    </w:p>
    <w:p w14:paraId="29D81F1D" w14:textId="77777777" w:rsidR="00D30E2E" w:rsidRPr="00484E8E" w:rsidRDefault="00D30E2E" w:rsidP="00484E8E">
      <w:pPr>
        <w:ind w:left="1440" w:hanging="720"/>
        <w:jc w:val="both"/>
        <w:rPr>
          <w:rFonts w:ascii="Arial" w:hAnsi="Arial"/>
          <w:sz w:val="20"/>
        </w:rPr>
      </w:pPr>
    </w:p>
    <w:p w14:paraId="632E6C28" w14:textId="7859BC82" w:rsidR="00C808B7" w:rsidRPr="00484E8E" w:rsidRDefault="00C808B7" w:rsidP="00484E8E">
      <w:pPr>
        <w:numPr>
          <w:ilvl w:val="0"/>
          <w:numId w:val="39"/>
        </w:numPr>
        <w:ind w:left="1440" w:hanging="720"/>
        <w:jc w:val="both"/>
        <w:rPr>
          <w:rFonts w:ascii="Arial" w:hAnsi="Arial"/>
          <w:sz w:val="20"/>
        </w:rPr>
      </w:pPr>
      <w:r w:rsidRPr="00484E8E">
        <w:rPr>
          <w:rFonts w:ascii="Arial" w:hAnsi="Arial"/>
          <w:sz w:val="20"/>
          <w:u w:val="single"/>
        </w:rPr>
        <w:t>Environmental Resources Present</w:t>
      </w:r>
      <w:r w:rsidRPr="00484E8E">
        <w:rPr>
          <w:rFonts w:ascii="Arial" w:hAnsi="Arial"/>
          <w:sz w:val="20"/>
        </w:rPr>
        <w:t xml:space="preserve">.  </w:t>
      </w:r>
      <w:r w:rsidRPr="00484E8E">
        <w:rPr>
          <w:rFonts w:ascii="Arial" w:hAnsi="Arial" w:cs="Arial"/>
          <w:sz w:val="20"/>
        </w:rPr>
        <w:t>Provide</w:t>
      </w:r>
      <w:r w:rsidRPr="00484E8E">
        <w:rPr>
          <w:rFonts w:ascii="Arial" w:hAnsi="Arial" w:cs="Arial"/>
          <w:spacing w:val="12"/>
          <w:sz w:val="20"/>
        </w:rPr>
        <w:t xml:space="preserve"> </w:t>
      </w:r>
      <w:r w:rsidRPr="00484E8E">
        <w:rPr>
          <w:rFonts w:ascii="Arial" w:hAnsi="Arial" w:cs="Arial"/>
          <w:sz w:val="20"/>
        </w:rPr>
        <w:t>maps,</w:t>
      </w:r>
      <w:r w:rsidRPr="00484E8E">
        <w:rPr>
          <w:rFonts w:ascii="Arial" w:hAnsi="Arial" w:cs="Arial"/>
          <w:spacing w:val="14"/>
          <w:sz w:val="20"/>
        </w:rPr>
        <w:t xml:space="preserve"> </w:t>
      </w:r>
      <w:r w:rsidRPr="00484E8E">
        <w:rPr>
          <w:rFonts w:ascii="Arial" w:hAnsi="Arial" w:cs="Arial"/>
          <w:sz w:val="20"/>
        </w:rPr>
        <w:t>photographs,</w:t>
      </w:r>
      <w:r w:rsidRPr="00484E8E">
        <w:rPr>
          <w:rFonts w:ascii="Arial" w:hAnsi="Arial" w:cs="Arial"/>
          <w:spacing w:val="34"/>
          <w:sz w:val="20"/>
        </w:rPr>
        <w:t xml:space="preserve"> </w:t>
      </w:r>
      <w:r w:rsidRPr="00484E8E">
        <w:rPr>
          <w:rFonts w:ascii="Arial" w:hAnsi="Arial" w:cs="Arial"/>
          <w:sz w:val="20"/>
        </w:rPr>
        <w:t>and/or</w:t>
      </w:r>
      <w:r w:rsidRPr="00484E8E">
        <w:rPr>
          <w:rFonts w:ascii="Arial" w:hAnsi="Arial" w:cs="Arial"/>
          <w:spacing w:val="23"/>
          <w:sz w:val="20"/>
        </w:rPr>
        <w:t xml:space="preserve"> </w:t>
      </w:r>
      <w:r w:rsidRPr="00484E8E">
        <w:rPr>
          <w:rFonts w:ascii="Arial" w:hAnsi="Arial" w:cs="Arial"/>
          <w:sz w:val="20"/>
        </w:rPr>
        <w:t>a</w:t>
      </w:r>
      <w:r w:rsidRPr="00484E8E">
        <w:rPr>
          <w:rFonts w:ascii="Arial" w:hAnsi="Arial" w:cs="Arial"/>
          <w:spacing w:val="7"/>
          <w:sz w:val="20"/>
        </w:rPr>
        <w:t xml:space="preserve"> </w:t>
      </w:r>
      <w:r w:rsidRPr="00484E8E">
        <w:rPr>
          <w:rFonts w:ascii="Arial" w:hAnsi="Arial" w:cs="Arial"/>
          <w:sz w:val="20"/>
        </w:rPr>
        <w:t>narrative description</w:t>
      </w:r>
      <w:r w:rsidRPr="00484E8E">
        <w:rPr>
          <w:rFonts w:ascii="Arial" w:hAnsi="Arial" w:cs="Arial"/>
          <w:spacing w:val="21"/>
          <w:sz w:val="20"/>
        </w:rPr>
        <w:t xml:space="preserve"> </w:t>
      </w:r>
      <w:r w:rsidRPr="00484E8E">
        <w:rPr>
          <w:rFonts w:ascii="Arial" w:hAnsi="Arial" w:cs="Arial"/>
          <w:sz w:val="20"/>
        </w:rPr>
        <w:t>of</w:t>
      </w:r>
      <w:r w:rsidRPr="00484E8E">
        <w:rPr>
          <w:rFonts w:ascii="Arial" w:hAnsi="Arial" w:cs="Arial"/>
          <w:spacing w:val="7"/>
          <w:sz w:val="20"/>
        </w:rPr>
        <w:t xml:space="preserve"> </w:t>
      </w:r>
      <w:r w:rsidRPr="00484E8E">
        <w:rPr>
          <w:rFonts w:ascii="Arial" w:hAnsi="Arial" w:cs="Arial"/>
          <w:sz w:val="20"/>
        </w:rPr>
        <w:t>environmental</w:t>
      </w:r>
      <w:r w:rsidRPr="00484E8E">
        <w:rPr>
          <w:rFonts w:ascii="Arial" w:hAnsi="Arial" w:cs="Arial"/>
          <w:spacing w:val="27"/>
          <w:sz w:val="20"/>
        </w:rPr>
        <w:t xml:space="preserve"> </w:t>
      </w:r>
      <w:r w:rsidRPr="00484E8E">
        <w:rPr>
          <w:rFonts w:ascii="Arial" w:hAnsi="Arial" w:cs="Arial"/>
          <w:sz w:val="20"/>
        </w:rPr>
        <w:t>resources</w:t>
      </w:r>
      <w:r w:rsidRPr="00484E8E">
        <w:rPr>
          <w:rFonts w:ascii="Arial" w:hAnsi="Arial" w:cs="Arial"/>
          <w:spacing w:val="23"/>
          <w:sz w:val="20"/>
        </w:rPr>
        <w:t xml:space="preserve"> </w:t>
      </w:r>
      <w:r w:rsidRPr="00484E8E">
        <w:rPr>
          <w:rFonts w:ascii="Arial" w:hAnsi="Arial" w:cs="Arial"/>
          <w:sz w:val="20"/>
        </w:rPr>
        <w:t>present</w:t>
      </w:r>
      <w:r w:rsidRPr="00484E8E">
        <w:rPr>
          <w:rFonts w:ascii="Arial" w:hAnsi="Arial" w:cs="Arial"/>
          <w:spacing w:val="23"/>
          <w:sz w:val="20"/>
        </w:rPr>
        <w:t xml:space="preserve"> </w:t>
      </w:r>
      <w:r w:rsidRPr="00484E8E">
        <w:rPr>
          <w:rFonts w:ascii="Arial" w:hAnsi="Arial" w:cs="Arial"/>
          <w:sz w:val="20"/>
        </w:rPr>
        <w:t>in</w:t>
      </w:r>
      <w:r w:rsidRPr="00484E8E">
        <w:rPr>
          <w:rFonts w:ascii="Arial" w:hAnsi="Arial" w:cs="Arial"/>
          <w:spacing w:val="4"/>
          <w:sz w:val="20"/>
        </w:rPr>
        <w:t xml:space="preserve"> </w:t>
      </w:r>
      <w:r w:rsidRPr="00484E8E">
        <w:rPr>
          <w:rFonts w:ascii="Arial" w:hAnsi="Arial" w:cs="Arial"/>
          <w:sz w:val="20"/>
        </w:rPr>
        <w:t>the</w:t>
      </w:r>
      <w:r w:rsidRPr="00484E8E">
        <w:rPr>
          <w:rFonts w:ascii="Arial" w:hAnsi="Arial" w:cs="Arial"/>
          <w:spacing w:val="5"/>
          <w:sz w:val="20"/>
        </w:rPr>
        <w:t xml:space="preserve"> </w:t>
      </w:r>
      <w:r w:rsidRPr="00484E8E">
        <w:rPr>
          <w:rFonts w:ascii="Arial" w:hAnsi="Arial" w:cs="Arial"/>
          <w:sz w:val="20"/>
        </w:rPr>
        <w:t>project</w:t>
      </w:r>
      <w:r w:rsidRPr="00484E8E">
        <w:rPr>
          <w:rFonts w:ascii="Arial" w:hAnsi="Arial" w:cs="Arial"/>
          <w:spacing w:val="15"/>
          <w:sz w:val="20"/>
        </w:rPr>
        <w:t xml:space="preserve"> </w:t>
      </w:r>
      <w:r w:rsidRPr="00484E8E">
        <w:rPr>
          <w:rFonts w:ascii="Arial" w:hAnsi="Arial" w:cs="Arial"/>
          <w:sz w:val="20"/>
        </w:rPr>
        <w:t>planning</w:t>
      </w:r>
      <w:r w:rsidRPr="00484E8E">
        <w:rPr>
          <w:rFonts w:ascii="Arial" w:hAnsi="Arial" w:cs="Arial"/>
          <w:spacing w:val="21"/>
          <w:sz w:val="20"/>
        </w:rPr>
        <w:t xml:space="preserve"> </w:t>
      </w:r>
      <w:r w:rsidRPr="00484E8E">
        <w:rPr>
          <w:rFonts w:ascii="Arial" w:hAnsi="Arial" w:cs="Arial"/>
          <w:sz w:val="20"/>
        </w:rPr>
        <w:t>area</w:t>
      </w:r>
      <w:r w:rsidRPr="00484E8E">
        <w:rPr>
          <w:rFonts w:ascii="Arial" w:hAnsi="Arial" w:cs="Arial"/>
          <w:spacing w:val="8"/>
          <w:sz w:val="20"/>
        </w:rPr>
        <w:t xml:space="preserve"> </w:t>
      </w:r>
      <w:r w:rsidRPr="00484E8E">
        <w:rPr>
          <w:rFonts w:ascii="Arial" w:hAnsi="Arial" w:cs="Arial"/>
          <w:sz w:val="20"/>
        </w:rPr>
        <w:t>that</w:t>
      </w:r>
      <w:r w:rsidRPr="00484E8E">
        <w:rPr>
          <w:rFonts w:ascii="Arial" w:hAnsi="Arial" w:cs="Arial"/>
          <w:w w:val="97"/>
          <w:sz w:val="20"/>
        </w:rPr>
        <w:t xml:space="preserve"> </w:t>
      </w:r>
      <w:r w:rsidRPr="00484E8E">
        <w:rPr>
          <w:rFonts w:ascii="Arial" w:hAnsi="Arial" w:cs="Arial"/>
          <w:sz w:val="20"/>
        </w:rPr>
        <w:t>affect</w:t>
      </w:r>
      <w:r w:rsidRPr="00484E8E">
        <w:rPr>
          <w:rFonts w:ascii="Arial" w:hAnsi="Arial" w:cs="Arial"/>
          <w:spacing w:val="16"/>
          <w:sz w:val="20"/>
        </w:rPr>
        <w:t xml:space="preserve"> </w:t>
      </w:r>
      <w:r w:rsidRPr="00484E8E">
        <w:rPr>
          <w:rFonts w:ascii="Arial" w:hAnsi="Arial" w:cs="Arial"/>
          <w:sz w:val="20"/>
        </w:rPr>
        <w:t>design</w:t>
      </w:r>
      <w:r w:rsidRPr="00484E8E">
        <w:rPr>
          <w:rFonts w:ascii="Arial" w:hAnsi="Arial" w:cs="Arial"/>
          <w:spacing w:val="11"/>
          <w:sz w:val="20"/>
        </w:rPr>
        <w:t xml:space="preserve"> </w:t>
      </w:r>
      <w:r w:rsidRPr="00484E8E">
        <w:rPr>
          <w:rFonts w:ascii="Arial" w:hAnsi="Arial" w:cs="Arial"/>
          <w:sz w:val="20"/>
        </w:rPr>
        <w:t>of</w:t>
      </w:r>
      <w:r w:rsidRPr="00484E8E">
        <w:rPr>
          <w:rFonts w:ascii="Arial" w:hAnsi="Arial" w:cs="Arial"/>
          <w:spacing w:val="14"/>
          <w:sz w:val="20"/>
        </w:rPr>
        <w:t xml:space="preserve"> </w:t>
      </w:r>
      <w:r w:rsidRPr="00484E8E">
        <w:rPr>
          <w:rFonts w:ascii="Arial" w:hAnsi="Arial" w:cs="Arial"/>
          <w:sz w:val="20"/>
        </w:rPr>
        <w:t>the</w:t>
      </w:r>
      <w:r w:rsidRPr="00484E8E">
        <w:rPr>
          <w:rFonts w:ascii="Arial" w:hAnsi="Arial" w:cs="Arial"/>
          <w:spacing w:val="7"/>
          <w:sz w:val="20"/>
        </w:rPr>
        <w:t xml:space="preserve"> </w:t>
      </w:r>
      <w:r w:rsidRPr="00484E8E">
        <w:rPr>
          <w:rFonts w:ascii="Arial" w:hAnsi="Arial" w:cs="Arial"/>
          <w:sz w:val="20"/>
        </w:rPr>
        <w:t>project.</w:t>
      </w:r>
      <w:r w:rsidRPr="00484E8E">
        <w:rPr>
          <w:rFonts w:ascii="Arial" w:hAnsi="Arial" w:cs="Arial"/>
          <w:spacing w:val="13"/>
          <w:sz w:val="20"/>
        </w:rPr>
        <w:t xml:space="preserve"> </w:t>
      </w:r>
      <w:r w:rsidRPr="00484E8E">
        <w:rPr>
          <w:rFonts w:ascii="Arial" w:hAnsi="Arial" w:cs="Arial"/>
          <w:sz w:val="20"/>
        </w:rPr>
        <w:t>Environmental</w:t>
      </w:r>
      <w:r w:rsidRPr="00484E8E">
        <w:rPr>
          <w:rFonts w:ascii="Arial" w:hAnsi="Arial" w:cs="Arial"/>
          <w:spacing w:val="29"/>
          <w:sz w:val="20"/>
        </w:rPr>
        <w:t xml:space="preserve"> </w:t>
      </w:r>
      <w:r w:rsidRPr="00484E8E">
        <w:rPr>
          <w:rFonts w:ascii="Arial" w:hAnsi="Arial" w:cs="Arial"/>
          <w:sz w:val="20"/>
        </w:rPr>
        <w:t>review</w:t>
      </w:r>
      <w:r w:rsidRPr="00484E8E">
        <w:rPr>
          <w:rFonts w:ascii="Arial" w:hAnsi="Arial" w:cs="Arial"/>
          <w:spacing w:val="25"/>
          <w:sz w:val="20"/>
        </w:rPr>
        <w:t xml:space="preserve"> </w:t>
      </w:r>
      <w:r w:rsidRPr="00484E8E">
        <w:rPr>
          <w:rFonts w:ascii="Arial" w:hAnsi="Arial" w:cs="Arial"/>
          <w:sz w:val="20"/>
        </w:rPr>
        <w:t>information</w:t>
      </w:r>
      <w:r w:rsidRPr="00484E8E">
        <w:rPr>
          <w:rFonts w:ascii="Arial" w:hAnsi="Arial" w:cs="Arial"/>
          <w:spacing w:val="21"/>
          <w:sz w:val="20"/>
        </w:rPr>
        <w:t xml:space="preserve"> </w:t>
      </w:r>
      <w:r w:rsidRPr="00484E8E">
        <w:rPr>
          <w:rFonts w:ascii="Arial" w:hAnsi="Arial" w:cs="Arial"/>
          <w:sz w:val="20"/>
        </w:rPr>
        <w:t>that</w:t>
      </w:r>
      <w:r w:rsidRPr="00484E8E">
        <w:rPr>
          <w:rFonts w:ascii="Arial" w:hAnsi="Arial" w:cs="Arial"/>
          <w:spacing w:val="15"/>
          <w:sz w:val="20"/>
        </w:rPr>
        <w:t xml:space="preserve"> </w:t>
      </w:r>
      <w:r w:rsidRPr="00484E8E">
        <w:rPr>
          <w:rFonts w:ascii="Arial" w:hAnsi="Arial" w:cs="Arial"/>
          <w:sz w:val="20"/>
        </w:rPr>
        <w:t>has</w:t>
      </w:r>
      <w:r w:rsidRPr="00484E8E">
        <w:rPr>
          <w:rFonts w:ascii="Arial" w:hAnsi="Arial" w:cs="Arial"/>
          <w:spacing w:val="12"/>
          <w:sz w:val="20"/>
        </w:rPr>
        <w:t xml:space="preserve"> </w:t>
      </w:r>
      <w:r w:rsidRPr="00484E8E">
        <w:rPr>
          <w:rFonts w:ascii="Arial" w:hAnsi="Arial" w:cs="Arial"/>
          <w:sz w:val="20"/>
        </w:rPr>
        <w:t>already been</w:t>
      </w:r>
      <w:r w:rsidRPr="00484E8E">
        <w:rPr>
          <w:rFonts w:ascii="Arial" w:hAnsi="Arial" w:cs="Arial"/>
          <w:spacing w:val="22"/>
          <w:sz w:val="20"/>
        </w:rPr>
        <w:t xml:space="preserve"> </w:t>
      </w:r>
      <w:r w:rsidRPr="00484E8E">
        <w:rPr>
          <w:rFonts w:ascii="Arial" w:hAnsi="Arial" w:cs="Arial"/>
          <w:sz w:val="20"/>
        </w:rPr>
        <w:t>developed</w:t>
      </w:r>
      <w:r w:rsidRPr="00484E8E">
        <w:rPr>
          <w:rFonts w:ascii="Arial" w:hAnsi="Arial" w:cs="Arial"/>
          <w:spacing w:val="24"/>
          <w:sz w:val="20"/>
        </w:rPr>
        <w:t xml:space="preserve"> </w:t>
      </w:r>
      <w:r w:rsidRPr="00484E8E">
        <w:rPr>
          <w:rFonts w:ascii="Arial" w:hAnsi="Arial" w:cs="Arial"/>
          <w:sz w:val="20"/>
        </w:rPr>
        <w:t>to</w:t>
      </w:r>
      <w:r w:rsidRPr="00484E8E">
        <w:rPr>
          <w:rFonts w:ascii="Arial" w:hAnsi="Arial" w:cs="Arial"/>
          <w:spacing w:val="4"/>
          <w:sz w:val="20"/>
        </w:rPr>
        <w:t xml:space="preserve"> </w:t>
      </w:r>
      <w:r w:rsidRPr="00484E8E">
        <w:rPr>
          <w:rFonts w:ascii="Arial" w:hAnsi="Arial" w:cs="Arial"/>
          <w:sz w:val="20"/>
        </w:rPr>
        <w:t>meet</w:t>
      </w:r>
      <w:r w:rsidRPr="00484E8E">
        <w:rPr>
          <w:rFonts w:ascii="Arial" w:hAnsi="Arial" w:cs="Arial"/>
          <w:spacing w:val="15"/>
          <w:sz w:val="20"/>
        </w:rPr>
        <w:t xml:space="preserve"> </w:t>
      </w:r>
      <w:r w:rsidRPr="00484E8E">
        <w:rPr>
          <w:rFonts w:ascii="Arial" w:hAnsi="Arial" w:cs="Arial"/>
          <w:sz w:val="20"/>
        </w:rPr>
        <w:t>requirements</w:t>
      </w:r>
      <w:r w:rsidRPr="00484E8E">
        <w:rPr>
          <w:rFonts w:ascii="Arial" w:hAnsi="Arial" w:cs="Arial"/>
          <w:spacing w:val="29"/>
          <w:sz w:val="20"/>
        </w:rPr>
        <w:t xml:space="preserve"> </w:t>
      </w:r>
      <w:r w:rsidRPr="00484E8E">
        <w:rPr>
          <w:rFonts w:ascii="Arial" w:hAnsi="Arial" w:cs="Arial"/>
          <w:sz w:val="20"/>
        </w:rPr>
        <w:t>of</w:t>
      </w:r>
      <w:r w:rsidRPr="00484E8E">
        <w:rPr>
          <w:rFonts w:ascii="Arial" w:hAnsi="Arial" w:cs="Arial"/>
          <w:spacing w:val="8"/>
          <w:sz w:val="20"/>
        </w:rPr>
        <w:t xml:space="preserve"> </w:t>
      </w:r>
      <w:r w:rsidRPr="00484E8E">
        <w:rPr>
          <w:rFonts w:ascii="Arial" w:hAnsi="Arial" w:cs="Arial"/>
          <w:sz w:val="20"/>
        </w:rPr>
        <w:t>NEPA</w:t>
      </w:r>
      <w:r w:rsidRPr="00484E8E">
        <w:rPr>
          <w:rFonts w:ascii="Arial" w:hAnsi="Arial" w:cs="Arial"/>
          <w:spacing w:val="9"/>
          <w:sz w:val="20"/>
        </w:rPr>
        <w:t xml:space="preserve"> </w:t>
      </w:r>
      <w:r w:rsidRPr="00484E8E">
        <w:rPr>
          <w:rFonts w:ascii="Arial" w:hAnsi="Arial" w:cs="Arial"/>
          <w:sz w:val="20"/>
        </w:rPr>
        <w:t>or</w:t>
      </w:r>
      <w:r w:rsidRPr="00484E8E">
        <w:rPr>
          <w:rFonts w:ascii="Arial" w:hAnsi="Arial" w:cs="Arial"/>
          <w:spacing w:val="6"/>
          <w:sz w:val="20"/>
        </w:rPr>
        <w:t xml:space="preserve"> </w:t>
      </w:r>
      <w:r w:rsidRPr="00484E8E">
        <w:rPr>
          <w:rFonts w:ascii="Arial" w:hAnsi="Arial" w:cs="Arial"/>
          <w:sz w:val="20"/>
        </w:rPr>
        <w:t>a</w:t>
      </w:r>
      <w:r w:rsidRPr="00484E8E">
        <w:rPr>
          <w:rFonts w:ascii="Arial" w:hAnsi="Arial" w:cs="Arial"/>
          <w:spacing w:val="4"/>
          <w:sz w:val="20"/>
        </w:rPr>
        <w:t xml:space="preserve"> </w:t>
      </w:r>
      <w:r w:rsidRPr="00484E8E">
        <w:rPr>
          <w:rFonts w:ascii="Arial" w:hAnsi="Arial" w:cs="Arial"/>
          <w:sz w:val="20"/>
        </w:rPr>
        <w:t>state</w:t>
      </w:r>
      <w:r w:rsidRPr="00484E8E">
        <w:rPr>
          <w:rFonts w:ascii="Arial" w:hAnsi="Arial" w:cs="Arial"/>
          <w:spacing w:val="5"/>
          <w:sz w:val="20"/>
        </w:rPr>
        <w:t xml:space="preserve"> </w:t>
      </w:r>
      <w:r w:rsidRPr="00484E8E">
        <w:rPr>
          <w:rFonts w:ascii="Arial" w:hAnsi="Arial" w:cs="Arial"/>
          <w:sz w:val="20"/>
        </w:rPr>
        <w:t>equivalent</w:t>
      </w:r>
      <w:r w:rsidRPr="00484E8E">
        <w:rPr>
          <w:rFonts w:ascii="Arial" w:hAnsi="Arial" w:cs="Arial"/>
          <w:spacing w:val="21"/>
          <w:sz w:val="20"/>
        </w:rPr>
        <w:t xml:space="preserve"> </w:t>
      </w:r>
      <w:r w:rsidRPr="00484E8E">
        <w:rPr>
          <w:rFonts w:ascii="Arial" w:hAnsi="Arial" w:cs="Arial"/>
          <w:sz w:val="20"/>
        </w:rPr>
        <w:t>review</w:t>
      </w:r>
      <w:r w:rsidRPr="00484E8E">
        <w:rPr>
          <w:rFonts w:ascii="Arial" w:hAnsi="Arial" w:cs="Arial"/>
          <w:w w:val="98"/>
          <w:sz w:val="20"/>
        </w:rPr>
        <w:t xml:space="preserve"> </w:t>
      </w:r>
      <w:r w:rsidRPr="00484E8E">
        <w:rPr>
          <w:rFonts w:ascii="Arial" w:hAnsi="Arial" w:cs="Arial"/>
          <w:sz w:val="20"/>
        </w:rPr>
        <w:t>process</w:t>
      </w:r>
      <w:r w:rsidRPr="00484E8E">
        <w:rPr>
          <w:rFonts w:ascii="Arial" w:hAnsi="Arial" w:cs="Arial"/>
          <w:spacing w:val="19"/>
          <w:sz w:val="20"/>
        </w:rPr>
        <w:t xml:space="preserve"> </w:t>
      </w:r>
      <w:r w:rsidRPr="00484E8E">
        <w:rPr>
          <w:rFonts w:ascii="Arial" w:hAnsi="Arial" w:cs="Arial"/>
          <w:sz w:val="20"/>
        </w:rPr>
        <w:t>can</w:t>
      </w:r>
      <w:r w:rsidRPr="00484E8E">
        <w:rPr>
          <w:rFonts w:ascii="Arial" w:hAnsi="Arial" w:cs="Arial"/>
          <w:spacing w:val="3"/>
          <w:sz w:val="20"/>
        </w:rPr>
        <w:t xml:space="preserve"> </w:t>
      </w:r>
      <w:r w:rsidRPr="00484E8E">
        <w:rPr>
          <w:rFonts w:ascii="Arial" w:hAnsi="Arial" w:cs="Arial"/>
          <w:sz w:val="20"/>
        </w:rPr>
        <w:t>be</w:t>
      </w:r>
      <w:r w:rsidRPr="00484E8E">
        <w:rPr>
          <w:rFonts w:ascii="Arial" w:hAnsi="Arial" w:cs="Arial"/>
          <w:spacing w:val="6"/>
          <w:sz w:val="20"/>
        </w:rPr>
        <w:t xml:space="preserve"> </w:t>
      </w:r>
      <w:r w:rsidRPr="00484E8E">
        <w:rPr>
          <w:rFonts w:ascii="Arial" w:hAnsi="Arial" w:cs="Arial"/>
          <w:sz w:val="20"/>
        </w:rPr>
        <w:t>used</w:t>
      </w:r>
      <w:r w:rsidRPr="00484E8E">
        <w:rPr>
          <w:rFonts w:ascii="Arial" w:hAnsi="Arial" w:cs="Arial"/>
          <w:spacing w:val="16"/>
          <w:sz w:val="20"/>
        </w:rPr>
        <w:t xml:space="preserve"> </w:t>
      </w:r>
      <w:r w:rsidRPr="00484E8E">
        <w:rPr>
          <w:rFonts w:ascii="Arial" w:hAnsi="Arial" w:cs="Arial"/>
          <w:sz w:val="20"/>
        </w:rPr>
        <w:t>here.</w:t>
      </w:r>
    </w:p>
    <w:p w14:paraId="06F82575" w14:textId="77777777" w:rsidR="00D30E2E" w:rsidRPr="00484E8E" w:rsidRDefault="00D30E2E" w:rsidP="00484E8E">
      <w:pPr>
        <w:ind w:left="1440" w:hanging="720"/>
        <w:jc w:val="both"/>
        <w:rPr>
          <w:rFonts w:ascii="Arial" w:hAnsi="Arial"/>
          <w:sz w:val="20"/>
        </w:rPr>
      </w:pPr>
    </w:p>
    <w:p w14:paraId="78C1B4B2" w14:textId="77777777" w:rsidR="00C808B7" w:rsidRPr="00484E8E" w:rsidRDefault="00C808B7" w:rsidP="00484E8E">
      <w:pPr>
        <w:numPr>
          <w:ilvl w:val="0"/>
          <w:numId w:val="39"/>
        </w:numPr>
        <w:ind w:left="1440" w:hanging="720"/>
        <w:jc w:val="both"/>
        <w:rPr>
          <w:rFonts w:ascii="Arial" w:hAnsi="Arial"/>
          <w:sz w:val="20"/>
        </w:rPr>
      </w:pPr>
      <w:r w:rsidRPr="00484E8E">
        <w:rPr>
          <w:rFonts w:ascii="Arial" w:hAnsi="Arial" w:cs="Arial"/>
          <w:sz w:val="20"/>
          <w:u w:val="single"/>
        </w:rPr>
        <w:t>Population Trends</w:t>
      </w:r>
      <w:r w:rsidRPr="00484E8E">
        <w:rPr>
          <w:rFonts w:ascii="Arial" w:hAnsi="Arial" w:cs="Arial"/>
          <w:sz w:val="20"/>
        </w:rPr>
        <w:t>.  Provide U.S.</w:t>
      </w:r>
      <w:r w:rsidRPr="00484E8E">
        <w:rPr>
          <w:rFonts w:ascii="Arial" w:hAnsi="Arial" w:cs="Arial"/>
          <w:spacing w:val="15"/>
          <w:sz w:val="20"/>
        </w:rPr>
        <w:t xml:space="preserve"> </w:t>
      </w:r>
      <w:r w:rsidRPr="00484E8E">
        <w:rPr>
          <w:rFonts w:ascii="Arial" w:hAnsi="Arial" w:cs="Arial"/>
          <w:sz w:val="20"/>
        </w:rPr>
        <w:t>Census</w:t>
      </w:r>
      <w:r w:rsidRPr="00484E8E">
        <w:rPr>
          <w:rFonts w:ascii="Arial" w:hAnsi="Arial" w:cs="Arial"/>
          <w:spacing w:val="16"/>
          <w:sz w:val="20"/>
        </w:rPr>
        <w:t xml:space="preserve"> </w:t>
      </w:r>
      <w:r w:rsidRPr="00484E8E">
        <w:rPr>
          <w:rFonts w:ascii="Arial" w:hAnsi="Arial" w:cs="Arial"/>
          <w:sz w:val="20"/>
        </w:rPr>
        <w:t>or</w:t>
      </w:r>
      <w:r w:rsidRPr="00484E8E">
        <w:rPr>
          <w:rFonts w:ascii="Arial" w:hAnsi="Arial" w:cs="Arial"/>
          <w:spacing w:val="5"/>
          <w:sz w:val="20"/>
        </w:rPr>
        <w:t xml:space="preserve"> </w:t>
      </w:r>
      <w:r w:rsidRPr="00484E8E">
        <w:rPr>
          <w:rFonts w:ascii="Arial" w:hAnsi="Arial" w:cs="Arial"/>
          <w:sz w:val="20"/>
        </w:rPr>
        <w:t>other</w:t>
      </w:r>
      <w:r w:rsidRPr="00484E8E">
        <w:rPr>
          <w:rFonts w:ascii="Arial" w:hAnsi="Arial" w:cs="Arial"/>
          <w:spacing w:val="13"/>
          <w:sz w:val="20"/>
        </w:rPr>
        <w:t xml:space="preserve"> </w:t>
      </w:r>
      <w:r w:rsidRPr="00484E8E">
        <w:rPr>
          <w:rFonts w:ascii="Arial" w:hAnsi="Arial" w:cs="Arial"/>
          <w:sz w:val="20"/>
        </w:rPr>
        <w:t>population</w:t>
      </w:r>
      <w:r w:rsidRPr="00484E8E">
        <w:rPr>
          <w:rFonts w:ascii="Arial" w:hAnsi="Arial" w:cs="Arial"/>
          <w:spacing w:val="32"/>
          <w:sz w:val="20"/>
        </w:rPr>
        <w:t xml:space="preserve"> </w:t>
      </w:r>
      <w:r w:rsidRPr="00484E8E">
        <w:rPr>
          <w:rFonts w:ascii="Arial" w:hAnsi="Arial" w:cs="Arial"/>
          <w:sz w:val="20"/>
        </w:rPr>
        <w:t>data</w:t>
      </w:r>
      <w:r w:rsidRPr="00484E8E">
        <w:rPr>
          <w:rFonts w:ascii="Arial" w:hAnsi="Arial" w:cs="Arial"/>
          <w:spacing w:val="16"/>
          <w:sz w:val="20"/>
        </w:rPr>
        <w:t xml:space="preserve"> </w:t>
      </w:r>
      <w:r w:rsidRPr="00484E8E">
        <w:rPr>
          <w:rFonts w:ascii="Arial" w:hAnsi="Arial" w:cs="Arial"/>
          <w:sz w:val="20"/>
        </w:rPr>
        <w:t>(including</w:t>
      </w:r>
      <w:r w:rsidRPr="00484E8E">
        <w:rPr>
          <w:rFonts w:ascii="Arial" w:hAnsi="Arial" w:cs="Arial"/>
          <w:w w:val="101"/>
          <w:sz w:val="20"/>
        </w:rPr>
        <w:t xml:space="preserve"> </w:t>
      </w:r>
      <w:r w:rsidRPr="00484E8E">
        <w:rPr>
          <w:rFonts w:ascii="Arial" w:hAnsi="Arial" w:cs="Arial"/>
          <w:sz w:val="20"/>
        </w:rPr>
        <w:t>references)</w:t>
      </w:r>
      <w:r w:rsidRPr="00484E8E">
        <w:rPr>
          <w:rFonts w:ascii="Arial" w:hAnsi="Arial" w:cs="Arial"/>
          <w:spacing w:val="15"/>
          <w:sz w:val="20"/>
        </w:rPr>
        <w:t xml:space="preserve"> </w:t>
      </w:r>
      <w:r w:rsidRPr="00484E8E">
        <w:rPr>
          <w:rFonts w:ascii="Arial" w:hAnsi="Arial" w:cs="Arial"/>
          <w:sz w:val="20"/>
        </w:rPr>
        <w:t>for</w:t>
      </w:r>
      <w:r w:rsidRPr="00484E8E">
        <w:rPr>
          <w:rFonts w:ascii="Arial" w:hAnsi="Arial" w:cs="Arial"/>
          <w:spacing w:val="7"/>
          <w:sz w:val="20"/>
        </w:rPr>
        <w:t xml:space="preserve"> </w:t>
      </w:r>
      <w:r w:rsidRPr="00484E8E">
        <w:rPr>
          <w:rFonts w:ascii="Arial" w:hAnsi="Arial" w:cs="Arial"/>
          <w:sz w:val="20"/>
        </w:rPr>
        <w:t>the</w:t>
      </w:r>
      <w:r w:rsidRPr="00484E8E">
        <w:rPr>
          <w:rFonts w:ascii="Arial" w:hAnsi="Arial" w:cs="Arial"/>
          <w:spacing w:val="18"/>
          <w:sz w:val="20"/>
        </w:rPr>
        <w:t xml:space="preserve"> </w:t>
      </w:r>
      <w:r w:rsidRPr="00484E8E">
        <w:rPr>
          <w:rFonts w:ascii="Arial" w:hAnsi="Arial" w:cs="Arial"/>
          <w:sz w:val="20"/>
        </w:rPr>
        <w:t>service</w:t>
      </w:r>
      <w:r w:rsidRPr="00484E8E">
        <w:rPr>
          <w:rFonts w:ascii="Arial" w:hAnsi="Arial" w:cs="Arial"/>
          <w:spacing w:val="13"/>
          <w:sz w:val="20"/>
        </w:rPr>
        <w:t xml:space="preserve"> </w:t>
      </w:r>
      <w:r w:rsidRPr="00484E8E">
        <w:rPr>
          <w:rFonts w:ascii="Arial" w:hAnsi="Arial" w:cs="Arial"/>
          <w:sz w:val="20"/>
        </w:rPr>
        <w:t>area</w:t>
      </w:r>
      <w:r w:rsidRPr="00484E8E">
        <w:rPr>
          <w:rFonts w:ascii="Arial" w:hAnsi="Arial" w:cs="Arial"/>
          <w:spacing w:val="11"/>
          <w:sz w:val="20"/>
        </w:rPr>
        <w:t xml:space="preserve"> </w:t>
      </w:r>
      <w:r w:rsidRPr="00484E8E">
        <w:rPr>
          <w:rFonts w:ascii="Arial" w:hAnsi="Arial" w:cs="Arial"/>
          <w:sz w:val="20"/>
        </w:rPr>
        <w:t>for</w:t>
      </w:r>
      <w:r w:rsidRPr="00484E8E">
        <w:rPr>
          <w:rFonts w:ascii="Arial" w:hAnsi="Arial" w:cs="Arial"/>
          <w:spacing w:val="7"/>
          <w:sz w:val="20"/>
        </w:rPr>
        <w:t xml:space="preserve"> </w:t>
      </w:r>
      <w:r w:rsidRPr="00484E8E">
        <w:rPr>
          <w:rFonts w:ascii="Arial" w:hAnsi="Arial" w:cs="Arial"/>
          <w:sz w:val="20"/>
        </w:rPr>
        <w:t>at</w:t>
      </w:r>
      <w:r w:rsidRPr="00484E8E">
        <w:rPr>
          <w:rFonts w:ascii="Arial" w:hAnsi="Arial" w:cs="Arial"/>
          <w:spacing w:val="6"/>
          <w:sz w:val="20"/>
        </w:rPr>
        <w:t xml:space="preserve"> </w:t>
      </w:r>
      <w:r w:rsidRPr="00484E8E">
        <w:rPr>
          <w:rFonts w:ascii="Arial" w:hAnsi="Arial" w:cs="Arial"/>
          <w:sz w:val="20"/>
        </w:rPr>
        <w:t>least</w:t>
      </w:r>
      <w:r w:rsidRPr="00484E8E">
        <w:rPr>
          <w:rFonts w:ascii="Arial" w:hAnsi="Arial" w:cs="Arial"/>
          <w:spacing w:val="11"/>
          <w:sz w:val="20"/>
        </w:rPr>
        <w:t xml:space="preserve"> </w:t>
      </w:r>
      <w:r w:rsidRPr="00484E8E">
        <w:rPr>
          <w:rFonts w:ascii="Arial" w:hAnsi="Arial" w:cs="Arial"/>
          <w:sz w:val="20"/>
        </w:rPr>
        <w:t>the</w:t>
      </w:r>
      <w:r w:rsidRPr="00484E8E">
        <w:rPr>
          <w:rFonts w:ascii="Arial" w:hAnsi="Arial" w:cs="Arial"/>
          <w:spacing w:val="8"/>
          <w:sz w:val="20"/>
        </w:rPr>
        <w:t xml:space="preserve"> </w:t>
      </w:r>
      <w:r w:rsidRPr="00484E8E">
        <w:rPr>
          <w:rFonts w:ascii="Arial" w:hAnsi="Arial" w:cs="Arial"/>
          <w:sz w:val="20"/>
        </w:rPr>
        <w:t>past</w:t>
      </w:r>
      <w:r w:rsidRPr="00484E8E">
        <w:rPr>
          <w:rFonts w:ascii="Arial" w:hAnsi="Arial" w:cs="Arial"/>
          <w:spacing w:val="20"/>
          <w:sz w:val="20"/>
        </w:rPr>
        <w:t xml:space="preserve"> </w:t>
      </w:r>
      <w:r w:rsidRPr="00484E8E">
        <w:rPr>
          <w:rFonts w:ascii="Arial" w:hAnsi="Arial" w:cs="Arial"/>
          <w:sz w:val="20"/>
        </w:rPr>
        <w:t>two</w:t>
      </w:r>
      <w:r w:rsidRPr="00484E8E">
        <w:rPr>
          <w:rFonts w:ascii="Arial" w:hAnsi="Arial" w:cs="Arial"/>
          <w:spacing w:val="18"/>
          <w:sz w:val="20"/>
        </w:rPr>
        <w:t xml:space="preserve"> </w:t>
      </w:r>
      <w:r w:rsidRPr="00484E8E">
        <w:rPr>
          <w:rFonts w:ascii="Arial" w:hAnsi="Arial" w:cs="Arial"/>
          <w:sz w:val="20"/>
        </w:rPr>
        <w:t>decades</w:t>
      </w:r>
      <w:r w:rsidRPr="00484E8E">
        <w:rPr>
          <w:rFonts w:ascii="Arial" w:hAnsi="Arial" w:cs="Arial"/>
          <w:spacing w:val="12"/>
          <w:sz w:val="20"/>
        </w:rPr>
        <w:t xml:space="preserve"> </w:t>
      </w:r>
      <w:r w:rsidRPr="00484E8E">
        <w:rPr>
          <w:rFonts w:ascii="Arial" w:hAnsi="Arial" w:cs="Arial"/>
          <w:sz w:val="20"/>
        </w:rPr>
        <w:t>if</w:t>
      </w:r>
      <w:r w:rsidRPr="00484E8E">
        <w:rPr>
          <w:rFonts w:ascii="Arial" w:hAnsi="Arial" w:cs="Arial"/>
          <w:spacing w:val="20"/>
          <w:sz w:val="20"/>
        </w:rPr>
        <w:t xml:space="preserve"> </w:t>
      </w:r>
      <w:r w:rsidRPr="00484E8E">
        <w:rPr>
          <w:rFonts w:ascii="Arial" w:hAnsi="Arial" w:cs="Arial"/>
          <w:sz w:val="20"/>
        </w:rPr>
        <w:t>available.</w:t>
      </w:r>
      <w:r w:rsidRPr="00484E8E">
        <w:rPr>
          <w:rFonts w:ascii="Arial" w:hAnsi="Arial" w:cs="Arial"/>
          <w:w w:val="101"/>
          <w:sz w:val="20"/>
        </w:rPr>
        <w:t xml:space="preserve"> </w:t>
      </w:r>
      <w:r w:rsidRPr="00484E8E">
        <w:rPr>
          <w:rFonts w:ascii="Arial" w:hAnsi="Arial" w:cs="Arial"/>
          <w:sz w:val="20"/>
        </w:rPr>
        <w:t>Population</w:t>
      </w:r>
      <w:r w:rsidRPr="00484E8E">
        <w:rPr>
          <w:rFonts w:ascii="Arial" w:hAnsi="Arial" w:cs="Arial"/>
          <w:spacing w:val="17"/>
          <w:sz w:val="20"/>
        </w:rPr>
        <w:t xml:space="preserve"> </w:t>
      </w:r>
      <w:r w:rsidRPr="00484E8E">
        <w:rPr>
          <w:rFonts w:ascii="Arial" w:hAnsi="Arial" w:cs="Arial"/>
          <w:sz w:val="20"/>
        </w:rPr>
        <w:t>projections</w:t>
      </w:r>
      <w:r w:rsidRPr="00484E8E">
        <w:rPr>
          <w:rFonts w:ascii="Arial" w:hAnsi="Arial" w:cs="Arial"/>
          <w:spacing w:val="22"/>
          <w:sz w:val="20"/>
        </w:rPr>
        <w:t xml:space="preserve"> </w:t>
      </w:r>
      <w:r w:rsidRPr="00484E8E">
        <w:rPr>
          <w:rFonts w:ascii="Arial" w:hAnsi="Arial" w:cs="Arial"/>
          <w:sz w:val="20"/>
        </w:rPr>
        <w:t>for</w:t>
      </w:r>
      <w:r w:rsidRPr="00484E8E">
        <w:rPr>
          <w:rFonts w:ascii="Arial" w:hAnsi="Arial" w:cs="Arial"/>
          <w:spacing w:val="8"/>
          <w:sz w:val="20"/>
        </w:rPr>
        <w:t xml:space="preserve"> </w:t>
      </w:r>
      <w:r w:rsidRPr="00484E8E">
        <w:rPr>
          <w:rFonts w:ascii="Arial" w:hAnsi="Arial" w:cs="Arial"/>
          <w:sz w:val="20"/>
        </w:rPr>
        <w:t>the</w:t>
      </w:r>
      <w:r w:rsidRPr="00484E8E">
        <w:rPr>
          <w:rFonts w:ascii="Arial" w:hAnsi="Arial" w:cs="Arial"/>
          <w:spacing w:val="9"/>
          <w:sz w:val="20"/>
        </w:rPr>
        <w:t xml:space="preserve"> </w:t>
      </w:r>
      <w:r w:rsidRPr="00484E8E">
        <w:rPr>
          <w:rFonts w:ascii="Arial" w:hAnsi="Arial" w:cs="Arial"/>
          <w:sz w:val="20"/>
        </w:rPr>
        <w:t>project</w:t>
      </w:r>
      <w:r w:rsidRPr="00484E8E">
        <w:rPr>
          <w:rFonts w:ascii="Arial" w:hAnsi="Arial" w:cs="Arial"/>
          <w:spacing w:val="24"/>
          <w:sz w:val="20"/>
        </w:rPr>
        <w:t xml:space="preserve"> </w:t>
      </w:r>
      <w:r w:rsidRPr="00484E8E">
        <w:rPr>
          <w:rFonts w:ascii="Arial" w:hAnsi="Arial" w:cs="Arial"/>
          <w:sz w:val="20"/>
        </w:rPr>
        <w:t>planning</w:t>
      </w:r>
      <w:r w:rsidRPr="00484E8E">
        <w:rPr>
          <w:rFonts w:ascii="Arial" w:hAnsi="Arial" w:cs="Arial"/>
          <w:spacing w:val="25"/>
          <w:sz w:val="20"/>
        </w:rPr>
        <w:t xml:space="preserve"> </w:t>
      </w:r>
      <w:r w:rsidRPr="00484E8E">
        <w:rPr>
          <w:rFonts w:ascii="Arial" w:hAnsi="Arial" w:cs="Arial"/>
          <w:sz w:val="20"/>
        </w:rPr>
        <w:t>area</w:t>
      </w:r>
      <w:r w:rsidRPr="00484E8E">
        <w:rPr>
          <w:rFonts w:ascii="Arial" w:hAnsi="Arial" w:cs="Arial"/>
          <w:spacing w:val="11"/>
          <w:sz w:val="20"/>
        </w:rPr>
        <w:t xml:space="preserve"> </w:t>
      </w:r>
      <w:r w:rsidRPr="00484E8E">
        <w:rPr>
          <w:rFonts w:ascii="Arial" w:hAnsi="Arial" w:cs="Arial"/>
          <w:sz w:val="20"/>
        </w:rPr>
        <w:t>and</w:t>
      </w:r>
      <w:r w:rsidRPr="00484E8E">
        <w:rPr>
          <w:rFonts w:ascii="Arial" w:hAnsi="Arial" w:cs="Arial"/>
          <w:spacing w:val="16"/>
          <w:sz w:val="20"/>
        </w:rPr>
        <w:t xml:space="preserve"> </w:t>
      </w:r>
      <w:r w:rsidRPr="00484E8E">
        <w:rPr>
          <w:rFonts w:ascii="Arial" w:hAnsi="Arial" w:cs="Arial"/>
          <w:sz w:val="20"/>
        </w:rPr>
        <w:t>concentrated</w:t>
      </w:r>
      <w:r w:rsidRPr="00484E8E">
        <w:rPr>
          <w:rFonts w:ascii="Arial" w:hAnsi="Arial" w:cs="Arial"/>
          <w:spacing w:val="30"/>
          <w:sz w:val="20"/>
        </w:rPr>
        <w:t xml:space="preserve"> </w:t>
      </w:r>
      <w:r w:rsidRPr="00484E8E">
        <w:rPr>
          <w:rFonts w:ascii="Arial" w:hAnsi="Arial" w:cs="Arial"/>
          <w:sz w:val="20"/>
        </w:rPr>
        <w:t>growth areas</w:t>
      </w:r>
      <w:r w:rsidRPr="00484E8E">
        <w:rPr>
          <w:rFonts w:ascii="Arial" w:hAnsi="Arial" w:cs="Arial"/>
          <w:spacing w:val="9"/>
          <w:sz w:val="20"/>
        </w:rPr>
        <w:t xml:space="preserve"> </w:t>
      </w:r>
      <w:r w:rsidRPr="00484E8E">
        <w:rPr>
          <w:rFonts w:ascii="Arial" w:hAnsi="Arial" w:cs="Arial"/>
          <w:sz w:val="20"/>
        </w:rPr>
        <w:t>should</w:t>
      </w:r>
      <w:r w:rsidRPr="00484E8E">
        <w:rPr>
          <w:rFonts w:ascii="Arial" w:hAnsi="Arial" w:cs="Arial"/>
          <w:spacing w:val="16"/>
          <w:sz w:val="20"/>
        </w:rPr>
        <w:t xml:space="preserve"> </w:t>
      </w:r>
      <w:r w:rsidRPr="00484E8E">
        <w:rPr>
          <w:rFonts w:ascii="Arial" w:hAnsi="Arial" w:cs="Arial"/>
          <w:sz w:val="20"/>
        </w:rPr>
        <w:t>be</w:t>
      </w:r>
      <w:r w:rsidRPr="00484E8E">
        <w:rPr>
          <w:rFonts w:ascii="Arial" w:hAnsi="Arial" w:cs="Arial"/>
          <w:spacing w:val="6"/>
          <w:sz w:val="20"/>
        </w:rPr>
        <w:t xml:space="preserve"> </w:t>
      </w:r>
      <w:r w:rsidRPr="00484E8E">
        <w:rPr>
          <w:rFonts w:ascii="Arial" w:hAnsi="Arial" w:cs="Arial"/>
          <w:sz w:val="20"/>
        </w:rPr>
        <w:t>provided</w:t>
      </w:r>
      <w:r w:rsidRPr="00484E8E">
        <w:rPr>
          <w:rFonts w:ascii="Arial" w:hAnsi="Arial" w:cs="Arial"/>
          <w:spacing w:val="31"/>
          <w:sz w:val="20"/>
        </w:rPr>
        <w:t xml:space="preserve"> </w:t>
      </w:r>
      <w:r w:rsidRPr="00484E8E">
        <w:rPr>
          <w:rFonts w:ascii="Arial" w:hAnsi="Arial" w:cs="Arial"/>
          <w:sz w:val="20"/>
        </w:rPr>
        <w:t>for</w:t>
      </w:r>
      <w:r w:rsidRPr="00484E8E">
        <w:rPr>
          <w:rFonts w:ascii="Arial" w:hAnsi="Arial" w:cs="Arial"/>
          <w:spacing w:val="5"/>
          <w:sz w:val="20"/>
        </w:rPr>
        <w:t xml:space="preserve"> </w:t>
      </w:r>
      <w:r w:rsidRPr="00484E8E">
        <w:rPr>
          <w:rFonts w:ascii="Arial" w:hAnsi="Arial" w:cs="Arial"/>
          <w:sz w:val="20"/>
        </w:rPr>
        <w:t>the</w:t>
      </w:r>
      <w:r w:rsidRPr="00484E8E">
        <w:rPr>
          <w:rFonts w:ascii="Arial" w:hAnsi="Arial" w:cs="Arial"/>
          <w:spacing w:val="10"/>
          <w:sz w:val="20"/>
        </w:rPr>
        <w:t xml:space="preserve"> </w:t>
      </w:r>
      <w:r w:rsidRPr="00484E8E">
        <w:rPr>
          <w:rFonts w:ascii="Arial" w:hAnsi="Arial" w:cs="Arial"/>
          <w:sz w:val="20"/>
        </w:rPr>
        <w:t>project</w:t>
      </w:r>
      <w:r w:rsidRPr="00484E8E">
        <w:rPr>
          <w:rFonts w:ascii="Arial" w:hAnsi="Arial" w:cs="Arial"/>
          <w:spacing w:val="23"/>
          <w:sz w:val="20"/>
        </w:rPr>
        <w:t xml:space="preserve"> </w:t>
      </w:r>
      <w:r w:rsidRPr="00484E8E">
        <w:rPr>
          <w:rFonts w:ascii="Arial" w:hAnsi="Arial" w:cs="Arial"/>
          <w:sz w:val="20"/>
        </w:rPr>
        <w:t>design</w:t>
      </w:r>
      <w:r w:rsidRPr="00484E8E">
        <w:rPr>
          <w:rFonts w:ascii="Arial" w:hAnsi="Arial" w:cs="Arial"/>
          <w:spacing w:val="9"/>
          <w:sz w:val="20"/>
        </w:rPr>
        <w:t xml:space="preserve"> </w:t>
      </w:r>
      <w:r w:rsidRPr="00484E8E">
        <w:rPr>
          <w:rFonts w:ascii="Arial" w:hAnsi="Arial" w:cs="Arial"/>
          <w:sz w:val="20"/>
        </w:rPr>
        <w:t xml:space="preserve">period. </w:t>
      </w:r>
      <w:r w:rsidRPr="00484E8E">
        <w:rPr>
          <w:rFonts w:ascii="Arial" w:hAnsi="Arial" w:cs="Arial"/>
          <w:spacing w:val="20"/>
          <w:sz w:val="20"/>
        </w:rPr>
        <w:t xml:space="preserve"> </w:t>
      </w:r>
      <w:r w:rsidRPr="00484E8E">
        <w:rPr>
          <w:rFonts w:ascii="Arial" w:hAnsi="Arial" w:cs="Arial"/>
          <w:sz w:val="20"/>
        </w:rPr>
        <w:t>Base</w:t>
      </w:r>
      <w:r w:rsidRPr="00484E8E">
        <w:rPr>
          <w:rFonts w:ascii="Arial" w:hAnsi="Arial" w:cs="Arial"/>
          <w:spacing w:val="6"/>
          <w:sz w:val="20"/>
        </w:rPr>
        <w:t xml:space="preserve"> </w:t>
      </w:r>
      <w:r w:rsidRPr="00484E8E">
        <w:rPr>
          <w:rFonts w:ascii="Arial" w:hAnsi="Arial" w:cs="Arial"/>
          <w:sz w:val="20"/>
        </w:rPr>
        <w:t>projections</w:t>
      </w:r>
      <w:r w:rsidRPr="00484E8E">
        <w:rPr>
          <w:rFonts w:ascii="Arial" w:hAnsi="Arial" w:cs="Arial"/>
          <w:spacing w:val="27"/>
          <w:sz w:val="20"/>
        </w:rPr>
        <w:t xml:space="preserve"> </w:t>
      </w:r>
      <w:r w:rsidRPr="00484E8E">
        <w:rPr>
          <w:rFonts w:ascii="Arial" w:hAnsi="Arial" w:cs="Arial"/>
          <w:sz w:val="20"/>
        </w:rPr>
        <w:t>on historical</w:t>
      </w:r>
      <w:r w:rsidRPr="00484E8E">
        <w:rPr>
          <w:rFonts w:ascii="Arial" w:hAnsi="Arial" w:cs="Arial"/>
          <w:spacing w:val="22"/>
          <w:sz w:val="20"/>
        </w:rPr>
        <w:t xml:space="preserve"> </w:t>
      </w:r>
      <w:r w:rsidRPr="00484E8E">
        <w:rPr>
          <w:rFonts w:ascii="Arial" w:hAnsi="Arial" w:cs="Arial"/>
          <w:sz w:val="20"/>
        </w:rPr>
        <w:t>records</w:t>
      </w:r>
      <w:r w:rsidRPr="00484E8E">
        <w:rPr>
          <w:rFonts w:ascii="Arial" w:hAnsi="Arial" w:cs="Arial"/>
          <w:spacing w:val="11"/>
          <w:sz w:val="20"/>
        </w:rPr>
        <w:t xml:space="preserve"> </w:t>
      </w:r>
      <w:r w:rsidRPr="00484E8E">
        <w:rPr>
          <w:rFonts w:ascii="Arial" w:hAnsi="Arial" w:cs="Arial"/>
          <w:sz w:val="20"/>
        </w:rPr>
        <w:t>with</w:t>
      </w:r>
      <w:r w:rsidRPr="00484E8E">
        <w:rPr>
          <w:rFonts w:ascii="Arial" w:hAnsi="Arial" w:cs="Arial"/>
          <w:spacing w:val="-5"/>
          <w:sz w:val="20"/>
        </w:rPr>
        <w:t xml:space="preserve"> </w:t>
      </w:r>
      <w:r w:rsidRPr="00484E8E">
        <w:rPr>
          <w:rFonts w:ascii="Arial" w:hAnsi="Arial" w:cs="Arial"/>
          <w:sz w:val="20"/>
        </w:rPr>
        <w:t>justification</w:t>
      </w:r>
      <w:r w:rsidRPr="00484E8E">
        <w:rPr>
          <w:rFonts w:ascii="Arial" w:hAnsi="Arial" w:cs="Arial"/>
          <w:spacing w:val="44"/>
          <w:sz w:val="20"/>
        </w:rPr>
        <w:t xml:space="preserve"> </w:t>
      </w:r>
      <w:r w:rsidRPr="00484E8E">
        <w:rPr>
          <w:rFonts w:ascii="Arial" w:hAnsi="Arial" w:cs="Arial"/>
          <w:sz w:val="20"/>
        </w:rPr>
        <w:t>from</w:t>
      </w:r>
      <w:r w:rsidRPr="00484E8E">
        <w:rPr>
          <w:rFonts w:ascii="Arial" w:hAnsi="Arial" w:cs="Arial"/>
          <w:spacing w:val="14"/>
          <w:sz w:val="20"/>
        </w:rPr>
        <w:t xml:space="preserve"> </w:t>
      </w:r>
      <w:r w:rsidRPr="00484E8E">
        <w:rPr>
          <w:rFonts w:ascii="Arial" w:hAnsi="Arial" w:cs="Arial"/>
          <w:sz w:val="20"/>
        </w:rPr>
        <w:t>recognized</w:t>
      </w:r>
      <w:r w:rsidRPr="00484E8E">
        <w:rPr>
          <w:rFonts w:ascii="Arial" w:hAnsi="Arial" w:cs="Arial"/>
          <w:spacing w:val="30"/>
          <w:sz w:val="20"/>
        </w:rPr>
        <w:t xml:space="preserve"> </w:t>
      </w:r>
      <w:r w:rsidRPr="00484E8E">
        <w:rPr>
          <w:rFonts w:ascii="Arial" w:hAnsi="Arial" w:cs="Arial"/>
          <w:sz w:val="20"/>
        </w:rPr>
        <w:t>sources.</w:t>
      </w:r>
    </w:p>
    <w:p w14:paraId="3A3DFD89" w14:textId="77777777" w:rsidR="00D30E2E" w:rsidRPr="00484E8E" w:rsidRDefault="00D30E2E" w:rsidP="00484E8E">
      <w:pPr>
        <w:ind w:left="1440" w:hanging="720"/>
        <w:jc w:val="both"/>
        <w:rPr>
          <w:rFonts w:ascii="Arial" w:hAnsi="Arial"/>
          <w:sz w:val="20"/>
        </w:rPr>
      </w:pPr>
    </w:p>
    <w:p w14:paraId="773447C2" w14:textId="4C07A64A" w:rsidR="00C808B7" w:rsidRPr="00484E8E" w:rsidRDefault="00C808B7" w:rsidP="00484E8E">
      <w:pPr>
        <w:numPr>
          <w:ilvl w:val="0"/>
          <w:numId w:val="39"/>
        </w:numPr>
        <w:ind w:left="1440" w:hanging="720"/>
        <w:jc w:val="both"/>
        <w:rPr>
          <w:rFonts w:ascii="Arial" w:hAnsi="Arial"/>
          <w:sz w:val="20"/>
        </w:rPr>
      </w:pPr>
      <w:r w:rsidRPr="00484E8E">
        <w:rPr>
          <w:rFonts w:ascii="Arial" w:hAnsi="Arial" w:cs="Arial"/>
          <w:sz w:val="20"/>
          <w:u w:val="single"/>
        </w:rPr>
        <w:t>Community Engagement</w:t>
      </w:r>
      <w:r w:rsidRPr="00484E8E">
        <w:rPr>
          <w:rFonts w:ascii="Arial" w:hAnsi="Arial" w:cs="Arial"/>
          <w:sz w:val="20"/>
        </w:rPr>
        <w:t>.  Describe the</w:t>
      </w:r>
      <w:r w:rsidRPr="00484E8E">
        <w:rPr>
          <w:rFonts w:ascii="Arial" w:hAnsi="Arial" w:cs="Arial"/>
          <w:spacing w:val="14"/>
          <w:sz w:val="20"/>
        </w:rPr>
        <w:t xml:space="preserve"> </w:t>
      </w:r>
      <w:r w:rsidRPr="00484E8E">
        <w:rPr>
          <w:rFonts w:ascii="Arial" w:hAnsi="Arial" w:cs="Arial"/>
          <w:sz w:val="20"/>
        </w:rPr>
        <w:t>utility's</w:t>
      </w:r>
      <w:r w:rsidRPr="00484E8E">
        <w:rPr>
          <w:rFonts w:ascii="Arial" w:hAnsi="Arial" w:cs="Arial"/>
          <w:spacing w:val="23"/>
          <w:sz w:val="20"/>
        </w:rPr>
        <w:t xml:space="preserve"> </w:t>
      </w:r>
      <w:r w:rsidRPr="00484E8E">
        <w:rPr>
          <w:rFonts w:ascii="Arial" w:hAnsi="Arial" w:cs="Arial"/>
          <w:sz w:val="20"/>
        </w:rPr>
        <w:t>approach</w:t>
      </w:r>
      <w:r w:rsidRPr="00484E8E">
        <w:rPr>
          <w:rFonts w:ascii="Arial" w:hAnsi="Arial" w:cs="Arial"/>
          <w:spacing w:val="18"/>
          <w:sz w:val="20"/>
        </w:rPr>
        <w:t xml:space="preserve"> </w:t>
      </w:r>
      <w:r w:rsidRPr="00484E8E">
        <w:rPr>
          <w:rFonts w:ascii="Arial" w:hAnsi="Arial" w:cs="Arial"/>
          <w:sz w:val="20"/>
        </w:rPr>
        <w:t>used</w:t>
      </w:r>
      <w:r w:rsidRPr="00484E8E">
        <w:rPr>
          <w:rFonts w:ascii="Arial" w:hAnsi="Arial" w:cs="Arial"/>
          <w:spacing w:val="33"/>
          <w:sz w:val="20"/>
        </w:rPr>
        <w:t xml:space="preserve"> </w:t>
      </w:r>
      <w:r w:rsidRPr="00484E8E">
        <w:rPr>
          <w:rFonts w:ascii="Arial" w:hAnsi="Arial" w:cs="Arial"/>
          <w:sz w:val="20"/>
        </w:rPr>
        <w:t>(or</w:t>
      </w:r>
      <w:r w:rsidRPr="00484E8E">
        <w:rPr>
          <w:rFonts w:ascii="Arial" w:hAnsi="Arial" w:cs="Arial"/>
          <w:spacing w:val="10"/>
          <w:sz w:val="20"/>
        </w:rPr>
        <w:t xml:space="preserve"> </w:t>
      </w:r>
      <w:r w:rsidRPr="00484E8E">
        <w:rPr>
          <w:rFonts w:ascii="Arial" w:hAnsi="Arial" w:cs="Arial"/>
          <w:sz w:val="20"/>
        </w:rPr>
        <w:t>proposed</w:t>
      </w:r>
      <w:r w:rsidRPr="00484E8E">
        <w:rPr>
          <w:rFonts w:ascii="Arial" w:hAnsi="Arial" w:cs="Arial"/>
          <w:spacing w:val="29"/>
          <w:sz w:val="20"/>
        </w:rPr>
        <w:t xml:space="preserve"> </w:t>
      </w:r>
      <w:r w:rsidRPr="00484E8E">
        <w:rPr>
          <w:rFonts w:ascii="Arial" w:hAnsi="Arial" w:cs="Arial"/>
          <w:sz w:val="20"/>
        </w:rPr>
        <w:t>for</w:t>
      </w:r>
      <w:r w:rsidRPr="00484E8E">
        <w:rPr>
          <w:rFonts w:ascii="Arial" w:hAnsi="Arial" w:cs="Arial"/>
          <w:w w:val="101"/>
          <w:sz w:val="20"/>
        </w:rPr>
        <w:t xml:space="preserve"> </w:t>
      </w:r>
      <w:r w:rsidRPr="00484E8E">
        <w:rPr>
          <w:rFonts w:ascii="Arial" w:hAnsi="Arial" w:cs="Arial"/>
          <w:sz w:val="20"/>
        </w:rPr>
        <w:t>use)</w:t>
      </w:r>
      <w:r w:rsidRPr="00484E8E">
        <w:rPr>
          <w:rFonts w:ascii="Arial" w:hAnsi="Arial" w:cs="Arial"/>
          <w:spacing w:val="12"/>
          <w:sz w:val="20"/>
        </w:rPr>
        <w:t xml:space="preserve"> </w:t>
      </w:r>
      <w:r w:rsidRPr="00484E8E">
        <w:rPr>
          <w:rFonts w:ascii="Arial" w:hAnsi="Arial" w:cs="Arial"/>
          <w:sz w:val="20"/>
        </w:rPr>
        <w:t>to</w:t>
      </w:r>
      <w:r w:rsidRPr="00484E8E">
        <w:rPr>
          <w:rFonts w:ascii="Arial" w:hAnsi="Arial" w:cs="Arial"/>
          <w:spacing w:val="10"/>
          <w:sz w:val="20"/>
        </w:rPr>
        <w:t xml:space="preserve"> </w:t>
      </w:r>
      <w:r w:rsidRPr="00484E8E">
        <w:rPr>
          <w:rFonts w:ascii="Arial" w:hAnsi="Arial" w:cs="Arial"/>
          <w:sz w:val="20"/>
        </w:rPr>
        <w:t>engage</w:t>
      </w:r>
      <w:r w:rsidRPr="00484E8E">
        <w:rPr>
          <w:rFonts w:ascii="Arial" w:hAnsi="Arial" w:cs="Arial"/>
          <w:spacing w:val="14"/>
          <w:sz w:val="20"/>
        </w:rPr>
        <w:t xml:space="preserve"> </w:t>
      </w:r>
      <w:r w:rsidRPr="00484E8E">
        <w:rPr>
          <w:rFonts w:ascii="Arial" w:hAnsi="Arial" w:cs="Arial"/>
          <w:sz w:val="20"/>
        </w:rPr>
        <w:t>the</w:t>
      </w:r>
      <w:r w:rsidRPr="00484E8E">
        <w:rPr>
          <w:rFonts w:ascii="Arial" w:hAnsi="Arial" w:cs="Arial"/>
          <w:spacing w:val="14"/>
          <w:sz w:val="20"/>
        </w:rPr>
        <w:t xml:space="preserve"> </w:t>
      </w:r>
      <w:r w:rsidRPr="00484E8E">
        <w:rPr>
          <w:rFonts w:ascii="Arial" w:hAnsi="Arial" w:cs="Arial"/>
          <w:sz w:val="20"/>
        </w:rPr>
        <w:t>community</w:t>
      </w:r>
      <w:r w:rsidRPr="00484E8E">
        <w:rPr>
          <w:rFonts w:ascii="Arial" w:hAnsi="Arial" w:cs="Arial"/>
          <w:spacing w:val="28"/>
          <w:sz w:val="20"/>
        </w:rPr>
        <w:t xml:space="preserve"> </w:t>
      </w:r>
      <w:r w:rsidRPr="00484E8E">
        <w:rPr>
          <w:rFonts w:ascii="Arial" w:hAnsi="Arial" w:cs="Arial"/>
          <w:sz w:val="20"/>
        </w:rPr>
        <w:t>in</w:t>
      </w:r>
      <w:r w:rsidRPr="00484E8E">
        <w:rPr>
          <w:rFonts w:ascii="Arial" w:hAnsi="Arial" w:cs="Arial"/>
          <w:spacing w:val="2"/>
          <w:sz w:val="20"/>
        </w:rPr>
        <w:t xml:space="preserve"> </w:t>
      </w:r>
      <w:r w:rsidRPr="00484E8E">
        <w:rPr>
          <w:rFonts w:ascii="Arial" w:hAnsi="Arial" w:cs="Arial"/>
          <w:sz w:val="20"/>
        </w:rPr>
        <w:t>the</w:t>
      </w:r>
      <w:r w:rsidRPr="00484E8E">
        <w:rPr>
          <w:rFonts w:ascii="Arial" w:hAnsi="Arial" w:cs="Arial"/>
          <w:spacing w:val="8"/>
          <w:sz w:val="20"/>
        </w:rPr>
        <w:t xml:space="preserve"> </w:t>
      </w:r>
      <w:r w:rsidRPr="00484E8E">
        <w:rPr>
          <w:rFonts w:ascii="Arial" w:hAnsi="Arial" w:cs="Arial"/>
          <w:sz w:val="20"/>
        </w:rPr>
        <w:t>project</w:t>
      </w:r>
      <w:r w:rsidRPr="00484E8E">
        <w:rPr>
          <w:rFonts w:ascii="Arial" w:hAnsi="Arial" w:cs="Arial"/>
          <w:spacing w:val="19"/>
          <w:sz w:val="20"/>
        </w:rPr>
        <w:t xml:space="preserve"> </w:t>
      </w:r>
      <w:r w:rsidRPr="00484E8E">
        <w:rPr>
          <w:rFonts w:ascii="Arial" w:hAnsi="Arial" w:cs="Arial"/>
          <w:sz w:val="20"/>
        </w:rPr>
        <w:t>planning</w:t>
      </w:r>
      <w:r w:rsidRPr="00484E8E">
        <w:rPr>
          <w:rFonts w:ascii="Arial" w:hAnsi="Arial" w:cs="Arial"/>
          <w:spacing w:val="16"/>
          <w:sz w:val="20"/>
        </w:rPr>
        <w:t xml:space="preserve"> </w:t>
      </w:r>
      <w:r w:rsidRPr="00484E8E">
        <w:rPr>
          <w:rFonts w:ascii="Arial" w:hAnsi="Arial" w:cs="Arial"/>
          <w:sz w:val="20"/>
        </w:rPr>
        <w:t>process. The</w:t>
      </w:r>
      <w:r w:rsidRPr="00484E8E">
        <w:rPr>
          <w:rFonts w:ascii="Arial" w:hAnsi="Arial" w:cs="Arial"/>
          <w:spacing w:val="6"/>
          <w:sz w:val="20"/>
        </w:rPr>
        <w:t xml:space="preserve"> </w:t>
      </w:r>
      <w:r w:rsidRPr="00484E8E">
        <w:rPr>
          <w:rFonts w:ascii="Arial" w:hAnsi="Arial" w:cs="Arial"/>
          <w:sz w:val="20"/>
        </w:rPr>
        <w:t>project</w:t>
      </w:r>
      <w:r w:rsidRPr="00484E8E">
        <w:rPr>
          <w:rFonts w:ascii="Arial" w:hAnsi="Arial" w:cs="Arial"/>
          <w:w w:val="99"/>
          <w:sz w:val="20"/>
        </w:rPr>
        <w:t xml:space="preserve"> </w:t>
      </w:r>
      <w:r w:rsidRPr="00484E8E">
        <w:rPr>
          <w:rFonts w:ascii="Arial" w:hAnsi="Arial" w:cs="Arial"/>
          <w:sz w:val="20"/>
        </w:rPr>
        <w:t>planning</w:t>
      </w:r>
      <w:r w:rsidRPr="00484E8E">
        <w:rPr>
          <w:rFonts w:ascii="Arial" w:hAnsi="Arial" w:cs="Arial"/>
          <w:spacing w:val="12"/>
          <w:sz w:val="20"/>
        </w:rPr>
        <w:t xml:space="preserve"> </w:t>
      </w:r>
      <w:r w:rsidRPr="00484E8E">
        <w:rPr>
          <w:rFonts w:ascii="Arial" w:hAnsi="Arial" w:cs="Arial"/>
          <w:sz w:val="20"/>
        </w:rPr>
        <w:t>process</w:t>
      </w:r>
      <w:r w:rsidRPr="00484E8E">
        <w:rPr>
          <w:rFonts w:ascii="Arial" w:hAnsi="Arial" w:cs="Arial"/>
          <w:spacing w:val="23"/>
          <w:sz w:val="20"/>
        </w:rPr>
        <w:t xml:space="preserve"> </w:t>
      </w:r>
      <w:r w:rsidRPr="00484E8E">
        <w:rPr>
          <w:rFonts w:ascii="Arial" w:hAnsi="Arial" w:cs="Arial"/>
          <w:sz w:val="20"/>
        </w:rPr>
        <w:t>should</w:t>
      </w:r>
      <w:r w:rsidRPr="00484E8E">
        <w:rPr>
          <w:rFonts w:ascii="Arial" w:hAnsi="Arial" w:cs="Arial"/>
          <w:spacing w:val="19"/>
          <w:sz w:val="20"/>
        </w:rPr>
        <w:t xml:space="preserve"> </w:t>
      </w:r>
      <w:r w:rsidRPr="00484E8E">
        <w:rPr>
          <w:rFonts w:ascii="Arial" w:hAnsi="Arial" w:cs="Arial"/>
          <w:sz w:val="20"/>
        </w:rPr>
        <w:t>help</w:t>
      </w:r>
      <w:r w:rsidRPr="00484E8E">
        <w:rPr>
          <w:rFonts w:ascii="Arial" w:hAnsi="Arial" w:cs="Arial"/>
          <w:spacing w:val="17"/>
          <w:sz w:val="20"/>
        </w:rPr>
        <w:t xml:space="preserve"> </w:t>
      </w:r>
      <w:r w:rsidRPr="00484E8E">
        <w:rPr>
          <w:rFonts w:ascii="Arial" w:hAnsi="Arial" w:cs="Arial"/>
          <w:sz w:val="20"/>
        </w:rPr>
        <w:t>the</w:t>
      </w:r>
      <w:r w:rsidRPr="00484E8E">
        <w:rPr>
          <w:rFonts w:ascii="Arial" w:hAnsi="Arial" w:cs="Arial"/>
          <w:spacing w:val="14"/>
          <w:sz w:val="20"/>
        </w:rPr>
        <w:t xml:space="preserve"> </w:t>
      </w:r>
      <w:r w:rsidRPr="00484E8E">
        <w:rPr>
          <w:rFonts w:ascii="Arial" w:hAnsi="Arial" w:cs="Arial"/>
          <w:sz w:val="20"/>
        </w:rPr>
        <w:t>community</w:t>
      </w:r>
      <w:r w:rsidRPr="00484E8E">
        <w:rPr>
          <w:rFonts w:ascii="Arial" w:hAnsi="Arial" w:cs="Arial"/>
          <w:spacing w:val="28"/>
          <w:sz w:val="20"/>
        </w:rPr>
        <w:t xml:space="preserve"> </w:t>
      </w:r>
      <w:r w:rsidRPr="00484E8E">
        <w:rPr>
          <w:rFonts w:ascii="Arial" w:hAnsi="Arial" w:cs="Arial"/>
          <w:sz w:val="20"/>
        </w:rPr>
        <w:t>develop</w:t>
      </w:r>
      <w:r w:rsidRPr="00484E8E">
        <w:rPr>
          <w:rFonts w:ascii="Arial" w:hAnsi="Arial" w:cs="Arial"/>
          <w:spacing w:val="17"/>
          <w:sz w:val="20"/>
        </w:rPr>
        <w:t xml:space="preserve"> </w:t>
      </w:r>
      <w:r w:rsidRPr="00484E8E">
        <w:rPr>
          <w:rFonts w:ascii="Arial" w:hAnsi="Arial" w:cs="Arial"/>
          <w:sz w:val="20"/>
        </w:rPr>
        <w:t>an</w:t>
      </w:r>
      <w:r w:rsidRPr="00484E8E">
        <w:rPr>
          <w:rFonts w:ascii="Arial" w:hAnsi="Arial" w:cs="Arial"/>
          <w:spacing w:val="-2"/>
          <w:sz w:val="20"/>
        </w:rPr>
        <w:t xml:space="preserve"> </w:t>
      </w:r>
      <w:r w:rsidRPr="00484E8E">
        <w:rPr>
          <w:rFonts w:ascii="Arial" w:hAnsi="Arial" w:cs="Arial"/>
          <w:sz w:val="20"/>
        </w:rPr>
        <w:t>understanding</w:t>
      </w:r>
      <w:r w:rsidRPr="00484E8E">
        <w:rPr>
          <w:rFonts w:ascii="Arial" w:hAnsi="Arial" w:cs="Arial"/>
          <w:spacing w:val="26"/>
          <w:sz w:val="20"/>
        </w:rPr>
        <w:t xml:space="preserve"> </w:t>
      </w:r>
      <w:r w:rsidRPr="00484E8E">
        <w:rPr>
          <w:rFonts w:ascii="Arial" w:hAnsi="Arial" w:cs="Arial"/>
          <w:sz w:val="20"/>
        </w:rPr>
        <w:t>of</w:t>
      </w:r>
      <w:r w:rsidRPr="00484E8E">
        <w:rPr>
          <w:rFonts w:ascii="Arial" w:hAnsi="Arial" w:cs="Arial"/>
          <w:spacing w:val="15"/>
          <w:sz w:val="20"/>
        </w:rPr>
        <w:t xml:space="preserve"> </w:t>
      </w:r>
      <w:r w:rsidRPr="00484E8E">
        <w:rPr>
          <w:rFonts w:ascii="Arial" w:hAnsi="Arial" w:cs="Arial"/>
          <w:sz w:val="20"/>
        </w:rPr>
        <w:t>the</w:t>
      </w:r>
      <w:r w:rsidRPr="00484E8E">
        <w:rPr>
          <w:rFonts w:ascii="Arial" w:hAnsi="Arial" w:cs="Arial"/>
          <w:w w:val="97"/>
          <w:sz w:val="20"/>
        </w:rPr>
        <w:t xml:space="preserve"> </w:t>
      </w:r>
      <w:r w:rsidRPr="00484E8E">
        <w:rPr>
          <w:rFonts w:ascii="Arial" w:hAnsi="Arial" w:cs="Arial"/>
          <w:sz w:val="20"/>
        </w:rPr>
        <w:t>need</w:t>
      </w:r>
      <w:r w:rsidRPr="00484E8E">
        <w:rPr>
          <w:rFonts w:ascii="Arial" w:hAnsi="Arial" w:cs="Arial"/>
          <w:spacing w:val="19"/>
          <w:sz w:val="20"/>
        </w:rPr>
        <w:t xml:space="preserve"> </w:t>
      </w:r>
      <w:r w:rsidRPr="00484E8E">
        <w:rPr>
          <w:rFonts w:ascii="Arial" w:hAnsi="Arial" w:cs="Arial"/>
          <w:sz w:val="20"/>
        </w:rPr>
        <w:t>for</w:t>
      </w:r>
      <w:r w:rsidRPr="00484E8E">
        <w:rPr>
          <w:rFonts w:ascii="Arial" w:hAnsi="Arial" w:cs="Arial"/>
          <w:spacing w:val="6"/>
          <w:sz w:val="20"/>
        </w:rPr>
        <w:t xml:space="preserve"> </w:t>
      </w:r>
      <w:r w:rsidRPr="00484E8E">
        <w:rPr>
          <w:rFonts w:ascii="Arial" w:hAnsi="Arial" w:cs="Arial"/>
          <w:sz w:val="20"/>
        </w:rPr>
        <w:t>the</w:t>
      </w:r>
      <w:r w:rsidRPr="00484E8E">
        <w:rPr>
          <w:rFonts w:ascii="Arial" w:hAnsi="Arial" w:cs="Arial"/>
          <w:spacing w:val="7"/>
          <w:sz w:val="20"/>
        </w:rPr>
        <w:t xml:space="preserve"> </w:t>
      </w:r>
      <w:r w:rsidRPr="00484E8E">
        <w:rPr>
          <w:rFonts w:ascii="Arial" w:hAnsi="Arial" w:cs="Arial"/>
          <w:sz w:val="20"/>
        </w:rPr>
        <w:t>project,</w:t>
      </w:r>
      <w:r w:rsidRPr="00484E8E">
        <w:rPr>
          <w:rFonts w:ascii="Arial" w:hAnsi="Arial" w:cs="Arial"/>
          <w:spacing w:val="24"/>
          <w:sz w:val="20"/>
        </w:rPr>
        <w:t xml:space="preserve"> </w:t>
      </w:r>
      <w:r w:rsidRPr="00484E8E">
        <w:rPr>
          <w:rFonts w:ascii="Arial" w:hAnsi="Arial" w:cs="Arial"/>
          <w:sz w:val="20"/>
        </w:rPr>
        <w:t>the</w:t>
      </w:r>
      <w:r w:rsidRPr="00484E8E">
        <w:rPr>
          <w:rFonts w:ascii="Arial" w:hAnsi="Arial" w:cs="Arial"/>
          <w:spacing w:val="12"/>
          <w:sz w:val="20"/>
        </w:rPr>
        <w:t xml:space="preserve"> </w:t>
      </w:r>
      <w:r w:rsidRPr="00484E8E">
        <w:rPr>
          <w:rFonts w:ascii="Arial" w:hAnsi="Arial" w:cs="Arial"/>
          <w:sz w:val="20"/>
        </w:rPr>
        <w:t>utility</w:t>
      </w:r>
      <w:r w:rsidRPr="00484E8E">
        <w:rPr>
          <w:rFonts w:ascii="Arial" w:hAnsi="Arial" w:cs="Arial"/>
          <w:spacing w:val="21"/>
          <w:sz w:val="20"/>
        </w:rPr>
        <w:t xml:space="preserve"> </w:t>
      </w:r>
      <w:r w:rsidRPr="00484E8E">
        <w:rPr>
          <w:rFonts w:ascii="Arial" w:hAnsi="Arial" w:cs="Arial"/>
          <w:sz w:val="20"/>
        </w:rPr>
        <w:t>operational</w:t>
      </w:r>
      <w:r w:rsidRPr="00484E8E">
        <w:rPr>
          <w:rFonts w:ascii="Arial" w:hAnsi="Arial" w:cs="Arial"/>
          <w:spacing w:val="27"/>
          <w:sz w:val="20"/>
        </w:rPr>
        <w:t xml:space="preserve"> </w:t>
      </w:r>
      <w:r w:rsidRPr="00484E8E">
        <w:rPr>
          <w:rFonts w:ascii="Arial" w:hAnsi="Arial" w:cs="Arial"/>
          <w:sz w:val="20"/>
        </w:rPr>
        <w:t>service</w:t>
      </w:r>
      <w:r w:rsidRPr="00484E8E">
        <w:rPr>
          <w:rFonts w:ascii="Arial" w:hAnsi="Arial" w:cs="Arial"/>
          <w:spacing w:val="8"/>
          <w:sz w:val="20"/>
        </w:rPr>
        <w:t xml:space="preserve"> </w:t>
      </w:r>
      <w:r w:rsidRPr="00484E8E">
        <w:rPr>
          <w:rFonts w:ascii="Arial" w:hAnsi="Arial" w:cs="Arial"/>
          <w:sz w:val="20"/>
        </w:rPr>
        <w:t>levels</w:t>
      </w:r>
      <w:r w:rsidRPr="00484E8E">
        <w:rPr>
          <w:rFonts w:ascii="Arial" w:hAnsi="Arial" w:cs="Arial"/>
          <w:spacing w:val="5"/>
          <w:sz w:val="20"/>
        </w:rPr>
        <w:t xml:space="preserve"> </w:t>
      </w:r>
      <w:r w:rsidRPr="00484E8E">
        <w:rPr>
          <w:rFonts w:ascii="Arial" w:hAnsi="Arial" w:cs="Arial"/>
          <w:sz w:val="20"/>
        </w:rPr>
        <w:t>required,</w:t>
      </w:r>
      <w:r w:rsidRPr="00484E8E">
        <w:rPr>
          <w:rFonts w:ascii="Arial" w:hAnsi="Arial" w:cs="Arial"/>
          <w:spacing w:val="26"/>
          <w:sz w:val="20"/>
        </w:rPr>
        <w:t xml:space="preserve"> </w:t>
      </w:r>
      <w:r w:rsidRPr="00484E8E">
        <w:rPr>
          <w:rFonts w:ascii="Arial" w:hAnsi="Arial" w:cs="Arial"/>
          <w:sz w:val="20"/>
        </w:rPr>
        <w:t>funding</w:t>
      </w:r>
      <w:r w:rsidRPr="00484E8E">
        <w:rPr>
          <w:rFonts w:ascii="Arial" w:hAnsi="Arial" w:cs="Arial"/>
          <w:spacing w:val="14"/>
          <w:sz w:val="20"/>
        </w:rPr>
        <w:t xml:space="preserve"> </w:t>
      </w:r>
      <w:r w:rsidRPr="00484E8E">
        <w:rPr>
          <w:rFonts w:ascii="Arial" w:hAnsi="Arial" w:cs="Arial"/>
          <w:sz w:val="20"/>
        </w:rPr>
        <w:t>and</w:t>
      </w:r>
      <w:r w:rsidRPr="00484E8E">
        <w:rPr>
          <w:rFonts w:ascii="Arial" w:hAnsi="Arial" w:cs="Arial"/>
          <w:w w:val="97"/>
          <w:sz w:val="20"/>
        </w:rPr>
        <w:t xml:space="preserve"> </w:t>
      </w:r>
      <w:r w:rsidRPr="00484E8E">
        <w:rPr>
          <w:rFonts w:ascii="Arial" w:hAnsi="Arial" w:cs="Arial"/>
          <w:sz w:val="20"/>
        </w:rPr>
        <w:t>revenue</w:t>
      </w:r>
      <w:r w:rsidRPr="00484E8E">
        <w:rPr>
          <w:rFonts w:ascii="Arial" w:hAnsi="Arial" w:cs="Arial"/>
          <w:spacing w:val="31"/>
          <w:sz w:val="20"/>
        </w:rPr>
        <w:t xml:space="preserve"> </w:t>
      </w:r>
      <w:r w:rsidRPr="00484E8E">
        <w:rPr>
          <w:rFonts w:ascii="Arial" w:hAnsi="Arial" w:cs="Arial"/>
          <w:sz w:val="20"/>
        </w:rPr>
        <w:t>strategies</w:t>
      </w:r>
      <w:r w:rsidRPr="00484E8E">
        <w:rPr>
          <w:rFonts w:ascii="Arial" w:hAnsi="Arial" w:cs="Arial"/>
          <w:spacing w:val="8"/>
          <w:sz w:val="20"/>
        </w:rPr>
        <w:t xml:space="preserve"> </w:t>
      </w:r>
      <w:r w:rsidRPr="00484E8E">
        <w:rPr>
          <w:rFonts w:ascii="Arial" w:hAnsi="Arial" w:cs="Arial"/>
          <w:sz w:val="20"/>
        </w:rPr>
        <w:t>to</w:t>
      </w:r>
      <w:r w:rsidRPr="00484E8E">
        <w:rPr>
          <w:rFonts w:ascii="Arial" w:hAnsi="Arial" w:cs="Arial"/>
          <w:spacing w:val="8"/>
          <w:sz w:val="20"/>
        </w:rPr>
        <w:t xml:space="preserve"> </w:t>
      </w:r>
      <w:r w:rsidRPr="00484E8E">
        <w:rPr>
          <w:rFonts w:ascii="Arial" w:hAnsi="Arial" w:cs="Arial"/>
          <w:sz w:val="20"/>
        </w:rPr>
        <w:t>meet</w:t>
      </w:r>
      <w:r w:rsidRPr="00484E8E">
        <w:rPr>
          <w:rFonts w:ascii="Arial" w:hAnsi="Arial" w:cs="Arial"/>
          <w:spacing w:val="22"/>
          <w:sz w:val="20"/>
        </w:rPr>
        <w:t xml:space="preserve"> </w:t>
      </w:r>
      <w:r w:rsidRPr="00484E8E">
        <w:rPr>
          <w:rFonts w:ascii="Arial" w:hAnsi="Arial" w:cs="Arial"/>
          <w:sz w:val="20"/>
        </w:rPr>
        <w:t>these</w:t>
      </w:r>
      <w:r w:rsidRPr="00484E8E">
        <w:rPr>
          <w:rFonts w:ascii="Arial" w:hAnsi="Arial" w:cs="Arial"/>
          <w:spacing w:val="19"/>
          <w:sz w:val="20"/>
        </w:rPr>
        <w:t xml:space="preserve"> </w:t>
      </w:r>
      <w:r w:rsidRPr="00484E8E">
        <w:rPr>
          <w:rFonts w:ascii="Arial" w:hAnsi="Arial" w:cs="Arial"/>
          <w:sz w:val="20"/>
        </w:rPr>
        <w:t>requirements,</w:t>
      </w:r>
      <w:r w:rsidRPr="00484E8E">
        <w:rPr>
          <w:rFonts w:ascii="Arial" w:hAnsi="Arial" w:cs="Arial"/>
          <w:spacing w:val="39"/>
          <w:sz w:val="20"/>
        </w:rPr>
        <w:t xml:space="preserve"> </w:t>
      </w:r>
      <w:r w:rsidRPr="00484E8E">
        <w:rPr>
          <w:rFonts w:ascii="Arial" w:hAnsi="Arial" w:cs="Arial"/>
          <w:sz w:val="20"/>
        </w:rPr>
        <w:t>along</w:t>
      </w:r>
      <w:r w:rsidRPr="00484E8E">
        <w:rPr>
          <w:rFonts w:ascii="Arial" w:hAnsi="Arial" w:cs="Arial"/>
          <w:spacing w:val="-1"/>
          <w:sz w:val="20"/>
        </w:rPr>
        <w:t xml:space="preserve"> </w:t>
      </w:r>
      <w:r w:rsidRPr="00484E8E">
        <w:rPr>
          <w:rFonts w:ascii="Arial" w:hAnsi="Arial" w:cs="Arial"/>
          <w:sz w:val="20"/>
        </w:rPr>
        <w:t>with</w:t>
      </w:r>
      <w:r w:rsidRPr="00484E8E">
        <w:rPr>
          <w:rFonts w:ascii="Arial" w:hAnsi="Arial" w:cs="Arial"/>
          <w:spacing w:val="20"/>
          <w:sz w:val="20"/>
        </w:rPr>
        <w:t xml:space="preserve"> </w:t>
      </w:r>
      <w:r w:rsidRPr="00484E8E">
        <w:rPr>
          <w:rFonts w:ascii="Arial" w:hAnsi="Arial" w:cs="Arial"/>
          <w:sz w:val="20"/>
        </w:rPr>
        <w:t>other</w:t>
      </w:r>
      <w:r w:rsidRPr="00484E8E">
        <w:rPr>
          <w:rFonts w:ascii="Arial" w:hAnsi="Arial" w:cs="Arial"/>
          <w:spacing w:val="15"/>
          <w:sz w:val="20"/>
        </w:rPr>
        <w:t xml:space="preserve"> </w:t>
      </w:r>
      <w:r w:rsidRPr="00484E8E">
        <w:rPr>
          <w:rFonts w:ascii="Arial" w:hAnsi="Arial" w:cs="Arial"/>
          <w:sz w:val="20"/>
        </w:rPr>
        <w:t>considerations.</w:t>
      </w:r>
    </w:p>
    <w:p w14:paraId="31FBB187" w14:textId="77777777" w:rsidR="00484E8E" w:rsidRDefault="00484E8E" w:rsidP="00484E8E">
      <w:pPr>
        <w:pStyle w:val="ListParagraph"/>
        <w:rPr>
          <w:rFonts w:ascii="Arial" w:hAnsi="Arial"/>
          <w:sz w:val="20"/>
        </w:rPr>
      </w:pPr>
    </w:p>
    <w:p w14:paraId="5C833E59" w14:textId="77777777" w:rsidR="00484E8E" w:rsidRPr="00484E8E" w:rsidRDefault="00484E8E" w:rsidP="00484E8E">
      <w:pPr>
        <w:ind w:left="1440"/>
        <w:jc w:val="both"/>
        <w:rPr>
          <w:rFonts w:ascii="Arial" w:hAnsi="Arial"/>
          <w:sz w:val="20"/>
        </w:rPr>
      </w:pPr>
    </w:p>
    <w:p w14:paraId="2BB1D942" w14:textId="77777777" w:rsidR="00C808B7" w:rsidRDefault="00C808B7" w:rsidP="00484E8E">
      <w:pPr>
        <w:jc w:val="both"/>
        <w:rPr>
          <w:rFonts w:ascii="Arial" w:hAnsi="Arial" w:cs="Arial"/>
          <w:sz w:val="20"/>
        </w:rPr>
      </w:pPr>
    </w:p>
    <w:p w14:paraId="60E89583" w14:textId="651FCC22" w:rsidR="006F75FB" w:rsidRDefault="006F75FB" w:rsidP="00484E8E">
      <w:pPr>
        <w:jc w:val="both"/>
        <w:rPr>
          <w:rFonts w:ascii="Arial" w:hAnsi="Arial" w:cs="Arial"/>
          <w:sz w:val="20"/>
        </w:rPr>
      </w:pPr>
    </w:p>
    <w:p w14:paraId="0FE71324" w14:textId="77777777" w:rsidR="00740C37" w:rsidRDefault="00740C37" w:rsidP="00484E8E">
      <w:pPr>
        <w:jc w:val="both"/>
        <w:rPr>
          <w:rFonts w:ascii="Arial" w:hAnsi="Arial" w:cs="Arial"/>
          <w:sz w:val="20"/>
        </w:rPr>
      </w:pPr>
    </w:p>
    <w:p w14:paraId="55BCA8F1" w14:textId="77777777" w:rsidR="006F75FB" w:rsidRPr="00484E8E" w:rsidRDefault="006F75FB" w:rsidP="00484E8E">
      <w:pPr>
        <w:jc w:val="both"/>
        <w:rPr>
          <w:rFonts w:ascii="Arial" w:hAnsi="Arial" w:cs="Arial"/>
          <w:sz w:val="20"/>
        </w:rPr>
      </w:pPr>
    </w:p>
    <w:p w14:paraId="41AA0409" w14:textId="77777777" w:rsidR="00A90943" w:rsidRPr="00484E8E" w:rsidRDefault="00A90943" w:rsidP="00484E8E">
      <w:pPr>
        <w:jc w:val="both"/>
        <w:rPr>
          <w:rFonts w:ascii="Arial" w:hAnsi="Arial"/>
          <w:sz w:val="20"/>
        </w:rPr>
      </w:pPr>
    </w:p>
    <w:p w14:paraId="3269A8FC" w14:textId="77777777" w:rsidR="00A90943" w:rsidRPr="00484E8E" w:rsidRDefault="00C808B7" w:rsidP="00484E8E">
      <w:pPr>
        <w:numPr>
          <w:ilvl w:val="0"/>
          <w:numId w:val="38"/>
        </w:numPr>
        <w:jc w:val="both"/>
        <w:rPr>
          <w:rFonts w:ascii="Arial" w:hAnsi="Arial"/>
          <w:sz w:val="20"/>
        </w:rPr>
      </w:pPr>
      <w:r w:rsidRPr="00484E8E">
        <w:rPr>
          <w:rFonts w:ascii="Arial" w:hAnsi="Arial"/>
          <w:sz w:val="20"/>
        </w:rPr>
        <w:lastRenderedPageBreak/>
        <w:t>EXISTING FACILITIES</w:t>
      </w:r>
    </w:p>
    <w:p w14:paraId="1A848B9D" w14:textId="77777777" w:rsidR="00C808B7" w:rsidRPr="00484E8E" w:rsidRDefault="00C808B7" w:rsidP="00484E8E">
      <w:pPr>
        <w:jc w:val="both"/>
        <w:rPr>
          <w:rFonts w:ascii="Arial" w:hAnsi="Arial"/>
          <w:sz w:val="20"/>
        </w:rPr>
      </w:pPr>
    </w:p>
    <w:p w14:paraId="69ECC51F" w14:textId="77777777" w:rsidR="00C808B7" w:rsidRPr="00484E8E" w:rsidRDefault="00C808B7" w:rsidP="00484E8E">
      <w:pPr>
        <w:ind w:left="720"/>
        <w:jc w:val="both"/>
        <w:rPr>
          <w:rFonts w:ascii="Arial" w:hAnsi="Arial"/>
          <w:sz w:val="20"/>
        </w:rPr>
      </w:pPr>
      <w:r w:rsidRPr="00484E8E">
        <w:rPr>
          <w:rFonts w:ascii="Arial" w:hAnsi="Arial"/>
          <w:sz w:val="20"/>
        </w:rPr>
        <w:t>Describe each part (e.g. processing unit) of the existing facility and include the following information:</w:t>
      </w:r>
    </w:p>
    <w:p w14:paraId="3B533437" w14:textId="77777777" w:rsidR="00C808B7" w:rsidRPr="00484E8E" w:rsidRDefault="00C808B7" w:rsidP="00484E8E">
      <w:pPr>
        <w:ind w:left="720"/>
        <w:jc w:val="both"/>
        <w:rPr>
          <w:rFonts w:ascii="Arial" w:hAnsi="Arial"/>
          <w:sz w:val="20"/>
        </w:rPr>
      </w:pPr>
    </w:p>
    <w:p w14:paraId="020708C9" w14:textId="77777777" w:rsidR="0009194E" w:rsidRPr="00484E8E" w:rsidRDefault="0009194E" w:rsidP="00484E8E">
      <w:pPr>
        <w:numPr>
          <w:ilvl w:val="0"/>
          <w:numId w:val="40"/>
        </w:numPr>
        <w:ind w:left="1440" w:hanging="720"/>
        <w:jc w:val="both"/>
        <w:rPr>
          <w:rFonts w:ascii="Arial" w:hAnsi="Arial" w:cs="Arial"/>
          <w:sz w:val="20"/>
        </w:rPr>
      </w:pPr>
      <w:r w:rsidRPr="00484E8E">
        <w:rPr>
          <w:rFonts w:ascii="Arial" w:hAnsi="Arial"/>
          <w:sz w:val="20"/>
          <w:u w:val="single"/>
        </w:rPr>
        <w:t>Location Map</w:t>
      </w:r>
      <w:r w:rsidRPr="00484E8E">
        <w:rPr>
          <w:rFonts w:ascii="Arial" w:hAnsi="Arial"/>
          <w:sz w:val="20"/>
        </w:rPr>
        <w:t xml:space="preserve">. </w:t>
      </w:r>
      <w:r w:rsidRPr="00484E8E">
        <w:rPr>
          <w:rFonts w:ascii="Arial" w:hAnsi="Arial" w:cs="Arial"/>
          <w:sz w:val="20"/>
        </w:rPr>
        <w:t>Provide</w:t>
      </w:r>
      <w:r w:rsidRPr="00484E8E">
        <w:rPr>
          <w:rFonts w:ascii="Arial" w:hAnsi="Arial" w:cs="Arial"/>
          <w:spacing w:val="28"/>
          <w:sz w:val="20"/>
        </w:rPr>
        <w:t xml:space="preserve"> </w:t>
      </w:r>
      <w:r w:rsidRPr="00484E8E">
        <w:rPr>
          <w:rFonts w:ascii="Arial" w:hAnsi="Arial" w:cs="Arial"/>
          <w:sz w:val="20"/>
        </w:rPr>
        <w:t>a</w:t>
      </w:r>
      <w:r w:rsidRPr="00484E8E">
        <w:rPr>
          <w:rFonts w:ascii="Arial" w:hAnsi="Arial" w:cs="Arial"/>
          <w:spacing w:val="2"/>
          <w:sz w:val="20"/>
        </w:rPr>
        <w:t xml:space="preserve"> </w:t>
      </w:r>
      <w:r w:rsidRPr="00484E8E">
        <w:rPr>
          <w:rFonts w:ascii="Arial" w:hAnsi="Arial" w:cs="Arial"/>
          <w:sz w:val="20"/>
        </w:rPr>
        <w:t>map</w:t>
      </w:r>
      <w:r w:rsidRPr="00484E8E">
        <w:rPr>
          <w:rFonts w:ascii="Arial" w:hAnsi="Arial" w:cs="Arial"/>
          <w:spacing w:val="14"/>
          <w:sz w:val="20"/>
        </w:rPr>
        <w:t xml:space="preserve"> </w:t>
      </w:r>
      <w:r w:rsidRPr="00484E8E">
        <w:rPr>
          <w:rFonts w:ascii="Arial" w:hAnsi="Arial" w:cs="Arial"/>
          <w:sz w:val="20"/>
        </w:rPr>
        <w:t>and</w:t>
      </w:r>
      <w:r w:rsidRPr="00484E8E">
        <w:rPr>
          <w:rFonts w:ascii="Arial" w:hAnsi="Arial" w:cs="Arial"/>
          <w:spacing w:val="17"/>
          <w:sz w:val="20"/>
        </w:rPr>
        <w:t xml:space="preserve"> </w:t>
      </w:r>
      <w:r w:rsidRPr="00484E8E">
        <w:rPr>
          <w:rFonts w:ascii="Arial" w:hAnsi="Arial" w:cs="Arial"/>
          <w:sz w:val="20"/>
        </w:rPr>
        <w:t>a</w:t>
      </w:r>
      <w:r w:rsidRPr="00484E8E">
        <w:rPr>
          <w:rFonts w:ascii="Arial" w:hAnsi="Arial" w:cs="Arial"/>
          <w:spacing w:val="7"/>
          <w:sz w:val="20"/>
        </w:rPr>
        <w:t xml:space="preserve"> </w:t>
      </w:r>
      <w:r w:rsidRPr="00484E8E">
        <w:rPr>
          <w:rFonts w:ascii="Arial" w:hAnsi="Arial" w:cs="Arial"/>
          <w:sz w:val="20"/>
        </w:rPr>
        <w:t>schematic</w:t>
      </w:r>
      <w:r w:rsidRPr="00484E8E">
        <w:rPr>
          <w:rFonts w:ascii="Arial" w:hAnsi="Arial" w:cs="Arial"/>
          <w:spacing w:val="3"/>
          <w:sz w:val="20"/>
        </w:rPr>
        <w:t xml:space="preserve"> </w:t>
      </w:r>
      <w:r w:rsidRPr="00484E8E">
        <w:rPr>
          <w:rFonts w:ascii="Arial" w:hAnsi="Arial" w:cs="Arial"/>
          <w:sz w:val="20"/>
        </w:rPr>
        <w:t>process</w:t>
      </w:r>
      <w:r w:rsidRPr="00484E8E">
        <w:rPr>
          <w:rFonts w:ascii="Arial" w:hAnsi="Arial" w:cs="Arial"/>
          <w:spacing w:val="20"/>
          <w:sz w:val="20"/>
        </w:rPr>
        <w:t xml:space="preserve"> </w:t>
      </w:r>
      <w:r w:rsidRPr="00484E8E">
        <w:rPr>
          <w:rFonts w:ascii="Arial" w:hAnsi="Arial" w:cs="Arial"/>
          <w:sz w:val="20"/>
        </w:rPr>
        <w:t>layout</w:t>
      </w:r>
      <w:r w:rsidRPr="00484E8E">
        <w:rPr>
          <w:rFonts w:ascii="Arial" w:hAnsi="Arial" w:cs="Arial"/>
          <w:spacing w:val="15"/>
          <w:sz w:val="20"/>
        </w:rPr>
        <w:t xml:space="preserve"> </w:t>
      </w:r>
      <w:r w:rsidRPr="00484E8E">
        <w:rPr>
          <w:rFonts w:ascii="Arial" w:hAnsi="Arial" w:cs="Arial"/>
          <w:sz w:val="20"/>
        </w:rPr>
        <w:t>of</w:t>
      </w:r>
      <w:r w:rsidRPr="00484E8E">
        <w:rPr>
          <w:rFonts w:ascii="Arial" w:hAnsi="Arial" w:cs="Arial"/>
          <w:spacing w:val="16"/>
          <w:sz w:val="20"/>
        </w:rPr>
        <w:t xml:space="preserve"> </w:t>
      </w:r>
      <w:r w:rsidRPr="00484E8E">
        <w:rPr>
          <w:rFonts w:ascii="Arial" w:hAnsi="Arial" w:cs="Arial"/>
          <w:sz w:val="20"/>
        </w:rPr>
        <w:t>all</w:t>
      </w:r>
      <w:r w:rsidRPr="00484E8E">
        <w:rPr>
          <w:rFonts w:ascii="Arial" w:hAnsi="Arial" w:cs="Arial"/>
          <w:spacing w:val="8"/>
          <w:sz w:val="20"/>
        </w:rPr>
        <w:t xml:space="preserve"> </w:t>
      </w:r>
      <w:r w:rsidRPr="00484E8E">
        <w:rPr>
          <w:rFonts w:ascii="Arial" w:hAnsi="Arial" w:cs="Arial"/>
          <w:sz w:val="20"/>
        </w:rPr>
        <w:t>existing</w:t>
      </w:r>
      <w:r w:rsidRPr="00484E8E">
        <w:rPr>
          <w:rFonts w:ascii="Arial" w:hAnsi="Arial" w:cs="Arial"/>
          <w:w w:val="101"/>
          <w:sz w:val="20"/>
        </w:rPr>
        <w:t xml:space="preserve"> </w:t>
      </w:r>
      <w:r w:rsidRPr="00484E8E">
        <w:rPr>
          <w:rFonts w:ascii="Arial" w:hAnsi="Arial" w:cs="Arial"/>
          <w:sz w:val="20"/>
        </w:rPr>
        <w:t>facilities.</w:t>
      </w:r>
      <w:r w:rsidRPr="00484E8E">
        <w:rPr>
          <w:rFonts w:ascii="Arial" w:hAnsi="Arial" w:cs="Arial"/>
          <w:spacing w:val="14"/>
          <w:sz w:val="20"/>
        </w:rPr>
        <w:t xml:space="preserve"> </w:t>
      </w:r>
      <w:r w:rsidRPr="00484E8E">
        <w:rPr>
          <w:rFonts w:ascii="Arial" w:hAnsi="Arial" w:cs="Arial"/>
          <w:sz w:val="20"/>
        </w:rPr>
        <w:t>Identify</w:t>
      </w:r>
      <w:r w:rsidRPr="00484E8E">
        <w:rPr>
          <w:rFonts w:ascii="Arial" w:hAnsi="Arial" w:cs="Arial"/>
          <w:spacing w:val="23"/>
          <w:sz w:val="20"/>
        </w:rPr>
        <w:t xml:space="preserve"> </w:t>
      </w:r>
      <w:r w:rsidRPr="00484E8E">
        <w:rPr>
          <w:rFonts w:ascii="Arial" w:hAnsi="Arial" w:cs="Arial"/>
          <w:sz w:val="20"/>
        </w:rPr>
        <w:t>facilities</w:t>
      </w:r>
      <w:r w:rsidRPr="00484E8E">
        <w:rPr>
          <w:rFonts w:ascii="Arial" w:hAnsi="Arial" w:cs="Arial"/>
          <w:spacing w:val="12"/>
          <w:sz w:val="20"/>
        </w:rPr>
        <w:t xml:space="preserve"> </w:t>
      </w:r>
      <w:r w:rsidRPr="00484E8E">
        <w:rPr>
          <w:rFonts w:ascii="Arial" w:hAnsi="Arial" w:cs="Arial"/>
          <w:sz w:val="20"/>
        </w:rPr>
        <w:t>that</w:t>
      </w:r>
      <w:r w:rsidRPr="00484E8E">
        <w:rPr>
          <w:rFonts w:ascii="Arial" w:hAnsi="Arial" w:cs="Arial"/>
          <w:spacing w:val="17"/>
          <w:sz w:val="20"/>
        </w:rPr>
        <w:t xml:space="preserve"> </w:t>
      </w:r>
      <w:r w:rsidRPr="00484E8E">
        <w:rPr>
          <w:rFonts w:ascii="Arial" w:hAnsi="Arial" w:cs="Arial"/>
          <w:sz w:val="20"/>
        </w:rPr>
        <w:t>are</w:t>
      </w:r>
      <w:r w:rsidRPr="00484E8E">
        <w:rPr>
          <w:rFonts w:ascii="Arial" w:hAnsi="Arial" w:cs="Arial"/>
          <w:spacing w:val="8"/>
          <w:sz w:val="20"/>
        </w:rPr>
        <w:t xml:space="preserve"> </w:t>
      </w:r>
      <w:r w:rsidRPr="00484E8E">
        <w:rPr>
          <w:rFonts w:ascii="Arial" w:hAnsi="Arial" w:cs="Arial"/>
          <w:sz w:val="20"/>
        </w:rPr>
        <w:t>no</w:t>
      </w:r>
      <w:r w:rsidRPr="00484E8E">
        <w:rPr>
          <w:rFonts w:ascii="Arial" w:hAnsi="Arial" w:cs="Arial"/>
          <w:spacing w:val="12"/>
          <w:sz w:val="20"/>
        </w:rPr>
        <w:t xml:space="preserve"> </w:t>
      </w:r>
      <w:r w:rsidRPr="00484E8E">
        <w:rPr>
          <w:rFonts w:ascii="Arial" w:hAnsi="Arial" w:cs="Arial"/>
          <w:sz w:val="20"/>
        </w:rPr>
        <w:t>longer</w:t>
      </w:r>
      <w:r w:rsidRPr="00484E8E">
        <w:rPr>
          <w:rFonts w:ascii="Arial" w:hAnsi="Arial" w:cs="Arial"/>
          <w:spacing w:val="18"/>
          <w:sz w:val="20"/>
        </w:rPr>
        <w:t xml:space="preserve"> </w:t>
      </w:r>
      <w:r w:rsidRPr="00484E8E">
        <w:rPr>
          <w:rFonts w:ascii="Arial" w:hAnsi="Arial" w:cs="Arial"/>
          <w:sz w:val="20"/>
        </w:rPr>
        <w:t>in</w:t>
      </w:r>
      <w:r w:rsidRPr="00484E8E">
        <w:rPr>
          <w:rFonts w:ascii="Arial" w:hAnsi="Arial" w:cs="Arial"/>
          <w:spacing w:val="8"/>
          <w:sz w:val="20"/>
        </w:rPr>
        <w:t xml:space="preserve"> </w:t>
      </w:r>
      <w:r w:rsidRPr="00484E8E">
        <w:rPr>
          <w:rFonts w:ascii="Arial" w:hAnsi="Arial" w:cs="Arial"/>
          <w:sz w:val="20"/>
        </w:rPr>
        <w:t>use</w:t>
      </w:r>
      <w:r w:rsidRPr="00484E8E">
        <w:rPr>
          <w:rFonts w:ascii="Arial" w:hAnsi="Arial" w:cs="Arial"/>
          <w:spacing w:val="19"/>
          <w:sz w:val="20"/>
        </w:rPr>
        <w:t xml:space="preserve"> </w:t>
      </w:r>
      <w:r w:rsidRPr="00484E8E">
        <w:rPr>
          <w:rFonts w:ascii="Arial" w:hAnsi="Arial" w:cs="Arial"/>
          <w:sz w:val="20"/>
        </w:rPr>
        <w:t>or</w:t>
      </w:r>
      <w:r w:rsidRPr="00484E8E">
        <w:rPr>
          <w:rFonts w:ascii="Arial" w:hAnsi="Arial" w:cs="Arial"/>
          <w:spacing w:val="10"/>
          <w:sz w:val="20"/>
        </w:rPr>
        <w:t xml:space="preserve"> </w:t>
      </w:r>
      <w:r w:rsidRPr="00484E8E">
        <w:rPr>
          <w:rFonts w:ascii="Arial" w:hAnsi="Arial" w:cs="Arial"/>
          <w:sz w:val="20"/>
        </w:rPr>
        <w:t>abandoned.</w:t>
      </w:r>
      <w:r w:rsidRPr="00484E8E">
        <w:rPr>
          <w:rFonts w:ascii="Arial" w:hAnsi="Arial" w:cs="Arial"/>
          <w:spacing w:val="24"/>
          <w:sz w:val="20"/>
        </w:rPr>
        <w:t xml:space="preserve"> </w:t>
      </w:r>
      <w:r w:rsidRPr="00484E8E">
        <w:rPr>
          <w:rFonts w:ascii="Arial" w:hAnsi="Arial" w:cs="Arial"/>
          <w:sz w:val="20"/>
        </w:rPr>
        <w:t>Include photographs</w:t>
      </w:r>
      <w:r w:rsidRPr="00484E8E">
        <w:rPr>
          <w:rFonts w:ascii="Arial" w:hAnsi="Arial" w:cs="Arial"/>
          <w:spacing w:val="42"/>
          <w:sz w:val="20"/>
        </w:rPr>
        <w:t xml:space="preserve"> </w:t>
      </w:r>
      <w:r w:rsidRPr="00484E8E">
        <w:rPr>
          <w:rFonts w:ascii="Arial" w:hAnsi="Arial" w:cs="Arial"/>
          <w:sz w:val="20"/>
        </w:rPr>
        <w:t>of</w:t>
      </w:r>
      <w:r w:rsidRPr="00484E8E">
        <w:rPr>
          <w:rFonts w:ascii="Arial" w:hAnsi="Arial" w:cs="Arial"/>
          <w:spacing w:val="17"/>
          <w:sz w:val="20"/>
        </w:rPr>
        <w:t xml:space="preserve"> </w:t>
      </w:r>
      <w:r w:rsidRPr="00484E8E">
        <w:rPr>
          <w:rFonts w:ascii="Arial" w:hAnsi="Arial" w:cs="Arial"/>
          <w:sz w:val="20"/>
        </w:rPr>
        <w:t>existing</w:t>
      </w:r>
      <w:r w:rsidRPr="00484E8E">
        <w:rPr>
          <w:rFonts w:ascii="Arial" w:hAnsi="Arial" w:cs="Arial"/>
          <w:spacing w:val="17"/>
          <w:sz w:val="20"/>
        </w:rPr>
        <w:t xml:space="preserve"> </w:t>
      </w:r>
      <w:r w:rsidRPr="00484E8E">
        <w:rPr>
          <w:rFonts w:ascii="Arial" w:hAnsi="Arial" w:cs="Arial"/>
          <w:sz w:val="20"/>
        </w:rPr>
        <w:t>facilities.</w:t>
      </w:r>
    </w:p>
    <w:p w14:paraId="62E8C296" w14:textId="77777777" w:rsidR="00837FDF" w:rsidRPr="00484E8E" w:rsidRDefault="00837FDF" w:rsidP="00484E8E">
      <w:pPr>
        <w:ind w:left="1440" w:hanging="720"/>
        <w:jc w:val="both"/>
        <w:rPr>
          <w:rFonts w:ascii="Arial" w:hAnsi="Arial" w:cs="Arial"/>
          <w:sz w:val="20"/>
        </w:rPr>
      </w:pPr>
    </w:p>
    <w:p w14:paraId="167DDDD9" w14:textId="1FD64FAD" w:rsidR="0009194E" w:rsidRPr="00484E8E" w:rsidRDefault="0009194E" w:rsidP="00484E8E">
      <w:pPr>
        <w:numPr>
          <w:ilvl w:val="0"/>
          <w:numId w:val="40"/>
        </w:numPr>
        <w:ind w:left="1440" w:hanging="720"/>
        <w:jc w:val="both"/>
        <w:rPr>
          <w:rFonts w:ascii="Arial" w:hAnsi="Arial" w:cs="Arial"/>
          <w:sz w:val="20"/>
        </w:rPr>
      </w:pPr>
      <w:r w:rsidRPr="00484E8E">
        <w:rPr>
          <w:rFonts w:ascii="Arial" w:hAnsi="Arial"/>
          <w:sz w:val="20"/>
          <w:u w:val="single"/>
        </w:rPr>
        <w:t>History</w:t>
      </w:r>
      <w:r w:rsidRPr="00484E8E">
        <w:rPr>
          <w:rFonts w:ascii="Arial" w:hAnsi="Arial"/>
          <w:sz w:val="20"/>
        </w:rPr>
        <w:t xml:space="preserve">. Indicate </w:t>
      </w:r>
      <w:r w:rsidRPr="00484E8E">
        <w:rPr>
          <w:rFonts w:ascii="Arial" w:hAnsi="Arial" w:cs="Arial"/>
          <w:sz w:val="20"/>
        </w:rPr>
        <w:t>when</w:t>
      </w:r>
      <w:r w:rsidRPr="00484E8E">
        <w:rPr>
          <w:rFonts w:ascii="Arial" w:hAnsi="Arial" w:cs="Arial"/>
          <w:spacing w:val="16"/>
          <w:sz w:val="20"/>
        </w:rPr>
        <w:t xml:space="preserve"> </w:t>
      </w:r>
      <w:r w:rsidRPr="00484E8E">
        <w:rPr>
          <w:rFonts w:ascii="Arial" w:hAnsi="Arial" w:cs="Arial"/>
          <w:sz w:val="20"/>
        </w:rPr>
        <w:t>major</w:t>
      </w:r>
      <w:r w:rsidRPr="00484E8E">
        <w:rPr>
          <w:rFonts w:ascii="Arial" w:hAnsi="Arial" w:cs="Arial"/>
          <w:spacing w:val="22"/>
          <w:sz w:val="20"/>
        </w:rPr>
        <w:t xml:space="preserve"> </w:t>
      </w:r>
      <w:r w:rsidRPr="00484E8E">
        <w:rPr>
          <w:rFonts w:ascii="Arial" w:hAnsi="Arial" w:cs="Arial"/>
          <w:sz w:val="20"/>
        </w:rPr>
        <w:t>system</w:t>
      </w:r>
      <w:r w:rsidRPr="00484E8E">
        <w:rPr>
          <w:rFonts w:ascii="Arial" w:hAnsi="Arial" w:cs="Arial"/>
          <w:spacing w:val="12"/>
          <w:sz w:val="20"/>
        </w:rPr>
        <w:t xml:space="preserve"> </w:t>
      </w:r>
      <w:r w:rsidRPr="00484E8E">
        <w:rPr>
          <w:rFonts w:ascii="Arial" w:hAnsi="Arial" w:cs="Arial"/>
          <w:sz w:val="20"/>
        </w:rPr>
        <w:t>components</w:t>
      </w:r>
      <w:r w:rsidRPr="00484E8E">
        <w:rPr>
          <w:rFonts w:ascii="Arial" w:hAnsi="Arial" w:cs="Arial"/>
          <w:spacing w:val="24"/>
          <w:sz w:val="20"/>
        </w:rPr>
        <w:t xml:space="preserve"> </w:t>
      </w:r>
      <w:r w:rsidRPr="00484E8E">
        <w:rPr>
          <w:rFonts w:ascii="Arial" w:hAnsi="Arial" w:cs="Arial"/>
          <w:sz w:val="20"/>
        </w:rPr>
        <w:t>were</w:t>
      </w:r>
      <w:r w:rsidRPr="00484E8E">
        <w:rPr>
          <w:rFonts w:ascii="Arial" w:hAnsi="Arial" w:cs="Arial"/>
          <w:spacing w:val="25"/>
          <w:sz w:val="20"/>
        </w:rPr>
        <w:t xml:space="preserve"> </w:t>
      </w:r>
      <w:r w:rsidRPr="00484E8E">
        <w:rPr>
          <w:rFonts w:ascii="Arial" w:hAnsi="Arial" w:cs="Arial"/>
          <w:sz w:val="20"/>
        </w:rPr>
        <w:t>constructed,</w:t>
      </w:r>
      <w:r w:rsidRPr="00484E8E">
        <w:rPr>
          <w:rFonts w:ascii="Arial" w:hAnsi="Arial" w:cs="Arial"/>
          <w:spacing w:val="28"/>
          <w:sz w:val="20"/>
        </w:rPr>
        <w:t xml:space="preserve"> </w:t>
      </w:r>
      <w:r w:rsidRPr="00484E8E">
        <w:rPr>
          <w:rFonts w:ascii="Arial" w:hAnsi="Arial" w:cs="Arial"/>
          <w:sz w:val="20"/>
        </w:rPr>
        <w:t>renovated, expanded,</w:t>
      </w:r>
      <w:r w:rsidRPr="00484E8E">
        <w:rPr>
          <w:rFonts w:ascii="Arial" w:hAnsi="Arial" w:cs="Arial"/>
          <w:spacing w:val="21"/>
          <w:sz w:val="20"/>
        </w:rPr>
        <w:t xml:space="preserve"> </w:t>
      </w:r>
      <w:r w:rsidRPr="00484E8E">
        <w:rPr>
          <w:rFonts w:ascii="Arial" w:hAnsi="Arial" w:cs="Arial"/>
          <w:sz w:val="20"/>
        </w:rPr>
        <w:t>or</w:t>
      </w:r>
      <w:r w:rsidRPr="00484E8E">
        <w:rPr>
          <w:rFonts w:ascii="Arial" w:hAnsi="Arial" w:cs="Arial"/>
          <w:spacing w:val="5"/>
          <w:sz w:val="20"/>
        </w:rPr>
        <w:t xml:space="preserve"> </w:t>
      </w:r>
      <w:r w:rsidRPr="00484E8E">
        <w:rPr>
          <w:rFonts w:ascii="Arial" w:hAnsi="Arial" w:cs="Arial"/>
          <w:sz w:val="20"/>
        </w:rPr>
        <w:t>removed</w:t>
      </w:r>
      <w:r w:rsidRPr="00484E8E">
        <w:rPr>
          <w:rFonts w:ascii="Arial" w:hAnsi="Arial" w:cs="Arial"/>
          <w:spacing w:val="27"/>
          <w:sz w:val="20"/>
        </w:rPr>
        <w:t xml:space="preserve"> </w:t>
      </w:r>
      <w:r w:rsidRPr="00484E8E">
        <w:rPr>
          <w:rFonts w:ascii="Arial" w:hAnsi="Arial" w:cs="Arial"/>
          <w:sz w:val="20"/>
        </w:rPr>
        <w:t>from</w:t>
      </w:r>
      <w:r w:rsidRPr="00484E8E">
        <w:rPr>
          <w:rFonts w:ascii="Arial" w:hAnsi="Arial" w:cs="Arial"/>
          <w:spacing w:val="11"/>
          <w:sz w:val="20"/>
        </w:rPr>
        <w:t xml:space="preserve"> </w:t>
      </w:r>
      <w:r w:rsidRPr="00484E8E">
        <w:rPr>
          <w:rFonts w:ascii="Arial" w:hAnsi="Arial" w:cs="Arial"/>
          <w:sz w:val="20"/>
        </w:rPr>
        <w:t xml:space="preserve">service. </w:t>
      </w:r>
      <w:r w:rsidRPr="00484E8E">
        <w:rPr>
          <w:rFonts w:ascii="Arial" w:hAnsi="Arial" w:cs="Arial"/>
          <w:spacing w:val="10"/>
          <w:sz w:val="20"/>
        </w:rPr>
        <w:t xml:space="preserve"> </w:t>
      </w:r>
      <w:r w:rsidRPr="00484E8E">
        <w:rPr>
          <w:rFonts w:ascii="Arial" w:hAnsi="Arial" w:cs="Arial"/>
          <w:sz w:val="20"/>
        </w:rPr>
        <w:t>Discuss</w:t>
      </w:r>
      <w:r w:rsidRPr="00484E8E">
        <w:rPr>
          <w:rFonts w:ascii="Arial" w:hAnsi="Arial" w:cs="Arial"/>
          <w:spacing w:val="21"/>
          <w:sz w:val="20"/>
        </w:rPr>
        <w:t xml:space="preserve"> </w:t>
      </w:r>
      <w:r w:rsidRPr="00484E8E">
        <w:rPr>
          <w:rFonts w:ascii="Arial" w:hAnsi="Arial" w:cs="Arial"/>
          <w:sz w:val="20"/>
        </w:rPr>
        <w:t>any</w:t>
      </w:r>
      <w:r w:rsidRPr="00484E8E">
        <w:rPr>
          <w:rFonts w:ascii="Arial" w:hAnsi="Arial" w:cs="Arial"/>
          <w:spacing w:val="21"/>
          <w:sz w:val="20"/>
        </w:rPr>
        <w:t xml:space="preserve"> </w:t>
      </w:r>
      <w:r w:rsidRPr="00484E8E">
        <w:rPr>
          <w:rFonts w:ascii="Arial" w:hAnsi="Arial" w:cs="Arial"/>
          <w:sz w:val="20"/>
        </w:rPr>
        <w:t>component</w:t>
      </w:r>
      <w:r w:rsidRPr="00484E8E">
        <w:rPr>
          <w:rFonts w:ascii="Arial" w:hAnsi="Arial" w:cs="Arial"/>
          <w:spacing w:val="18"/>
          <w:sz w:val="20"/>
        </w:rPr>
        <w:t xml:space="preserve"> </w:t>
      </w:r>
      <w:r w:rsidRPr="00484E8E">
        <w:rPr>
          <w:rFonts w:ascii="Arial" w:hAnsi="Arial" w:cs="Arial"/>
          <w:sz w:val="20"/>
        </w:rPr>
        <w:t>failures</w:t>
      </w:r>
      <w:r w:rsidRPr="00484E8E">
        <w:rPr>
          <w:rFonts w:ascii="Arial" w:hAnsi="Arial" w:cs="Arial"/>
          <w:spacing w:val="17"/>
          <w:sz w:val="20"/>
        </w:rPr>
        <w:t xml:space="preserve"> </w:t>
      </w:r>
      <w:r w:rsidRPr="00484E8E">
        <w:rPr>
          <w:rFonts w:ascii="Arial" w:hAnsi="Arial" w:cs="Arial"/>
          <w:sz w:val="20"/>
        </w:rPr>
        <w:t>and</w:t>
      </w:r>
      <w:r w:rsidRPr="00484E8E">
        <w:rPr>
          <w:rFonts w:ascii="Arial" w:hAnsi="Arial" w:cs="Arial"/>
          <w:spacing w:val="18"/>
          <w:sz w:val="20"/>
        </w:rPr>
        <w:t xml:space="preserve"> </w:t>
      </w:r>
      <w:r w:rsidRPr="00484E8E">
        <w:rPr>
          <w:rFonts w:ascii="Arial" w:hAnsi="Arial" w:cs="Arial"/>
          <w:sz w:val="20"/>
        </w:rPr>
        <w:t>the</w:t>
      </w:r>
      <w:r w:rsidRPr="00484E8E">
        <w:rPr>
          <w:rFonts w:ascii="Arial" w:hAnsi="Arial" w:cs="Arial"/>
          <w:w w:val="97"/>
          <w:sz w:val="20"/>
        </w:rPr>
        <w:t xml:space="preserve"> </w:t>
      </w:r>
      <w:r w:rsidRPr="00484E8E">
        <w:rPr>
          <w:rFonts w:ascii="Arial" w:hAnsi="Arial" w:cs="Arial"/>
          <w:sz w:val="20"/>
        </w:rPr>
        <w:t>cause</w:t>
      </w:r>
      <w:r w:rsidRPr="00484E8E">
        <w:rPr>
          <w:rFonts w:ascii="Arial" w:hAnsi="Arial" w:cs="Arial"/>
          <w:spacing w:val="10"/>
          <w:sz w:val="20"/>
        </w:rPr>
        <w:t xml:space="preserve"> </w:t>
      </w:r>
      <w:r w:rsidRPr="00484E8E">
        <w:rPr>
          <w:rFonts w:ascii="Arial" w:hAnsi="Arial" w:cs="Arial"/>
          <w:sz w:val="20"/>
        </w:rPr>
        <w:t>for</w:t>
      </w:r>
      <w:r w:rsidRPr="00484E8E">
        <w:rPr>
          <w:rFonts w:ascii="Arial" w:hAnsi="Arial" w:cs="Arial"/>
          <w:spacing w:val="7"/>
          <w:sz w:val="20"/>
        </w:rPr>
        <w:t xml:space="preserve"> </w:t>
      </w:r>
      <w:r w:rsidRPr="00484E8E">
        <w:rPr>
          <w:rFonts w:ascii="Arial" w:hAnsi="Arial" w:cs="Arial"/>
          <w:sz w:val="20"/>
        </w:rPr>
        <w:t>the</w:t>
      </w:r>
      <w:r w:rsidRPr="00484E8E">
        <w:rPr>
          <w:rFonts w:ascii="Arial" w:hAnsi="Arial" w:cs="Arial"/>
          <w:spacing w:val="13"/>
          <w:sz w:val="20"/>
        </w:rPr>
        <w:t xml:space="preserve"> </w:t>
      </w:r>
      <w:r w:rsidRPr="00484E8E">
        <w:rPr>
          <w:rFonts w:ascii="Arial" w:hAnsi="Arial" w:cs="Arial"/>
          <w:sz w:val="20"/>
        </w:rPr>
        <w:t>failure.</w:t>
      </w:r>
      <w:r w:rsidRPr="00484E8E">
        <w:rPr>
          <w:rFonts w:ascii="Arial" w:hAnsi="Arial" w:cs="Arial"/>
          <w:spacing w:val="4"/>
          <w:sz w:val="20"/>
        </w:rPr>
        <w:t xml:space="preserve"> </w:t>
      </w:r>
      <w:r w:rsidRPr="00484E8E">
        <w:rPr>
          <w:rFonts w:ascii="Arial" w:hAnsi="Arial" w:cs="Arial"/>
          <w:sz w:val="20"/>
        </w:rPr>
        <w:t>Provide</w:t>
      </w:r>
      <w:r w:rsidRPr="00484E8E">
        <w:rPr>
          <w:rFonts w:ascii="Arial" w:hAnsi="Arial" w:cs="Arial"/>
          <w:spacing w:val="21"/>
          <w:sz w:val="20"/>
        </w:rPr>
        <w:t xml:space="preserve"> </w:t>
      </w:r>
      <w:r w:rsidRPr="00484E8E">
        <w:rPr>
          <w:rFonts w:ascii="Arial" w:hAnsi="Arial" w:cs="Arial"/>
          <w:sz w:val="20"/>
        </w:rPr>
        <w:t>a</w:t>
      </w:r>
      <w:r w:rsidRPr="00484E8E">
        <w:rPr>
          <w:rFonts w:ascii="Arial" w:hAnsi="Arial" w:cs="Arial"/>
          <w:spacing w:val="4"/>
          <w:sz w:val="20"/>
        </w:rPr>
        <w:t xml:space="preserve"> </w:t>
      </w:r>
      <w:r w:rsidRPr="00484E8E">
        <w:rPr>
          <w:rFonts w:ascii="Arial" w:hAnsi="Arial" w:cs="Arial"/>
          <w:sz w:val="20"/>
        </w:rPr>
        <w:t>history</w:t>
      </w:r>
      <w:r w:rsidRPr="00484E8E">
        <w:rPr>
          <w:rFonts w:ascii="Arial" w:hAnsi="Arial" w:cs="Arial"/>
          <w:spacing w:val="20"/>
          <w:sz w:val="20"/>
        </w:rPr>
        <w:t xml:space="preserve"> </w:t>
      </w:r>
      <w:r w:rsidRPr="00484E8E">
        <w:rPr>
          <w:rFonts w:ascii="Arial" w:hAnsi="Arial" w:cs="Arial"/>
          <w:sz w:val="20"/>
        </w:rPr>
        <w:t>of</w:t>
      </w:r>
      <w:r w:rsidRPr="00484E8E">
        <w:rPr>
          <w:rFonts w:ascii="Arial" w:hAnsi="Arial" w:cs="Arial"/>
          <w:spacing w:val="18"/>
          <w:sz w:val="20"/>
        </w:rPr>
        <w:t xml:space="preserve"> </w:t>
      </w:r>
      <w:r w:rsidRPr="00484E8E">
        <w:rPr>
          <w:rFonts w:ascii="Arial" w:hAnsi="Arial" w:cs="Arial"/>
          <w:sz w:val="20"/>
        </w:rPr>
        <w:t>any</w:t>
      </w:r>
      <w:r w:rsidRPr="00484E8E">
        <w:rPr>
          <w:rFonts w:ascii="Arial" w:hAnsi="Arial" w:cs="Arial"/>
          <w:spacing w:val="16"/>
          <w:sz w:val="20"/>
        </w:rPr>
        <w:t xml:space="preserve"> </w:t>
      </w:r>
      <w:r w:rsidRPr="00484E8E">
        <w:rPr>
          <w:rFonts w:ascii="Arial" w:hAnsi="Arial" w:cs="Arial"/>
          <w:sz w:val="20"/>
        </w:rPr>
        <w:t>applicable</w:t>
      </w:r>
      <w:r w:rsidRPr="00484E8E">
        <w:rPr>
          <w:rFonts w:ascii="Arial" w:hAnsi="Arial" w:cs="Arial"/>
          <w:spacing w:val="16"/>
          <w:sz w:val="20"/>
        </w:rPr>
        <w:t xml:space="preserve"> </w:t>
      </w:r>
      <w:r w:rsidRPr="00484E8E">
        <w:rPr>
          <w:rFonts w:ascii="Arial" w:hAnsi="Arial" w:cs="Arial"/>
          <w:sz w:val="20"/>
        </w:rPr>
        <w:t>violations</w:t>
      </w:r>
      <w:r w:rsidRPr="00484E8E">
        <w:rPr>
          <w:rFonts w:ascii="Arial" w:hAnsi="Arial" w:cs="Arial"/>
          <w:spacing w:val="16"/>
          <w:sz w:val="20"/>
        </w:rPr>
        <w:t xml:space="preserve"> </w:t>
      </w:r>
      <w:r w:rsidRPr="00484E8E">
        <w:rPr>
          <w:rFonts w:ascii="Arial" w:hAnsi="Arial" w:cs="Arial"/>
          <w:sz w:val="20"/>
        </w:rPr>
        <w:t>of</w:t>
      </w:r>
      <w:r w:rsidRPr="00484E8E">
        <w:rPr>
          <w:rFonts w:ascii="Arial" w:hAnsi="Arial" w:cs="Arial"/>
          <w:spacing w:val="18"/>
          <w:sz w:val="20"/>
        </w:rPr>
        <w:t xml:space="preserve"> </w:t>
      </w:r>
      <w:r w:rsidRPr="00484E8E">
        <w:rPr>
          <w:rFonts w:ascii="Arial" w:hAnsi="Arial" w:cs="Arial"/>
          <w:sz w:val="20"/>
        </w:rPr>
        <w:t>regulatory</w:t>
      </w:r>
      <w:r w:rsidRPr="00484E8E">
        <w:rPr>
          <w:rFonts w:ascii="Arial" w:hAnsi="Arial" w:cs="Arial"/>
          <w:w w:val="99"/>
          <w:sz w:val="20"/>
        </w:rPr>
        <w:t xml:space="preserve"> </w:t>
      </w:r>
      <w:r w:rsidRPr="00484E8E">
        <w:rPr>
          <w:rFonts w:ascii="Arial" w:hAnsi="Arial" w:cs="Arial"/>
          <w:sz w:val="20"/>
        </w:rPr>
        <w:t>requirements.</w:t>
      </w:r>
    </w:p>
    <w:p w14:paraId="75B480C8" w14:textId="77777777" w:rsidR="00837FDF" w:rsidRPr="00484E8E" w:rsidRDefault="00837FDF" w:rsidP="00484E8E">
      <w:pPr>
        <w:ind w:left="1440" w:hanging="720"/>
        <w:jc w:val="both"/>
        <w:rPr>
          <w:rFonts w:ascii="Arial" w:hAnsi="Arial" w:cs="Arial"/>
          <w:sz w:val="20"/>
        </w:rPr>
      </w:pPr>
    </w:p>
    <w:p w14:paraId="28BD6647" w14:textId="15AB93E5" w:rsidR="0009194E" w:rsidRPr="00484E8E" w:rsidRDefault="0009194E" w:rsidP="00484E8E">
      <w:pPr>
        <w:numPr>
          <w:ilvl w:val="0"/>
          <w:numId w:val="40"/>
        </w:numPr>
        <w:ind w:left="1440" w:hanging="720"/>
        <w:jc w:val="both"/>
        <w:rPr>
          <w:rFonts w:ascii="Arial" w:hAnsi="Arial" w:cs="Arial"/>
          <w:sz w:val="20"/>
        </w:rPr>
      </w:pPr>
      <w:r w:rsidRPr="00484E8E">
        <w:rPr>
          <w:rFonts w:ascii="Arial" w:hAnsi="Arial"/>
          <w:sz w:val="20"/>
          <w:u w:val="single"/>
        </w:rPr>
        <w:t>Condition of Existing Facilities.</w:t>
      </w:r>
      <w:r w:rsidRPr="00484E8E">
        <w:rPr>
          <w:rFonts w:ascii="Arial" w:hAnsi="Arial"/>
          <w:sz w:val="20"/>
        </w:rPr>
        <w:t xml:space="preserve">  Describe </w:t>
      </w:r>
      <w:r w:rsidRPr="00484E8E">
        <w:rPr>
          <w:rFonts w:ascii="Arial" w:hAnsi="Arial" w:cs="Arial"/>
          <w:sz w:val="20"/>
        </w:rPr>
        <w:t>present</w:t>
      </w:r>
      <w:r w:rsidRPr="00484E8E">
        <w:rPr>
          <w:rFonts w:ascii="Arial" w:hAnsi="Arial" w:cs="Arial"/>
          <w:spacing w:val="36"/>
          <w:sz w:val="20"/>
        </w:rPr>
        <w:t xml:space="preserve"> </w:t>
      </w:r>
      <w:r w:rsidRPr="00484E8E">
        <w:rPr>
          <w:rFonts w:ascii="Arial" w:hAnsi="Arial" w:cs="Arial"/>
          <w:sz w:val="20"/>
        </w:rPr>
        <w:t>condition;</w:t>
      </w:r>
      <w:r w:rsidRPr="00484E8E">
        <w:rPr>
          <w:rFonts w:ascii="Arial" w:hAnsi="Arial" w:cs="Arial"/>
          <w:spacing w:val="26"/>
          <w:sz w:val="20"/>
        </w:rPr>
        <w:t xml:space="preserve"> </w:t>
      </w:r>
      <w:r w:rsidRPr="00484E8E">
        <w:rPr>
          <w:rFonts w:ascii="Arial" w:hAnsi="Arial" w:cs="Arial"/>
          <w:sz w:val="20"/>
        </w:rPr>
        <w:t>suitability</w:t>
      </w:r>
      <w:r w:rsidRPr="00484E8E">
        <w:rPr>
          <w:rFonts w:ascii="Arial" w:hAnsi="Arial" w:cs="Arial"/>
          <w:spacing w:val="25"/>
          <w:sz w:val="20"/>
        </w:rPr>
        <w:t xml:space="preserve"> </w:t>
      </w:r>
      <w:r w:rsidRPr="00484E8E">
        <w:rPr>
          <w:rFonts w:ascii="Arial" w:hAnsi="Arial" w:cs="Arial"/>
          <w:sz w:val="20"/>
        </w:rPr>
        <w:t>for</w:t>
      </w:r>
      <w:r w:rsidRPr="00484E8E">
        <w:rPr>
          <w:rFonts w:ascii="Arial" w:hAnsi="Arial" w:cs="Arial"/>
          <w:w w:val="101"/>
          <w:sz w:val="20"/>
        </w:rPr>
        <w:t xml:space="preserve"> </w:t>
      </w:r>
      <w:r w:rsidRPr="00484E8E">
        <w:rPr>
          <w:rFonts w:ascii="Arial" w:hAnsi="Arial" w:cs="Arial"/>
          <w:sz w:val="20"/>
        </w:rPr>
        <w:t>continued</w:t>
      </w:r>
      <w:r w:rsidRPr="00484E8E">
        <w:rPr>
          <w:rFonts w:ascii="Arial" w:hAnsi="Arial" w:cs="Arial"/>
          <w:spacing w:val="15"/>
          <w:sz w:val="20"/>
        </w:rPr>
        <w:t xml:space="preserve"> </w:t>
      </w:r>
      <w:r w:rsidRPr="00484E8E">
        <w:rPr>
          <w:rFonts w:ascii="Arial" w:hAnsi="Arial" w:cs="Arial"/>
          <w:sz w:val="20"/>
        </w:rPr>
        <w:t>use;</w:t>
      </w:r>
      <w:r w:rsidRPr="00484E8E">
        <w:rPr>
          <w:rFonts w:ascii="Arial" w:hAnsi="Arial" w:cs="Arial"/>
          <w:spacing w:val="20"/>
          <w:sz w:val="20"/>
        </w:rPr>
        <w:t xml:space="preserve"> </w:t>
      </w:r>
      <w:r w:rsidRPr="00484E8E">
        <w:rPr>
          <w:rFonts w:ascii="Arial" w:hAnsi="Arial" w:cs="Arial"/>
          <w:sz w:val="20"/>
        </w:rPr>
        <w:t>adequacy</w:t>
      </w:r>
      <w:r w:rsidRPr="00484E8E">
        <w:rPr>
          <w:rFonts w:ascii="Arial" w:hAnsi="Arial" w:cs="Arial"/>
          <w:spacing w:val="25"/>
          <w:sz w:val="20"/>
        </w:rPr>
        <w:t xml:space="preserve"> </w:t>
      </w:r>
      <w:r w:rsidRPr="00484E8E">
        <w:rPr>
          <w:rFonts w:ascii="Arial" w:hAnsi="Arial" w:cs="Arial"/>
          <w:sz w:val="20"/>
        </w:rPr>
        <w:t>of</w:t>
      </w:r>
      <w:r w:rsidRPr="00484E8E">
        <w:rPr>
          <w:rFonts w:ascii="Arial" w:hAnsi="Arial" w:cs="Arial"/>
          <w:spacing w:val="13"/>
          <w:sz w:val="20"/>
        </w:rPr>
        <w:t xml:space="preserve"> </w:t>
      </w:r>
      <w:r w:rsidRPr="00484E8E">
        <w:rPr>
          <w:rFonts w:ascii="Arial" w:hAnsi="Arial" w:cs="Arial"/>
          <w:sz w:val="20"/>
        </w:rPr>
        <w:t>current</w:t>
      </w:r>
      <w:r w:rsidRPr="00484E8E">
        <w:rPr>
          <w:rFonts w:ascii="Arial" w:hAnsi="Arial" w:cs="Arial"/>
          <w:spacing w:val="21"/>
          <w:sz w:val="20"/>
        </w:rPr>
        <w:t xml:space="preserve"> </w:t>
      </w:r>
      <w:r w:rsidRPr="00484E8E">
        <w:rPr>
          <w:rFonts w:ascii="Arial" w:hAnsi="Arial" w:cs="Arial"/>
          <w:sz w:val="20"/>
        </w:rPr>
        <w:t>facilities;</w:t>
      </w:r>
      <w:r w:rsidRPr="00484E8E">
        <w:rPr>
          <w:rFonts w:ascii="Arial" w:hAnsi="Arial" w:cs="Arial"/>
          <w:spacing w:val="12"/>
          <w:sz w:val="20"/>
        </w:rPr>
        <w:t xml:space="preserve"> </w:t>
      </w:r>
      <w:r w:rsidRPr="00484E8E">
        <w:rPr>
          <w:rFonts w:ascii="Arial" w:hAnsi="Arial" w:cs="Arial"/>
          <w:sz w:val="20"/>
        </w:rPr>
        <w:t>and</w:t>
      </w:r>
      <w:r w:rsidRPr="00484E8E">
        <w:rPr>
          <w:rFonts w:ascii="Arial" w:hAnsi="Arial" w:cs="Arial"/>
          <w:spacing w:val="17"/>
          <w:sz w:val="20"/>
        </w:rPr>
        <w:t xml:space="preserve"> </w:t>
      </w:r>
      <w:r w:rsidRPr="00484E8E">
        <w:rPr>
          <w:rFonts w:ascii="Arial" w:hAnsi="Arial" w:cs="Arial"/>
          <w:sz w:val="20"/>
        </w:rPr>
        <w:t>their</w:t>
      </w:r>
      <w:r w:rsidRPr="00484E8E">
        <w:rPr>
          <w:rFonts w:ascii="Arial" w:hAnsi="Arial" w:cs="Arial"/>
          <w:spacing w:val="22"/>
          <w:sz w:val="20"/>
        </w:rPr>
        <w:t xml:space="preserve"> </w:t>
      </w:r>
      <w:r w:rsidRPr="00484E8E">
        <w:rPr>
          <w:rFonts w:ascii="Arial" w:hAnsi="Arial" w:cs="Arial"/>
          <w:sz w:val="20"/>
        </w:rPr>
        <w:t>conveyance,</w:t>
      </w:r>
      <w:r w:rsidRPr="00484E8E">
        <w:rPr>
          <w:rFonts w:ascii="Arial" w:hAnsi="Arial" w:cs="Arial"/>
          <w:spacing w:val="25"/>
          <w:sz w:val="20"/>
        </w:rPr>
        <w:t xml:space="preserve"> </w:t>
      </w:r>
      <w:r w:rsidRPr="00484E8E">
        <w:rPr>
          <w:rFonts w:ascii="Arial" w:hAnsi="Arial" w:cs="Arial"/>
          <w:sz w:val="20"/>
        </w:rPr>
        <w:t>treatment,</w:t>
      </w:r>
      <w:r w:rsidRPr="00484E8E">
        <w:rPr>
          <w:rFonts w:ascii="Arial" w:hAnsi="Arial" w:cs="Arial"/>
          <w:w w:val="101"/>
          <w:sz w:val="20"/>
        </w:rPr>
        <w:t xml:space="preserve"> </w:t>
      </w:r>
      <w:r w:rsidRPr="00484E8E">
        <w:rPr>
          <w:rFonts w:ascii="Arial" w:hAnsi="Arial" w:cs="Arial"/>
          <w:sz w:val="20"/>
        </w:rPr>
        <w:t>storage,</w:t>
      </w:r>
      <w:r w:rsidRPr="00484E8E">
        <w:rPr>
          <w:rFonts w:ascii="Arial" w:hAnsi="Arial" w:cs="Arial"/>
          <w:spacing w:val="14"/>
          <w:sz w:val="20"/>
        </w:rPr>
        <w:t xml:space="preserve"> </w:t>
      </w:r>
      <w:r w:rsidRPr="00484E8E">
        <w:rPr>
          <w:rFonts w:ascii="Arial" w:hAnsi="Arial" w:cs="Arial"/>
          <w:sz w:val="20"/>
        </w:rPr>
        <w:t>and</w:t>
      </w:r>
      <w:r w:rsidRPr="00484E8E">
        <w:rPr>
          <w:rFonts w:ascii="Arial" w:hAnsi="Arial" w:cs="Arial"/>
          <w:spacing w:val="19"/>
          <w:sz w:val="20"/>
        </w:rPr>
        <w:t xml:space="preserve"> </w:t>
      </w:r>
      <w:r w:rsidRPr="00484E8E">
        <w:rPr>
          <w:rFonts w:ascii="Arial" w:hAnsi="Arial" w:cs="Arial"/>
          <w:sz w:val="20"/>
        </w:rPr>
        <w:t>disposal</w:t>
      </w:r>
      <w:r w:rsidRPr="00484E8E">
        <w:rPr>
          <w:rFonts w:ascii="Arial" w:hAnsi="Arial" w:cs="Arial"/>
          <w:spacing w:val="26"/>
          <w:sz w:val="20"/>
        </w:rPr>
        <w:t xml:space="preserve"> </w:t>
      </w:r>
      <w:r w:rsidRPr="00484E8E">
        <w:rPr>
          <w:rFonts w:ascii="Arial" w:hAnsi="Arial" w:cs="Arial"/>
          <w:sz w:val="20"/>
        </w:rPr>
        <w:t>capabilities.</w:t>
      </w:r>
      <w:r w:rsidRPr="00484E8E">
        <w:rPr>
          <w:rFonts w:ascii="Arial" w:hAnsi="Arial" w:cs="Arial"/>
          <w:spacing w:val="15"/>
          <w:sz w:val="20"/>
        </w:rPr>
        <w:t xml:space="preserve"> </w:t>
      </w:r>
      <w:r w:rsidRPr="00484E8E">
        <w:rPr>
          <w:rFonts w:ascii="Arial" w:hAnsi="Arial" w:cs="Arial"/>
          <w:sz w:val="20"/>
        </w:rPr>
        <w:t>Describe</w:t>
      </w:r>
      <w:r w:rsidRPr="00484E8E">
        <w:rPr>
          <w:rFonts w:ascii="Arial" w:hAnsi="Arial" w:cs="Arial"/>
          <w:spacing w:val="21"/>
          <w:sz w:val="20"/>
        </w:rPr>
        <w:t xml:space="preserve"> </w:t>
      </w:r>
      <w:r w:rsidRPr="00484E8E">
        <w:rPr>
          <w:rFonts w:ascii="Arial" w:hAnsi="Arial" w:cs="Arial"/>
          <w:sz w:val="20"/>
        </w:rPr>
        <w:t>the</w:t>
      </w:r>
      <w:r w:rsidRPr="00484E8E">
        <w:rPr>
          <w:rFonts w:ascii="Arial" w:hAnsi="Arial" w:cs="Arial"/>
          <w:spacing w:val="15"/>
          <w:sz w:val="20"/>
        </w:rPr>
        <w:t xml:space="preserve"> </w:t>
      </w:r>
      <w:r w:rsidRPr="00484E8E">
        <w:rPr>
          <w:rFonts w:ascii="Arial" w:hAnsi="Arial" w:cs="Arial"/>
          <w:sz w:val="20"/>
        </w:rPr>
        <w:t>existing</w:t>
      </w:r>
      <w:r w:rsidRPr="00484E8E">
        <w:rPr>
          <w:rFonts w:ascii="Arial" w:hAnsi="Arial" w:cs="Arial"/>
          <w:spacing w:val="13"/>
          <w:sz w:val="20"/>
        </w:rPr>
        <w:t xml:space="preserve"> </w:t>
      </w:r>
      <w:r w:rsidRPr="00484E8E">
        <w:rPr>
          <w:rFonts w:ascii="Arial" w:hAnsi="Arial" w:cs="Arial"/>
          <w:sz w:val="20"/>
        </w:rPr>
        <w:t>capacity</w:t>
      </w:r>
      <w:r w:rsidRPr="00484E8E">
        <w:rPr>
          <w:rFonts w:ascii="Arial" w:hAnsi="Arial" w:cs="Arial"/>
          <w:spacing w:val="24"/>
          <w:sz w:val="20"/>
        </w:rPr>
        <w:t xml:space="preserve"> </w:t>
      </w:r>
      <w:r w:rsidRPr="00484E8E">
        <w:rPr>
          <w:rFonts w:ascii="Arial" w:hAnsi="Arial" w:cs="Arial"/>
          <w:sz w:val="20"/>
        </w:rPr>
        <w:t>of</w:t>
      </w:r>
      <w:r w:rsidRPr="00484E8E">
        <w:rPr>
          <w:rFonts w:ascii="Arial" w:hAnsi="Arial" w:cs="Arial"/>
          <w:spacing w:val="20"/>
          <w:sz w:val="20"/>
        </w:rPr>
        <w:t xml:space="preserve"> </w:t>
      </w:r>
      <w:r w:rsidRPr="00484E8E">
        <w:rPr>
          <w:rFonts w:ascii="Arial" w:hAnsi="Arial" w:cs="Arial"/>
          <w:sz w:val="20"/>
        </w:rPr>
        <w:t>each</w:t>
      </w:r>
      <w:r w:rsidRPr="00484E8E">
        <w:rPr>
          <w:rFonts w:ascii="Arial" w:hAnsi="Arial" w:cs="Arial"/>
          <w:w w:val="101"/>
          <w:sz w:val="20"/>
        </w:rPr>
        <w:t xml:space="preserve"> </w:t>
      </w:r>
      <w:r w:rsidRPr="00484E8E">
        <w:rPr>
          <w:rFonts w:ascii="Arial" w:hAnsi="Arial" w:cs="Arial"/>
          <w:sz w:val="20"/>
        </w:rPr>
        <w:t>component. Describe</w:t>
      </w:r>
      <w:r w:rsidRPr="00484E8E">
        <w:rPr>
          <w:rFonts w:ascii="Arial" w:hAnsi="Arial" w:cs="Arial"/>
          <w:spacing w:val="21"/>
          <w:sz w:val="20"/>
        </w:rPr>
        <w:t xml:space="preserve"> </w:t>
      </w:r>
      <w:r w:rsidRPr="00484E8E">
        <w:rPr>
          <w:rFonts w:ascii="Arial" w:hAnsi="Arial" w:cs="Arial"/>
          <w:sz w:val="20"/>
        </w:rPr>
        <w:t>and</w:t>
      </w:r>
      <w:r w:rsidRPr="00484E8E">
        <w:rPr>
          <w:rFonts w:ascii="Arial" w:hAnsi="Arial" w:cs="Arial"/>
          <w:spacing w:val="10"/>
          <w:sz w:val="20"/>
        </w:rPr>
        <w:t xml:space="preserve"> </w:t>
      </w:r>
      <w:r w:rsidRPr="00484E8E">
        <w:rPr>
          <w:rFonts w:ascii="Arial" w:hAnsi="Arial" w:cs="Arial"/>
          <w:sz w:val="20"/>
        </w:rPr>
        <w:t>reference</w:t>
      </w:r>
      <w:r w:rsidRPr="00484E8E">
        <w:rPr>
          <w:rFonts w:ascii="Arial" w:hAnsi="Arial" w:cs="Arial"/>
          <w:spacing w:val="32"/>
          <w:sz w:val="20"/>
        </w:rPr>
        <w:t xml:space="preserve"> </w:t>
      </w:r>
      <w:r w:rsidRPr="00484E8E">
        <w:rPr>
          <w:rFonts w:ascii="Arial" w:hAnsi="Arial" w:cs="Arial"/>
          <w:sz w:val="20"/>
        </w:rPr>
        <w:t>compliance</w:t>
      </w:r>
      <w:r w:rsidRPr="00484E8E">
        <w:rPr>
          <w:rFonts w:ascii="Arial" w:hAnsi="Arial" w:cs="Arial"/>
          <w:spacing w:val="25"/>
          <w:sz w:val="20"/>
        </w:rPr>
        <w:t xml:space="preserve"> </w:t>
      </w:r>
      <w:r w:rsidRPr="00484E8E">
        <w:rPr>
          <w:rFonts w:ascii="Arial" w:hAnsi="Arial" w:cs="Arial"/>
          <w:sz w:val="20"/>
        </w:rPr>
        <w:t>with</w:t>
      </w:r>
      <w:r w:rsidRPr="00484E8E">
        <w:rPr>
          <w:rFonts w:ascii="Arial" w:hAnsi="Arial" w:cs="Arial"/>
          <w:spacing w:val="18"/>
          <w:sz w:val="20"/>
        </w:rPr>
        <w:t xml:space="preserve"> </w:t>
      </w:r>
      <w:r w:rsidRPr="00484E8E">
        <w:rPr>
          <w:rFonts w:ascii="Arial" w:hAnsi="Arial" w:cs="Arial"/>
          <w:sz w:val="20"/>
        </w:rPr>
        <w:t>applicable</w:t>
      </w:r>
      <w:r w:rsidRPr="00484E8E">
        <w:rPr>
          <w:rFonts w:ascii="Arial" w:hAnsi="Arial" w:cs="Arial"/>
          <w:spacing w:val="18"/>
          <w:sz w:val="20"/>
        </w:rPr>
        <w:t xml:space="preserve"> </w:t>
      </w:r>
      <w:r w:rsidRPr="00484E8E">
        <w:rPr>
          <w:rFonts w:ascii="Arial" w:hAnsi="Arial" w:cs="Arial"/>
          <w:sz w:val="20"/>
        </w:rPr>
        <w:t>federal,</w:t>
      </w:r>
      <w:r w:rsidRPr="00484E8E">
        <w:rPr>
          <w:rFonts w:ascii="Arial" w:hAnsi="Arial" w:cs="Arial"/>
          <w:spacing w:val="18"/>
          <w:sz w:val="20"/>
        </w:rPr>
        <w:t xml:space="preserve"> </w:t>
      </w:r>
      <w:r w:rsidRPr="00484E8E">
        <w:rPr>
          <w:rFonts w:ascii="Arial" w:hAnsi="Arial" w:cs="Arial"/>
          <w:sz w:val="20"/>
        </w:rPr>
        <w:t>state,</w:t>
      </w:r>
      <w:r w:rsidRPr="00484E8E">
        <w:rPr>
          <w:rFonts w:ascii="Arial" w:hAnsi="Arial" w:cs="Arial"/>
          <w:spacing w:val="14"/>
          <w:sz w:val="20"/>
        </w:rPr>
        <w:t xml:space="preserve"> </w:t>
      </w:r>
      <w:r w:rsidRPr="00484E8E">
        <w:rPr>
          <w:rFonts w:ascii="Arial" w:hAnsi="Arial" w:cs="Arial"/>
          <w:sz w:val="20"/>
        </w:rPr>
        <w:t>and</w:t>
      </w:r>
      <w:r w:rsidRPr="00484E8E">
        <w:rPr>
          <w:rFonts w:ascii="Arial" w:hAnsi="Arial" w:cs="Arial"/>
          <w:w w:val="96"/>
          <w:sz w:val="20"/>
        </w:rPr>
        <w:t xml:space="preserve"> </w:t>
      </w:r>
      <w:r w:rsidRPr="00484E8E">
        <w:rPr>
          <w:rFonts w:ascii="Arial" w:hAnsi="Arial" w:cs="Arial"/>
          <w:sz w:val="20"/>
        </w:rPr>
        <w:t>local</w:t>
      </w:r>
      <w:r w:rsidRPr="00484E8E">
        <w:rPr>
          <w:rFonts w:ascii="Arial" w:hAnsi="Arial" w:cs="Arial"/>
          <w:spacing w:val="11"/>
          <w:sz w:val="20"/>
        </w:rPr>
        <w:t xml:space="preserve"> </w:t>
      </w:r>
      <w:r w:rsidRPr="00484E8E">
        <w:rPr>
          <w:rFonts w:ascii="Arial" w:hAnsi="Arial" w:cs="Arial"/>
          <w:sz w:val="20"/>
        </w:rPr>
        <w:t>laws.</w:t>
      </w:r>
      <w:r w:rsidRPr="00484E8E">
        <w:rPr>
          <w:rFonts w:ascii="Arial" w:hAnsi="Arial" w:cs="Arial"/>
          <w:spacing w:val="7"/>
          <w:sz w:val="20"/>
        </w:rPr>
        <w:t xml:space="preserve"> </w:t>
      </w:r>
      <w:r w:rsidRPr="00484E8E">
        <w:rPr>
          <w:rFonts w:ascii="Arial" w:hAnsi="Arial" w:cs="Arial"/>
          <w:sz w:val="20"/>
        </w:rPr>
        <w:t>Include</w:t>
      </w:r>
      <w:r w:rsidRPr="00484E8E">
        <w:rPr>
          <w:rFonts w:ascii="Arial" w:hAnsi="Arial" w:cs="Arial"/>
          <w:spacing w:val="20"/>
          <w:sz w:val="20"/>
        </w:rPr>
        <w:t xml:space="preserve"> </w:t>
      </w:r>
      <w:r w:rsidRPr="00484E8E">
        <w:rPr>
          <w:rFonts w:ascii="Arial" w:hAnsi="Arial" w:cs="Arial"/>
          <w:sz w:val="20"/>
        </w:rPr>
        <w:t>a</w:t>
      </w:r>
      <w:r w:rsidRPr="00484E8E">
        <w:rPr>
          <w:rFonts w:ascii="Arial" w:hAnsi="Arial" w:cs="Arial"/>
          <w:spacing w:val="2"/>
          <w:sz w:val="20"/>
        </w:rPr>
        <w:t xml:space="preserve"> </w:t>
      </w:r>
      <w:r w:rsidRPr="00484E8E">
        <w:rPr>
          <w:rFonts w:ascii="Arial" w:hAnsi="Arial" w:cs="Arial"/>
          <w:sz w:val="20"/>
        </w:rPr>
        <w:t>brief</w:t>
      </w:r>
      <w:r w:rsidRPr="00484E8E">
        <w:rPr>
          <w:rFonts w:ascii="Arial" w:hAnsi="Arial" w:cs="Arial"/>
          <w:spacing w:val="32"/>
          <w:sz w:val="20"/>
        </w:rPr>
        <w:t xml:space="preserve"> </w:t>
      </w:r>
      <w:r w:rsidRPr="00484E8E">
        <w:rPr>
          <w:rFonts w:ascii="Arial" w:hAnsi="Arial" w:cs="Arial"/>
          <w:sz w:val="20"/>
        </w:rPr>
        <w:t>analysis</w:t>
      </w:r>
      <w:r w:rsidRPr="00484E8E">
        <w:rPr>
          <w:rFonts w:ascii="Arial" w:hAnsi="Arial" w:cs="Arial"/>
          <w:spacing w:val="14"/>
          <w:sz w:val="20"/>
        </w:rPr>
        <w:t xml:space="preserve"> </w:t>
      </w:r>
      <w:r w:rsidRPr="00484E8E">
        <w:rPr>
          <w:rFonts w:ascii="Arial" w:hAnsi="Arial" w:cs="Arial"/>
          <w:sz w:val="20"/>
        </w:rPr>
        <w:t>of</w:t>
      </w:r>
      <w:r w:rsidRPr="00484E8E">
        <w:rPr>
          <w:rFonts w:ascii="Arial" w:hAnsi="Arial" w:cs="Arial"/>
          <w:spacing w:val="17"/>
          <w:sz w:val="20"/>
        </w:rPr>
        <w:t xml:space="preserve"> </w:t>
      </w:r>
      <w:r w:rsidRPr="00484E8E">
        <w:rPr>
          <w:rFonts w:ascii="Arial" w:hAnsi="Arial" w:cs="Arial"/>
          <w:sz w:val="20"/>
        </w:rPr>
        <w:t>overall</w:t>
      </w:r>
      <w:r w:rsidRPr="00484E8E">
        <w:rPr>
          <w:rFonts w:ascii="Arial" w:hAnsi="Arial" w:cs="Arial"/>
          <w:spacing w:val="12"/>
          <w:sz w:val="20"/>
        </w:rPr>
        <w:t xml:space="preserve"> </w:t>
      </w:r>
      <w:r w:rsidRPr="00484E8E">
        <w:rPr>
          <w:rFonts w:ascii="Arial" w:hAnsi="Arial" w:cs="Arial"/>
          <w:sz w:val="20"/>
        </w:rPr>
        <w:t>current</w:t>
      </w:r>
      <w:r w:rsidRPr="00484E8E">
        <w:rPr>
          <w:rFonts w:ascii="Arial" w:hAnsi="Arial" w:cs="Arial"/>
          <w:spacing w:val="22"/>
          <w:sz w:val="20"/>
        </w:rPr>
        <w:t xml:space="preserve"> </w:t>
      </w:r>
      <w:r w:rsidRPr="00484E8E">
        <w:rPr>
          <w:rFonts w:ascii="Arial" w:hAnsi="Arial" w:cs="Arial"/>
          <w:sz w:val="20"/>
        </w:rPr>
        <w:t>energy</w:t>
      </w:r>
      <w:r w:rsidRPr="00484E8E">
        <w:rPr>
          <w:rFonts w:ascii="Arial" w:hAnsi="Arial" w:cs="Arial"/>
          <w:spacing w:val="23"/>
          <w:sz w:val="20"/>
        </w:rPr>
        <w:t xml:space="preserve"> </w:t>
      </w:r>
      <w:r w:rsidRPr="00484E8E">
        <w:rPr>
          <w:rFonts w:ascii="Arial" w:hAnsi="Arial" w:cs="Arial"/>
          <w:sz w:val="20"/>
        </w:rPr>
        <w:t>consumption.</w:t>
      </w:r>
      <w:r w:rsidRPr="00484E8E">
        <w:rPr>
          <w:rFonts w:ascii="Arial" w:hAnsi="Arial" w:cs="Arial"/>
          <w:w w:val="101"/>
          <w:sz w:val="20"/>
        </w:rPr>
        <w:t xml:space="preserve"> </w:t>
      </w:r>
      <w:r w:rsidRPr="00484E8E">
        <w:rPr>
          <w:rFonts w:ascii="Arial" w:hAnsi="Arial" w:cs="Arial"/>
          <w:sz w:val="20"/>
        </w:rPr>
        <w:t>Reference</w:t>
      </w:r>
      <w:r w:rsidRPr="00484E8E">
        <w:rPr>
          <w:rFonts w:ascii="Arial" w:hAnsi="Arial" w:cs="Arial"/>
          <w:spacing w:val="30"/>
          <w:sz w:val="20"/>
        </w:rPr>
        <w:t xml:space="preserve"> </w:t>
      </w:r>
      <w:r w:rsidRPr="00484E8E">
        <w:rPr>
          <w:rFonts w:ascii="Arial" w:hAnsi="Arial" w:cs="Arial"/>
          <w:sz w:val="20"/>
        </w:rPr>
        <w:t>an</w:t>
      </w:r>
      <w:r w:rsidRPr="00484E8E">
        <w:rPr>
          <w:rFonts w:ascii="Arial" w:hAnsi="Arial" w:cs="Arial"/>
          <w:spacing w:val="7"/>
          <w:sz w:val="20"/>
        </w:rPr>
        <w:t xml:space="preserve"> </w:t>
      </w:r>
      <w:r w:rsidRPr="00484E8E">
        <w:rPr>
          <w:rFonts w:ascii="Arial" w:hAnsi="Arial" w:cs="Arial"/>
          <w:sz w:val="20"/>
        </w:rPr>
        <w:t>asset</w:t>
      </w:r>
      <w:r w:rsidRPr="00484E8E">
        <w:rPr>
          <w:rFonts w:ascii="Arial" w:hAnsi="Arial" w:cs="Arial"/>
          <w:spacing w:val="9"/>
          <w:sz w:val="20"/>
        </w:rPr>
        <w:t xml:space="preserve"> </w:t>
      </w:r>
      <w:r w:rsidRPr="00484E8E">
        <w:rPr>
          <w:rFonts w:ascii="Arial" w:hAnsi="Arial" w:cs="Arial"/>
          <w:sz w:val="20"/>
        </w:rPr>
        <w:t>management</w:t>
      </w:r>
      <w:r w:rsidRPr="00484E8E">
        <w:rPr>
          <w:rFonts w:ascii="Arial" w:hAnsi="Arial" w:cs="Arial"/>
          <w:spacing w:val="23"/>
          <w:sz w:val="20"/>
        </w:rPr>
        <w:t xml:space="preserve"> </w:t>
      </w:r>
      <w:r w:rsidRPr="00484E8E">
        <w:rPr>
          <w:rFonts w:ascii="Arial" w:hAnsi="Arial" w:cs="Arial"/>
          <w:sz w:val="20"/>
        </w:rPr>
        <w:t>plan</w:t>
      </w:r>
      <w:r w:rsidRPr="00484E8E">
        <w:rPr>
          <w:rFonts w:ascii="Arial" w:hAnsi="Arial" w:cs="Arial"/>
          <w:spacing w:val="16"/>
          <w:sz w:val="20"/>
        </w:rPr>
        <w:t xml:space="preserve"> </w:t>
      </w:r>
      <w:r w:rsidRPr="00484E8E">
        <w:rPr>
          <w:rFonts w:ascii="Arial" w:hAnsi="Arial" w:cs="Arial"/>
          <w:sz w:val="20"/>
        </w:rPr>
        <w:t>if</w:t>
      </w:r>
      <w:r w:rsidRPr="00484E8E">
        <w:rPr>
          <w:rFonts w:ascii="Arial" w:hAnsi="Arial" w:cs="Arial"/>
          <w:spacing w:val="17"/>
          <w:sz w:val="20"/>
        </w:rPr>
        <w:t xml:space="preserve"> </w:t>
      </w:r>
      <w:r w:rsidRPr="00484E8E">
        <w:rPr>
          <w:rFonts w:ascii="Arial" w:hAnsi="Arial" w:cs="Arial"/>
          <w:sz w:val="20"/>
        </w:rPr>
        <w:t>applicable.</w:t>
      </w:r>
    </w:p>
    <w:p w14:paraId="050981BF" w14:textId="77777777" w:rsidR="00837FDF" w:rsidRPr="00484E8E" w:rsidRDefault="00837FDF" w:rsidP="00484E8E">
      <w:pPr>
        <w:ind w:left="1440" w:hanging="720"/>
        <w:jc w:val="both"/>
        <w:rPr>
          <w:rFonts w:ascii="Arial" w:hAnsi="Arial" w:cs="Arial"/>
          <w:sz w:val="20"/>
        </w:rPr>
      </w:pPr>
    </w:p>
    <w:p w14:paraId="58C32898" w14:textId="0F1E5D3E" w:rsidR="0009194E" w:rsidRPr="00484E8E" w:rsidRDefault="0009194E" w:rsidP="00484E8E">
      <w:pPr>
        <w:numPr>
          <w:ilvl w:val="0"/>
          <w:numId w:val="40"/>
        </w:numPr>
        <w:ind w:left="1440" w:hanging="720"/>
        <w:jc w:val="both"/>
        <w:rPr>
          <w:rFonts w:ascii="Arial" w:hAnsi="Arial" w:cs="Arial"/>
          <w:sz w:val="20"/>
        </w:rPr>
      </w:pPr>
      <w:r w:rsidRPr="00484E8E">
        <w:rPr>
          <w:rFonts w:ascii="Arial" w:hAnsi="Arial" w:cs="Arial"/>
          <w:sz w:val="20"/>
          <w:u w:val="single"/>
        </w:rPr>
        <w:t>Financial Status of any Existing Facilities.</w:t>
      </w:r>
      <w:r w:rsidRPr="00484E8E">
        <w:rPr>
          <w:rFonts w:ascii="Arial" w:hAnsi="Arial" w:cs="Arial"/>
          <w:sz w:val="20"/>
        </w:rPr>
        <w:t xml:space="preserve">  Note: Some agencies</w:t>
      </w:r>
      <w:r w:rsidRPr="00484E8E">
        <w:rPr>
          <w:rFonts w:ascii="Arial" w:hAnsi="Arial" w:cs="Arial"/>
          <w:spacing w:val="14"/>
          <w:sz w:val="20"/>
        </w:rPr>
        <w:t xml:space="preserve"> </w:t>
      </w:r>
      <w:r w:rsidRPr="00484E8E">
        <w:rPr>
          <w:rFonts w:ascii="Arial" w:hAnsi="Arial" w:cs="Arial"/>
          <w:sz w:val="20"/>
        </w:rPr>
        <w:t>require</w:t>
      </w:r>
      <w:r w:rsidRPr="00484E8E">
        <w:rPr>
          <w:rFonts w:ascii="Arial" w:hAnsi="Arial" w:cs="Arial"/>
          <w:spacing w:val="23"/>
          <w:sz w:val="20"/>
        </w:rPr>
        <w:t xml:space="preserve"> </w:t>
      </w:r>
      <w:r w:rsidRPr="00484E8E">
        <w:rPr>
          <w:rFonts w:ascii="Arial" w:hAnsi="Arial" w:cs="Arial"/>
          <w:sz w:val="20"/>
        </w:rPr>
        <w:t>the</w:t>
      </w:r>
      <w:r w:rsidRPr="00484E8E">
        <w:rPr>
          <w:rFonts w:ascii="Arial" w:hAnsi="Arial" w:cs="Arial"/>
          <w:w w:val="95"/>
          <w:sz w:val="20"/>
        </w:rPr>
        <w:t xml:space="preserve"> </w:t>
      </w:r>
      <w:r w:rsidRPr="00484E8E">
        <w:rPr>
          <w:rFonts w:ascii="Arial" w:hAnsi="Arial" w:cs="Arial"/>
          <w:sz w:val="20"/>
        </w:rPr>
        <w:t>owner</w:t>
      </w:r>
      <w:r w:rsidRPr="00484E8E">
        <w:rPr>
          <w:rFonts w:ascii="Arial" w:hAnsi="Arial" w:cs="Arial"/>
          <w:spacing w:val="11"/>
          <w:sz w:val="20"/>
        </w:rPr>
        <w:t xml:space="preserve"> </w:t>
      </w:r>
      <w:r w:rsidRPr="00484E8E">
        <w:rPr>
          <w:rFonts w:ascii="Arial" w:hAnsi="Arial" w:cs="Arial"/>
          <w:sz w:val="20"/>
        </w:rPr>
        <w:t>to</w:t>
      </w:r>
      <w:r w:rsidRPr="00484E8E">
        <w:rPr>
          <w:rFonts w:ascii="Arial" w:hAnsi="Arial" w:cs="Arial"/>
          <w:spacing w:val="4"/>
          <w:sz w:val="20"/>
        </w:rPr>
        <w:t xml:space="preserve"> </w:t>
      </w:r>
      <w:r w:rsidRPr="00484E8E">
        <w:rPr>
          <w:rFonts w:ascii="Arial" w:hAnsi="Arial" w:cs="Arial"/>
          <w:sz w:val="20"/>
        </w:rPr>
        <w:t>submit</w:t>
      </w:r>
      <w:r w:rsidRPr="00484E8E">
        <w:rPr>
          <w:rFonts w:ascii="Arial" w:hAnsi="Arial" w:cs="Arial"/>
          <w:spacing w:val="7"/>
          <w:sz w:val="20"/>
        </w:rPr>
        <w:t xml:space="preserve"> </w:t>
      </w:r>
      <w:r w:rsidRPr="00484E8E">
        <w:rPr>
          <w:rFonts w:ascii="Arial" w:hAnsi="Arial" w:cs="Arial"/>
          <w:sz w:val="20"/>
        </w:rPr>
        <w:t>the</w:t>
      </w:r>
      <w:r w:rsidRPr="00484E8E">
        <w:rPr>
          <w:rFonts w:ascii="Arial" w:hAnsi="Arial" w:cs="Arial"/>
          <w:spacing w:val="3"/>
          <w:sz w:val="20"/>
        </w:rPr>
        <w:t xml:space="preserve"> </w:t>
      </w:r>
      <w:r w:rsidRPr="00484E8E">
        <w:rPr>
          <w:rFonts w:ascii="Arial" w:hAnsi="Arial" w:cs="Arial"/>
          <w:sz w:val="20"/>
        </w:rPr>
        <w:t>most</w:t>
      </w:r>
      <w:r w:rsidRPr="00484E8E">
        <w:rPr>
          <w:rFonts w:ascii="Arial" w:hAnsi="Arial" w:cs="Arial"/>
          <w:spacing w:val="10"/>
          <w:sz w:val="20"/>
        </w:rPr>
        <w:t xml:space="preserve"> </w:t>
      </w:r>
      <w:r w:rsidRPr="00484E8E">
        <w:rPr>
          <w:rFonts w:ascii="Arial" w:hAnsi="Arial" w:cs="Arial"/>
          <w:sz w:val="20"/>
        </w:rPr>
        <w:t>recent</w:t>
      </w:r>
      <w:r w:rsidRPr="00484E8E">
        <w:rPr>
          <w:rFonts w:ascii="Arial" w:hAnsi="Arial" w:cs="Arial"/>
          <w:spacing w:val="20"/>
          <w:sz w:val="20"/>
        </w:rPr>
        <w:t xml:space="preserve"> </w:t>
      </w:r>
      <w:r w:rsidRPr="00484E8E">
        <w:rPr>
          <w:rFonts w:ascii="Arial" w:hAnsi="Arial" w:cs="Arial"/>
          <w:sz w:val="20"/>
        </w:rPr>
        <w:t>audit</w:t>
      </w:r>
      <w:r w:rsidRPr="00484E8E">
        <w:rPr>
          <w:rFonts w:ascii="Arial" w:hAnsi="Arial" w:cs="Arial"/>
          <w:spacing w:val="3"/>
          <w:sz w:val="20"/>
        </w:rPr>
        <w:t xml:space="preserve"> </w:t>
      </w:r>
      <w:r w:rsidRPr="00484E8E">
        <w:rPr>
          <w:rFonts w:ascii="Arial" w:hAnsi="Arial" w:cs="Arial"/>
          <w:sz w:val="20"/>
        </w:rPr>
        <w:t>or</w:t>
      </w:r>
      <w:r w:rsidRPr="00484E8E">
        <w:rPr>
          <w:rFonts w:ascii="Arial" w:hAnsi="Arial" w:cs="Arial"/>
          <w:spacing w:val="5"/>
          <w:sz w:val="20"/>
        </w:rPr>
        <w:t xml:space="preserve"> </w:t>
      </w:r>
      <w:r w:rsidRPr="00484E8E">
        <w:rPr>
          <w:rFonts w:ascii="Arial" w:hAnsi="Arial" w:cs="Arial"/>
          <w:sz w:val="20"/>
        </w:rPr>
        <w:t>financial</w:t>
      </w:r>
      <w:r w:rsidRPr="00484E8E">
        <w:rPr>
          <w:rFonts w:ascii="Arial" w:hAnsi="Arial" w:cs="Arial"/>
          <w:spacing w:val="15"/>
          <w:sz w:val="20"/>
        </w:rPr>
        <w:t xml:space="preserve"> </w:t>
      </w:r>
      <w:r w:rsidRPr="00484E8E">
        <w:rPr>
          <w:rFonts w:ascii="Arial" w:hAnsi="Arial" w:cs="Arial"/>
          <w:sz w:val="20"/>
        </w:rPr>
        <w:t>statement</w:t>
      </w:r>
      <w:r w:rsidRPr="00484E8E">
        <w:rPr>
          <w:rFonts w:ascii="Arial" w:hAnsi="Arial" w:cs="Arial"/>
          <w:spacing w:val="14"/>
          <w:sz w:val="20"/>
        </w:rPr>
        <w:t xml:space="preserve"> </w:t>
      </w:r>
      <w:r w:rsidRPr="00484E8E">
        <w:rPr>
          <w:rFonts w:ascii="Arial" w:hAnsi="Arial" w:cs="Arial"/>
          <w:sz w:val="20"/>
        </w:rPr>
        <w:t>as</w:t>
      </w:r>
      <w:r w:rsidRPr="00484E8E">
        <w:rPr>
          <w:rFonts w:ascii="Arial" w:hAnsi="Arial" w:cs="Arial"/>
          <w:spacing w:val="-10"/>
          <w:sz w:val="20"/>
        </w:rPr>
        <w:t xml:space="preserve"> </w:t>
      </w:r>
      <w:r w:rsidRPr="00484E8E">
        <w:rPr>
          <w:rFonts w:ascii="Arial" w:hAnsi="Arial" w:cs="Arial"/>
          <w:sz w:val="20"/>
        </w:rPr>
        <w:t>part</w:t>
      </w:r>
      <w:r w:rsidRPr="00484E8E">
        <w:rPr>
          <w:rFonts w:ascii="Arial" w:hAnsi="Arial" w:cs="Arial"/>
          <w:spacing w:val="14"/>
          <w:sz w:val="20"/>
        </w:rPr>
        <w:t xml:space="preserve"> </w:t>
      </w:r>
      <w:r w:rsidRPr="00484E8E">
        <w:rPr>
          <w:rFonts w:ascii="Arial" w:hAnsi="Arial" w:cs="Arial"/>
          <w:sz w:val="20"/>
        </w:rPr>
        <w:t>of</w:t>
      </w:r>
      <w:r w:rsidRPr="00484E8E">
        <w:rPr>
          <w:rFonts w:ascii="Arial" w:hAnsi="Arial" w:cs="Arial"/>
          <w:spacing w:val="11"/>
          <w:sz w:val="20"/>
        </w:rPr>
        <w:t xml:space="preserve"> </w:t>
      </w:r>
      <w:r w:rsidRPr="00484E8E">
        <w:rPr>
          <w:rFonts w:ascii="Arial" w:hAnsi="Arial" w:cs="Arial"/>
          <w:sz w:val="20"/>
        </w:rPr>
        <w:t>the</w:t>
      </w:r>
      <w:r w:rsidRPr="00484E8E">
        <w:rPr>
          <w:rFonts w:ascii="Arial" w:hAnsi="Arial" w:cs="Arial"/>
          <w:w w:val="97"/>
          <w:sz w:val="20"/>
        </w:rPr>
        <w:t xml:space="preserve"> </w:t>
      </w:r>
      <w:r w:rsidRPr="00484E8E">
        <w:rPr>
          <w:rFonts w:ascii="Arial" w:hAnsi="Arial" w:cs="Arial"/>
          <w:sz w:val="20"/>
        </w:rPr>
        <w:t>application</w:t>
      </w:r>
      <w:r w:rsidRPr="00484E8E">
        <w:rPr>
          <w:rFonts w:ascii="Arial" w:hAnsi="Arial" w:cs="Arial"/>
          <w:spacing w:val="13"/>
          <w:sz w:val="20"/>
        </w:rPr>
        <w:t xml:space="preserve"> </w:t>
      </w:r>
      <w:r w:rsidRPr="00484E8E">
        <w:rPr>
          <w:rFonts w:ascii="Arial" w:hAnsi="Arial" w:cs="Arial"/>
          <w:sz w:val="20"/>
        </w:rPr>
        <w:t>package. Provide</w:t>
      </w:r>
      <w:r w:rsidRPr="00484E8E">
        <w:rPr>
          <w:rFonts w:ascii="Arial" w:hAnsi="Arial" w:cs="Arial"/>
          <w:spacing w:val="14"/>
          <w:sz w:val="20"/>
        </w:rPr>
        <w:t xml:space="preserve"> </w:t>
      </w:r>
      <w:r w:rsidRPr="00484E8E">
        <w:rPr>
          <w:rFonts w:ascii="Arial" w:hAnsi="Arial" w:cs="Arial"/>
          <w:sz w:val="20"/>
        </w:rPr>
        <w:t>information</w:t>
      </w:r>
      <w:r w:rsidRPr="00484E8E">
        <w:rPr>
          <w:rFonts w:ascii="Arial" w:hAnsi="Arial" w:cs="Arial"/>
          <w:spacing w:val="24"/>
          <w:sz w:val="20"/>
        </w:rPr>
        <w:t xml:space="preserve"> </w:t>
      </w:r>
      <w:r w:rsidRPr="00484E8E">
        <w:rPr>
          <w:rFonts w:ascii="Arial" w:hAnsi="Arial" w:cs="Arial"/>
          <w:sz w:val="20"/>
        </w:rPr>
        <w:t>regarding</w:t>
      </w:r>
      <w:r w:rsidRPr="00484E8E">
        <w:rPr>
          <w:rFonts w:ascii="Arial" w:hAnsi="Arial" w:cs="Arial"/>
          <w:spacing w:val="10"/>
          <w:sz w:val="20"/>
        </w:rPr>
        <w:t xml:space="preserve"> </w:t>
      </w:r>
      <w:r w:rsidRPr="00484E8E">
        <w:rPr>
          <w:rFonts w:ascii="Arial" w:hAnsi="Arial" w:cs="Arial"/>
          <w:sz w:val="20"/>
        </w:rPr>
        <w:t>current</w:t>
      </w:r>
      <w:r w:rsidRPr="00484E8E">
        <w:rPr>
          <w:rFonts w:ascii="Arial" w:hAnsi="Arial" w:cs="Arial"/>
          <w:spacing w:val="13"/>
          <w:sz w:val="20"/>
        </w:rPr>
        <w:t xml:space="preserve"> </w:t>
      </w:r>
      <w:r w:rsidRPr="00484E8E">
        <w:rPr>
          <w:rFonts w:ascii="Arial" w:hAnsi="Arial" w:cs="Arial"/>
          <w:sz w:val="20"/>
        </w:rPr>
        <w:t>rate</w:t>
      </w:r>
      <w:r w:rsidRPr="00484E8E">
        <w:rPr>
          <w:rFonts w:ascii="Arial" w:hAnsi="Arial" w:cs="Arial"/>
          <w:spacing w:val="16"/>
          <w:sz w:val="20"/>
        </w:rPr>
        <w:t xml:space="preserve"> </w:t>
      </w:r>
      <w:r w:rsidRPr="00484E8E">
        <w:rPr>
          <w:rFonts w:ascii="Arial" w:hAnsi="Arial" w:cs="Arial"/>
          <w:sz w:val="20"/>
        </w:rPr>
        <w:t>schedules, annual</w:t>
      </w:r>
      <w:r w:rsidRPr="00484E8E">
        <w:rPr>
          <w:rFonts w:ascii="Arial" w:hAnsi="Arial" w:cs="Arial"/>
          <w:spacing w:val="10"/>
          <w:sz w:val="20"/>
        </w:rPr>
        <w:t xml:space="preserve"> </w:t>
      </w:r>
      <w:r w:rsidRPr="00484E8E">
        <w:rPr>
          <w:rFonts w:ascii="Arial" w:hAnsi="Arial" w:cs="Arial"/>
          <w:sz w:val="20"/>
        </w:rPr>
        <w:t>O&amp;M</w:t>
      </w:r>
      <w:r w:rsidRPr="00484E8E">
        <w:rPr>
          <w:rFonts w:ascii="Arial" w:hAnsi="Arial" w:cs="Arial"/>
          <w:spacing w:val="7"/>
          <w:sz w:val="20"/>
        </w:rPr>
        <w:t xml:space="preserve"> </w:t>
      </w:r>
      <w:r w:rsidRPr="00484E8E">
        <w:rPr>
          <w:rFonts w:ascii="Arial" w:hAnsi="Arial" w:cs="Arial"/>
          <w:sz w:val="20"/>
        </w:rPr>
        <w:t>cost</w:t>
      </w:r>
      <w:r w:rsidRPr="00484E8E">
        <w:rPr>
          <w:rFonts w:ascii="Arial" w:hAnsi="Arial" w:cs="Arial"/>
          <w:spacing w:val="10"/>
          <w:sz w:val="20"/>
        </w:rPr>
        <w:t xml:space="preserve"> </w:t>
      </w:r>
      <w:r w:rsidRPr="00484E8E">
        <w:rPr>
          <w:rFonts w:ascii="Arial" w:hAnsi="Arial" w:cs="Arial"/>
          <w:sz w:val="20"/>
        </w:rPr>
        <w:t>(with</w:t>
      </w:r>
      <w:r w:rsidRPr="00484E8E">
        <w:rPr>
          <w:rFonts w:ascii="Arial" w:hAnsi="Arial" w:cs="Arial"/>
          <w:spacing w:val="5"/>
          <w:sz w:val="20"/>
        </w:rPr>
        <w:t xml:space="preserve"> </w:t>
      </w:r>
      <w:r w:rsidRPr="00484E8E">
        <w:rPr>
          <w:rFonts w:ascii="Arial" w:hAnsi="Arial" w:cs="Arial"/>
          <w:sz w:val="20"/>
        </w:rPr>
        <w:t>a</w:t>
      </w:r>
      <w:r w:rsidRPr="00484E8E">
        <w:rPr>
          <w:rFonts w:ascii="Arial" w:hAnsi="Arial" w:cs="Arial"/>
          <w:spacing w:val="-9"/>
          <w:sz w:val="20"/>
        </w:rPr>
        <w:t xml:space="preserve"> </w:t>
      </w:r>
      <w:r w:rsidRPr="00484E8E">
        <w:rPr>
          <w:rFonts w:ascii="Arial" w:hAnsi="Arial" w:cs="Arial"/>
          <w:sz w:val="20"/>
        </w:rPr>
        <w:t>breakout</w:t>
      </w:r>
      <w:r w:rsidRPr="00484E8E">
        <w:rPr>
          <w:rFonts w:ascii="Arial" w:hAnsi="Arial" w:cs="Arial"/>
          <w:spacing w:val="22"/>
          <w:sz w:val="20"/>
        </w:rPr>
        <w:t xml:space="preserve"> </w:t>
      </w:r>
      <w:r w:rsidRPr="00484E8E">
        <w:rPr>
          <w:rFonts w:ascii="Arial" w:hAnsi="Arial" w:cs="Arial"/>
          <w:sz w:val="20"/>
        </w:rPr>
        <w:t>of</w:t>
      </w:r>
      <w:r w:rsidRPr="00484E8E">
        <w:rPr>
          <w:rFonts w:ascii="Arial" w:hAnsi="Arial" w:cs="Arial"/>
          <w:spacing w:val="11"/>
          <w:sz w:val="20"/>
        </w:rPr>
        <w:t xml:space="preserve"> </w:t>
      </w:r>
      <w:r w:rsidRPr="00484E8E">
        <w:rPr>
          <w:rFonts w:ascii="Arial" w:hAnsi="Arial" w:cs="Arial"/>
          <w:sz w:val="20"/>
        </w:rPr>
        <w:t>current</w:t>
      </w:r>
      <w:r w:rsidRPr="00484E8E">
        <w:rPr>
          <w:rFonts w:ascii="Arial" w:hAnsi="Arial" w:cs="Arial"/>
          <w:spacing w:val="10"/>
          <w:sz w:val="20"/>
        </w:rPr>
        <w:t xml:space="preserve"> </w:t>
      </w:r>
      <w:r w:rsidRPr="00484E8E">
        <w:rPr>
          <w:rFonts w:ascii="Arial" w:hAnsi="Arial" w:cs="Arial"/>
          <w:sz w:val="20"/>
        </w:rPr>
        <w:t>energy</w:t>
      </w:r>
      <w:r w:rsidRPr="00484E8E">
        <w:rPr>
          <w:rFonts w:ascii="Arial" w:hAnsi="Arial" w:cs="Arial"/>
          <w:spacing w:val="15"/>
          <w:sz w:val="20"/>
        </w:rPr>
        <w:t xml:space="preserve"> </w:t>
      </w:r>
      <w:r w:rsidRPr="00484E8E">
        <w:rPr>
          <w:rFonts w:ascii="Arial" w:hAnsi="Arial" w:cs="Arial"/>
          <w:sz w:val="20"/>
        </w:rPr>
        <w:t>costs),</w:t>
      </w:r>
      <w:r w:rsidRPr="00484E8E">
        <w:rPr>
          <w:rFonts w:ascii="Arial" w:hAnsi="Arial" w:cs="Arial"/>
          <w:spacing w:val="6"/>
          <w:sz w:val="20"/>
        </w:rPr>
        <w:t xml:space="preserve"> </w:t>
      </w:r>
      <w:r w:rsidRPr="00484E8E">
        <w:rPr>
          <w:rFonts w:ascii="Arial" w:hAnsi="Arial" w:cs="Arial"/>
          <w:sz w:val="20"/>
        </w:rPr>
        <w:t>other</w:t>
      </w:r>
      <w:r w:rsidRPr="00484E8E">
        <w:rPr>
          <w:rFonts w:ascii="Arial" w:hAnsi="Arial" w:cs="Arial"/>
          <w:spacing w:val="8"/>
          <w:sz w:val="20"/>
        </w:rPr>
        <w:t xml:space="preserve"> </w:t>
      </w:r>
      <w:r w:rsidRPr="00484E8E">
        <w:rPr>
          <w:rFonts w:ascii="Arial" w:hAnsi="Arial" w:cs="Arial"/>
          <w:sz w:val="20"/>
        </w:rPr>
        <w:t>capital</w:t>
      </w:r>
      <w:r w:rsidRPr="00484E8E">
        <w:rPr>
          <w:rFonts w:ascii="Arial" w:hAnsi="Arial" w:cs="Arial"/>
          <w:w w:val="99"/>
          <w:sz w:val="20"/>
        </w:rPr>
        <w:t xml:space="preserve"> </w:t>
      </w:r>
      <w:r w:rsidRPr="00484E8E">
        <w:rPr>
          <w:rFonts w:ascii="Arial" w:hAnsi="Arial" w:cs="Arial"/>
          <w:sz w:val="20"/>
        </w:rPr>
        <w:t>improvement</w:t>
      </w:r>
      <w:r w:rsidRPr="00484E8E">
        <w:rPr>
          <w:rFonts w:ascii="Arial" w:hAnsi="Arial" w:cs="Arial"/>
          <w:spacing w:val="8"/>
          <w:sz w:val="20"/>
        </w:rPr>
        <w:t xml:space="preserve"> </w:t>
      </w:r>
      <w:r w:rsidRPr="00484E8E">
        <w:rPr>
          <w:rFonts w:ascii="Arial" w:hAnsi="Arial" w:cs="Arial"/>
          <w:sz w:val="20"/>
        </w:rPr>
        <w:t>programs,</w:t>
      </w:r>
      <w:r w:rsidRPr="00484E8E">
        <w:rPr>
          <w:rFonts w:ascii="Arial" w:hAnsi="Arial" w:cs="Arial"/>
          <w:spacing w:val="23"/>
          <w:sz w:val="20"/>
        </w:rPr>
        <w:t xml:space="preserve"> </w:t>
      </w:r>
      <w:r w:rsidRPr="00484E8E">
        <w:rPr>
          <w:rFonts w:ascii="Arial" w:hAnsi="Arial" w:cs="Arial"/>
          <w:sz w:val="20"/>
        </w:rPr>
        <w:t>and</w:t>
      </w:r>
      <w:r w:rsidRPr="00484E8E">
        <w:rPr>
          <w:rFonts w:ascii="Arial" w:hAnsi="Arial" w:cs="Arial"/>
          <w:spacing w:val="5"/>
          <w:sz w:val="20"/>
        </w:rPr>
        <w:t xml:space="preserve"> </w:t>
      </w:r>
      <w:r w:rsidRPr="00484E8E">
        <w:rPr>
          <w:rFonts w:ascii="Arial" w:hAnsi="Arial" w:cs="Arial"/>
          <w:sz w:val="20"/>
        </w:rPr>
        <w:t>tabulation</w:t>
      </w:r>
      <w:r w:rsidRPr="00484E8E">
        <w:rPr>
          <w:rFonts w:ascii="Arial" w:hAnsi="Arial" w:cs="Arial"/>
          <w:spacing w:val="12"/>
          <w:sz w:val="20"/>
        </w:rPr>
        <w:t xml:space="preserve"> </w:t>
      </w:r>
      <w:r w:rsidRPr="00484E8E">
        <w:rPr>
          <w:rFonts w:ascii="Arial" w:hAnsi="Arial" w:cs="Arial"/>
          <w:sz w:val="20"/>
        </w:rPr>
        <w:t>of</w:t>
      </w:r>
      <w:r w:rsidRPr="00484E8E">
        <w:rPr>
          <w:rFonts w:ascii="Arial" w:hAnsi="Arial" w:cs="Arial"/>
          <w:spacing w:val="6"/>
          <w:sz w:val="20"/>
        </w:rPr>
        <w:t xml:space="preserve"> </w:t>
      </w:r>
      <w:r w:rsidRPr="00484E8E">
        <w:rPr>
          <w:rFonts w:ascii="Arial" w:hAnsi="Arial" w:cs="Arial"/>
          <w:sz w:val="20"/>
        </w:rPr>
        <w:t>users</w:t>
      </w:r>
      <w:r w:rsidRPr="00484E8E">
        <w:rPr>
          <w:rFonts w:ascii="Arial" w:hAnsi="Arial" w:cs="Arial"/>
          <w:spacing w:val="3"/>
          <w:sz w:val="20"/>
        </w:rPr>
        <w:t xml:space="preserve"> </w:t>
      </w:r>
      <w:r w:rsidRPr="00484E8E">
        <w:rPr>
          <w:rFonts w:ascii="Arial" w:hAnsi="Arial" w:cs="Arial"/>
          <w:sz w:val="20"/>
        </w:rPr>
        <w:t>by</w:t>
      </w:r>
      <w:r w:rsidRPr="00484E8E">
        <w:rPr>
          <w:rFonts w:ascii="Arial" w:hAnsi="Arial" w:cs="Arial"/>
          <w:spacing w:val="18"/>
          <w:sz w:val="20"/>
        </w:rPr>
        <w:t xml:space="preserve"> </w:t>
      </w:r>
      <w:r w:rsidRPr="00484E8E">
        <w:rPr>
          <w:rFonts w:ascii="Arial" w:hAnsi="Arial" w:cs="Arial"/>
          <w:sz w:val="20"/>
        </w:rPr>
        <w:t>monthly</w:t>
      </w:r>
      <w:r w:rsidRPr="00484E8E">
        <w:rPr>
          <w:rFonts w:ascii="Arial" w:hAnsi="Arial" w:cs="Arial"/>
          <w:spacing w:val="22"/>
          <w:sz w:val="20"/>
        </w:rPr>
        <w:t xml:space="preserve"> </w:t>
      </w:r>
      <w:r w:rsidRPr="00484E8E">
        <w:rPr>
          <w:rFonts w:ascii="Arial" w:hAnsi="Arial" w:cs="Arial"/>
          <w:sz w:val="20"/>
        </w:rPr>
        <w:t>usage</w:t>
      </w:r>
      <w:r w:rsidRPr="00484E8E">
        <w:rPr>
          <w:rFonts w:ascii="Arial" w:hAnsi="Arial" w:cs="Arial"/>
          <w:spacing w:val="14"/>
          <w:sz w:val="20"/>
        </w:rPr>
        <w:t xml:space="preserve"> </w:t>
      </w:r>
      <w:r w:rsidRPr="00484E8E">
        <w:rPr>
          <w:rFonts w:ascii="Arial" w:hAnsi="Arial" w:cs="Arial"/>
          <w:sz w:val="20"/>
        </w:rPr>
        <w:t>categories</w:t>
      </w:r>
      <w:r w:rsidRPr="00484E8E">
        <w:rPr>
          <w:rFonts w:ascii="Arial" w:hAnsi="Arial" w:cs="Arial"/>
          <w:spacing w:val="15"/>
          <w:sz w:val="20"/>
        </w:rPr>
        <w:t xml:space="preserve"> </w:t>
      </w:r>
      <w:r w:rsidRPr="00484E8E">
        <w:rPr>
          <w:rFonts w:ascii="Arial" w:hAnsi="Arial" w:cs="Arial"/>
          <w:sz w:val="20"/>
        </w:rPr>
        <w:t>for</w:t>
      </w:r>
      <w:r w:rsidRPr="00484E8E">
        <w:rPr>
          <w:rFonts w:ascii="Arial" w:hAnsi="Arial" w:cs="Arial"/>
          <w:w w:val="98"/>
          <w:sz w:val="20"/>
        </w:rPr>
        <w:t xml:space="preserve"> </w:t>
      </w:r>
      <w:r w:rsidRPr="00484E8E">
        <w:rPr>
          <w:rFonts w:ascii="Arial" w:hAnsi="Arial" w:cs="Arial"/>
          <w:sz w:val="20"/>
        </w:rPr>
        <w:t>the</w:t>
      </w:r>
      <w:r w:rsidRPr="00484E8E">
        <w:rPr>
          <w:rFonts w:ascii="Arial" w:hAnsi="Arial" w:cs="Arial"/>
          <w:spacing w:val="2"/>
          <w:sz w:val="20"/>
        </w:rPr>
        <w:t xml:space="preserve"> </w:t>
      </w:r>
      <w:r w:rsidRPr="00484E8E">
        <w:rPr>
          <w:rFonts w:ascii="Arial" w:hAnsi="Arial" w:cs="Arial"/>
          <w:sz w:val="20"/>
        </w:rPr>
        <w:t>most</w:t>
      </w:r>
      <w:r w:rsidRPr="00484E8E">
        <w:rPr>
          <w:rFonts w:ascii="Arial" w:hAnsi="Arial" w:cs="Arial"/>
          <w:spacing w:val="15"/>
          <w:sz w:val="20"/>
        </w:rPr>
        <w:t xml:space="preserve"> </w:t>
      </w:r>
      <w:r w:rsidRPr="00484E8E">
        <w:rPr>
          <w:rFonts w:ascii="Arial" w:hAnsi="Arial" w:cs="Arial"/>
          <w:sz w:val="20"/>
        </w:rPr>
        <w:t>recent</w:t>
      </w:r>
      <w:r w:rsidRPr="00484E8E">
        <w:rPr>
          <w:rFonts w:ascii="Arial" w:hAnsi="Arial" w:cs="Arial"/>
          <w:spacing w:val="16"/>
          <w:sz w:val="20"/>
        </w:rPr>
        <w:t xml:space="preserve"> </w:t>
      </w:r>
      <w:r w:rsidRPr="00484E8E">
        <w:rPr>
          <w:rFonts w:ascii="Arial" w:hAnsi="Arial" w:cs="Arial"/>
          <w:sz w:val="20"/>
        </w:rPr>
        <w:t>typical</w:t>
      </w:r>
      <w:r w:rsidRPr="00484E8E">
        <w:rPr>
          <w:rFonts w:ascii="Arial" w:hAnsi="Arial" w:cs="Arial"/>
          <w:spacing w:val="14"/>
          <w:sz w:val="20"/>
        </w:rPr>
        <w:t xml:space="preserve"> </w:t>
      </w:r>
      <w:r w:rsidRPr="00484E8E">
        <w:rPr>
          <w:rFonts w:ascii="Arial" w:hAnsi="Arial" w:cs="Arial"/>
          <w:sz w:val="20"/>
        </w:rPr>
        <w:t>fiscal</w:t>
      </w:r>
      <w:r w:rsidRPr="00484E8E">
        <w:rPr>
          <w:rFonts w:ascii="Arial" w:hAnsi="Arial" w:cs="Arial"/>
          <w:spacing w:val="8"/>
          <w:sz w:val="20"/>
        </w:rPr>
        <w:t xml:space="preserve"> </w:t>
      </w:r>
      <w:r w:rsidRPr="00484E8E">
        <w:rPr>
          <w:rFonts w:ascii="Arial" w:hAnsi="Arial" w:cs="Arial"/>
          <w:sz w:val="20"/>
        </w:rPr>
        <w:t>year. Give</w:t>
      </w:r>
      <w:r w:rsidRPr="00484E8E">
        <w:rPr>
          <w:rFonts w:ascii="Arial" w:hAnsi="Arial" w:cs="Arial"/>
          <w:spacing w:val="3"/>
          <w:sz w:val="20"/>
        </w:rPr>
        <w:t xml:space="preserve"> </w:t>
      </w:r>
      <w:r w:rsidRPr="00484E8E">
        <w:rPr>
          <w:rFonts w:ascii="Arial" w:hAnsi="Arial" w:cs="Arial"/>
          <w:sz w:val="20"/>
        </w:rPr>
        <w:t>status</w:t>
      </w:r>
      <w:r w:rsidRPr="00484E8E">
        <w:rPr>
          <w:rFonts w:ascii="Arial" w:hAnsi="Arial" w:cs="Arial"/>
          <w:spacing w:val="1"/>
          <w:sz w:val="20"/>
        </w:rPr>
        <w:t xml:space="preserve"> </w:t>
      </w:r>
      <w:r w:rsidRPr="00484E8E">
        <w:rPr>
          <w:rFonts w:ascii="Arial" w:hAnsi="Arial" w:cs="Arial"/>
          <w:sz w:val="20"/>
        </w:rPr>
        <w:t>of</w:t>
      </w:r>
      <w:r w:rsidRPr="00484E8E">
        <w:rPr>
          <w:rFonts w:ascii="Arial" w:hAnsi="Arial" w:cs="Arial"/>
          <w:spacing w:val="10"/>
          <w:sz w:val="20"/>
        </w:rPr>
        <w:t xml:space="preserve"> </w:t>
      </w:r>
      <w:r w:rsidRPr="00484E8E">
        <w:rPr>
          <w:rFonts w:ascii="Arial" w:hAnsi="Arial" w:cs="Arial"/>
          <w:sz w:val="20"/>
        </w:rPr>
        <w:t>existing</w:t>
      </w:r>
      <w:r w:rsidRPr="00484E8E">
        <w:rPr>
          <w:rFonts w:ascii="Arial" w:hAnsi="Arial" w:cs="Arial"/>
          <w:spacing w:val="8"/>
          <w:sz w:val="20"/>
        </w:rPr>
        <w:t xml:space="preserve"> </w:t>
      </w:r>
      <w:r w:rsidRPr="00484E8E">
        <w:rPr>
          <w:rFonts w:ascii="Arial" w:hAnsi="Arial" w:cs="Arial"/>
          <w:sz w:val="20"/>
        </w:rPr>
        <w:t>debts</w:t>
      </w:r>
      <w:r w:rsidRPr="00484E8E">
        <w:rPr>
          <w:rFonts w:ascii="Arial" w:hAnsi="Arial" w:cs="Arial"/>
          <w:spacing w:val="6"/>
          <w:sz w:val="20"/>
        </w:rPr>
        <w:t xml:space="preserve"> </w:t>
      </w:r>
      <w:r w:rsidRPr="00484E8E">
        <w:rPr>
          <w:rFonts w:ascii="Arial" w:hAnsi="Arial" w:cs="Arial"/>
          <w:sz w:val="20"/>
        </w:rPr>
        <w:t>and</w:t>
      </w:r>
      <w:r w:rsidRPr="00484E8E">
        <w:rPr>
          <w:rFonts w:ascii="Arial" w:hAnsi="Arial" w:cs="Arial"/>
          <w:spacing w:val="9"/>
          <w:sz w:val="20"/>
        </w:rPr>
        <w:t xml:space="preserve"> </w:t>
      </w:r>
      <w:r w:rsidRPr="00484E8E">
        <w:rPr>
          <w:rFonts w:ascii="Arial" w:hAnsi="Arial" w:cs="Arial"/>
          <w:sz w:val="20"/>
        </w:rPr>
        <w:t>required</w:t>
      </w:r>
      <w:r w:rsidRPr="00484E8E">
        <w:rPr>
          <w:rFonts w:ascii="Arial" w:hAnsi="Arial" w:cs="Arial"/>
          <w:w w:val="98"/>
          <w:sz w:val="20"/>
        </w:rPr>
        <w:t xml:space="preserve"> </w:t>
      </w:r>
      <w:r w:rsidRPr="00484E8E">
        <w:rPr>
          <w:rFonts w:ascii="Arial" w:hAnsi="Arial" w:cs="Arial"/>
          <w:sz w:val="20"/>
        </w:rPr>
        <w:t>reserve</w:t>
      </w:r>
      <w:r w:rsidRPr="00484E8E">
        <w:rPr>
          <w:rFonts w:ascii="Arial" w:hAnsi="Arial" w:cs="Arial"/>
          <w:spacing w:val="18"/>
          <w:sz w:val="20"/>
        </w:rPr>
        <w:t xml:space="preserve"> </w:t>
      </w:r>
      <w:r w:rsidRPr="00484E8E">
        <w:rPr>
          <w:rFonts w:ascii="Arial" w:hAnsi="Arial" w:cs="Arial"/>
          <w:sz w:val="20"/>
        </w:rPr>
        <w:t>accounts.</w:t>
      </w:r>
    </w:p>
    <w:p w14:paraId="51F92F80" w14:textId="77777777" w:rsidR="00837FDF" w:rsidRPr="00484E8E" w:rsidRDefault="00837FDF" w:rsidP="00484E8E">
      <w:pPr>
        <w:ind w:left="1440" w:hanging="720"/>
        <w:jc w:val="both"/>
        <w:rPr>
          <w:rFonts w:ascii="Arial" w:hAnsi="Arial" w:cs="Arial"/>
          <w:sz w:val="20"/>
        </w:rPr>
      </w:pPr>
    </w:p>
    <w:p w14:paraId="5FA02AFF" w14:textId="77777777" w:rsidR="0009194E" w:rsidRPr="00484E8E" w:rsidRDefault="0009194E" w:rsidP="00484E8E">
      <w:pPr>
        <w:numPr>
          <w:ilvl w:val="0"/>
          <w:numId w:val="40"/>
        </w:numPr>
        <w:ind w:left="1440" w:hanging="720"/>
        <w:jc w:val="both"/>
        <w:rPr>
          <w:rFonts w:ascii="Arial" w:hAnsi="Arial" w:cs="Arial"/>
          <w:sz w:val="20"/>
        </w:rPr>
      </w:pPr>
      <w:r w:rsidRPr="00484E8E">
        <w:rPr>
          <w:rFonts w:ascii="Arial" w:hAnsi="Arial" w:cs="Arial"/>
          <w:sz w:val="20"/>
          <w:u w:val="single"/>
        </w:rPr>
        <w:t>Water/Energy/Waste Audits.</w:t>
      </w:r>
      <w:r w:rsidRPr="00484E8E">
        <w:rPr>
          <w:rFonts w:ascii="Arial" w:hAnsi="Arial" w:cs="Arial"/>
          <w:sz w:val="20"/>
        </w:rPr>
        <w:t xml:space="preserve">  If applicable</w:t>
      </w:r>
      <w:r w:rsidRPr="00484E8E">
        <w:rPr>
          <w:rFonts w:ascii="Arial" w:hAnsi="Arial" w:cs="Arial"/>
          <w:spacing w:val="20"/>
          <w:sz w:val="20"/>
        </w:rPr>
        <w:t xml:space="preserve"> </w:t>
      </w:r>
      <w:r w:rsidRPr="00484E8E">
        <w:rPr>
          <w:rFonts w:ascii="Arial" w:hAnsi="Arial" w:cs="Arial"/>
          <w:sz w:val="20"/>
        </w:rPr>
        <w:t>to</w:t>
      </w:r>
      <w:r w:rsidRPr="00484E8E">
        <w:rPr>
          <w:rFonts w:ascii="Arial" w:hAnsi="Arial" w:cs="Arial"/>
          <w:spacing w:val="10"/>
          <w:sz w:val="20"/>
        </w:rPr>
        <w:t xml:space="preserve"> </w:t>
      </w:r>
      <w:r w:rsidRPr="00484E8E">
        <w:rPr>
          <w:rFonts w:ascii="Arial" w:hAnsi="Arial" w:cs="Arial"/>
          <w:sz w:val="20"/>
        </w:rPr>
        <w:t>the</w:t>
      </w:r>
      <w:r w:rsidRPr="00484E8E">
        <w:rPr>
          <w:rFonts w:ascii="Arial" w:hAnsi="Arial" w:cs="Arial"/>
          <w:spacing w:val="14"/>
          <w:sz w:val="20"/>
        </w:rPr>
        <w:t xml:space="preserve"> </w:t>
      </w:r>
      <w:r w:rsidRPr="00484E8E">
        <w:rPr>
          <w:rFonts w:ascii="Arial" w:hAnsi="Arial" w:cs="Arial"/>
          <w:sz w:val="20"/>
        </w:rPr>
        <w:t>project,</w:t>
      </w:r>
      <w:r w:rsidRPr="00484E8E">
        <w:rPr>
          <w:rFonts w:ascii="Arial" w:hAnsi="Arial" w:cs="Arial"/>
          <w:spacing w:val="28"/>
          <w:sz w:val="20"/>
        </w:rPr>
        <w:t xml:space="preserve"> </w:t>
      </w:r>
      <w:r w:rsidRPr="00484E8E">
        <w:rPr>
          <w:rFonts w:ascii="Arial" w:hAnsi="Arial" w:cs="Arial"/>
          <w:sz w:val="20"/>
        </w:rPr>
        <w:t>discuss</w:t>
      </w:r>
      <w:r w:rsidRPr="00484E8E">
        <w:rPr>
          <w:rFonts w:ascii="Arial" w:hAnsi="Arial" w:cs="Arial"/>
          <w:spacing w:val="12"/>
          <w:sz w:val="20"/>
        </w:rPr>
        <w:t xml:space="preserve"> </w:t>
      </w:r>
      <w:r w:rsidRPr="00484E8E">
        <w:rPr>
          <w:rFonts w:ascii="Arial" w:hAnsi="Arial" w:cs="Arial"/>
          <w:sz w:val="20"/>
        </w:rPr>
        <w:t>any</w:t>
      </w:r>
      <w:r w:rsidRPr="00484E8E">
        <w:rPr>
          <w:rFonts w:ascii="Arial" w:hAnsi="Arial" w:cs="Arial"/>
          <w:spacing w:val="11"/>
          <w:sz w:val="20"/>
        </w:rPr>
        <w:t xml:space="preserve"> </w:t>
      </w:r>
      <w:r w:rsidRPr="00484E8E">
        <w:rPr>
          <w:rFonts w:ascii="Arial" w:hAnsi="Arial" w:cs="Arial"/>
          <w:sz w:val="20"/>
        </w:rPr>
        <w:t>water,</w:t>
      </w:r>
      <w:r w:rsidRPr="00484E8E">
        <w:rPr>
          <w:rFonts w:ascii="Arial" w:hAnsi="Arial" w:cs="Arial"/>
          <w:spacing w:val="-1"/>
          <w:sz w:val="20"/>
        </w:rPr>
        <w:t xml:space="preserve"> </w:t>
      </w:r>
      <w:r w:rsidRPr="00484E8E">
        <w:rPr>
          <w:rFonts w:ascii="Arial" w:hAnsi="Arial" w:cs="Arial"/>
          <w:sz w:val="20"/>
        </w:rPr>
        <w:t>energy,</w:t>
      </w:r>
      <w:r w:rsidRPr="00484E8E">
        <w:rPr>
          <w:rFonts w:ascii="Arial" w:hAnsi="Arial" w:cs="Arial"/>
          <w:spacing w:val="18"/>
          <w:sz w:val="20"/>
        </w:rPr>
        <w:t xml:space="preserve"> </w:t>
      </w:r>
      <w:r w:rsidRPr="00484E8E">
        <w:rPr>
          <w:rFonts w:ascii="Arial" w:hAnsi="Arial" w:cs="Arial"/>
          <w:sz w:val="20"/>
        </w:rPr>
        <w:t>and/or</w:t>
      </w:r>
      <w:r w:rsidRPr="00484E8E">
        <w:rPr>
          <w:rFonts w:ascii="Arial" w:hAnsi="Arial" w:cs="Arial"/>
          <w:spacing w:val="4"/>
          <w:sz w:val="20"/>
        </w:rPr>
        <w:t xml:space="preserve"> </w:t>
      </w:r>
      <w:r w:rsidRPr="00484E8E">
        <w:rPr>
          <w:rFonts w:ascii="Arial" w:hAnsi="Arial" w:cs="Arial"/>
          <w:sz w:val="20"/>
        </w:rPr>
        <w:t>waste</w:t>
      </w:r>
      <w:r w:rsidRPr="00484E8E">
        <w:rPr>
          <w:rFonts w:ascii="Arial" w:hAnsi="Arial" w:cs="Arial"/>
          <w:spacing w:val="15"/>
          <w:sz w:val="20"/>
        </w:rPr>
        <w:t xml:space="preserve"> </w:t>
      </w:r>
      <w:r w:rsidRPr="00484E8E">
        <w:rPr>
          <w:rFonts w:ascii="Arial" w:hAnsi="Arial" w:cs="Arial"/>
          <w:sz w:val="20"/>
        </w:rPr>
        <w:t>audits</w:t>
      </w:r>
      <w:r w:rsidRPr="00484E8E">
        <w:rPr>
          <w:rFonts w:ascii="Arial" w:hAnsi="Arial" w:cs="Arial"/>
          <w:spacing w:val="-5"/>
          <w:sz w:val="20"/>
        </w:rPr>
        <w:t xml:space="preserve"> </w:t>
      </w:r>
      <w:r w:rsidRPr="00484E8E">
        <w:rPr>
          <w:rFonts w:ascii="Arial" w:hAnsi="Arial" w:cs="Arial"/>
          <w:sz w:val="20"/>
        </w:rPr>
        <w:t>which</w:t>
      </w:r>
      <w:r w:rsidRPr="00484E8E">
        <w:rPr>
          <w:rFonts w:ascii="Arial" w:hAnsi="Arial" w:cs="Arial"/>
          <w:spacing w:val="15"/>
          <w:sz w:val="20"/>
        </w:rPr>
        <w:t xml:space="preserve"> </w:t>
      </w:r>
      <w:r w:rsidRPr="00484E8E">
        <w:rPr>
          <w:rFonts w:ascii="Arial" w:hAnsi="Arial" w:cs="Arial"/>
          <w:sz w:val="20"/>
        </w:rPr>
        <w:t>have been</w:t>
      </w:r>
      <w:r w:rsidRPr="00484E8E">
        <w:rPr>
          <w:rFonts w:ascii="Arial" w:hAnsi="Arial" w:cs="Arial"/>
          <w:spacing w:val="18"/>
          <w:sz w:val="20"/>
        </w:rPr>
        <w:t xml:space="preserve"> </w:t>
      </w:r>
      <w:r w:rsidRPr="00484E8E">
        <w:rPr>
          <w:rFonts w:ascii="Arial" w:hAnsi="Arial" w:cs="Arial"/>
          <w:sz w:val="20"/>
        </w:rPr>
        <w:t>conducted</w:t>
      </w:r>
      <w:r w:rsidRPr="00484E8E">
        <w:rPr>
          <w:rFonts w:ascii="Arial" w:hAnsi="Arial" w:cs="Arial"/>
          <w:spacing w:val="21"/>
          <w:sz w:val="20"/>
        </w:rPr>
        <w:t xml:space="preserve"> </w:t>
      </w:r>
      <w:r w:rsidRPr="00484E8E">
        <w:rPr>
          <w:rFonts w:ascii="Arial" w:hAnsi="Arial" w:cs="Arial"/>
          <w:sz w:val="20"/>
        </w:rPr>
        <w:t>and</w:t>
      </w:r>
      <w:r w:rsidRPr="00484E8E">
        <w:rPr>
          <w:rFonts w:ascii="Arial" w:hAnsi="Arial" w:cs="Arial"/>
          <w:spacing w:val="9"/>
          <w:sz w:val="20"/>
        </w:rPr>
        <w:t xml:space="preserve"> </w:t>
      </w:r>
      <w:r w:rsidRPr="00484E8E">
        <w:rPr>
          <w:rFonts w:ascii="Arial" w:hAnsi="Arial" w:cs="Arial"/>
          <w:sz w:val="20"/>
        </w:rPr>
        <w:t>the</w:t>
      </w:r>
      <w:r w:rsidRPr="00484E8E">
        <w:rPr>
          <w:rFonts w:ascii="Arial" w:hAnsi="Arial" w:cs="Arial"/>
          <w:spacing w:val="3"/>
          <w:sz w:val="20"/>
        </w:rPr>
        <w:t xml:space="preserve"> </w:t>
      </w:r>
      <w:r w:rsidRPr="00484E8E">
        <w:rPr>
          <w:rFonts w:ascii="Arial" w:hAnsi="Arial" w:cs="Arial"/>
          <w:sz w:val="20"/>
        </w:rPr>
        <w:t>main</w:t>
      </w:r>
      <w:r w:rsidRPr="00484E8E">
        <w:rPr>
          <w:rFonts w:ascii="Arial" w:hAnsi="Arial" w:cs="Arial"/>
          <w:spacing w:val="12"/>
          <w:sz w:val="20"/>
        </w:rPr>
        <w:t xml:space="preserve"> </w:t>
      </w:r>
      <w:r w:rsidRPr="00484E8E">
        <w:rPr>
          <w:rFonts w:ascii="Arial" w:hAnsi="Arial" w:cs="Arial"/>
          <w:sz w:val="20"/>
        </w:rPr>
        <w:t>outcomes.</w:t>
      </w:r>
    </w:p>
    <w:p w14:paraId="1E9E6F40" w14:textId="77777777" w:rsidR="0009194E" w:rsidRPr="00484E8E" w:rsidRDefault="0009194E" w:rsidP="00484E8E">
      <w:pPr>
        <w:jc w:val="both"/>
        <w:rPr>
          <w:rFonts w:ascii="Arial" w:hAnsi="Arial" w:cs="Arial"/>
          <w:sz w:val="20"/>
        </w:rPr>
      </w:pPr>
    </w:p>
    <w:p w14:paraId="3F1EB255" w14:textId="77777777" w:rsidR="0009194E" w:rsidRPr="00484E8E" w:rsidRDefault="0009194E" w:rsidP="00484E8E">
      <w:pPr>
        <w:numPr>
          <w:ilvl w:val="0"/>
          <w:numId w:val="38"/>
        </w:numPr>
        <w:jc w:val="both"/>
        <w:rPr>
          <w:rFonts w:ascii="Arial" w:hAnsi="Arial" w:cs="Arial"/>
          <w:sz w:val="20"/>
        </w:rPr>
      </w:pPr>
      <w:r w:rsidRPr="00484E8E">
        <w:rPr>
          <w:rFonts w:ascii="Arial" w:hAnsi="Arial" w:cs="Arial"/>
          <w:sz w:val="20"/>
        </w:rPr>
        <w:t>NEED for PROJECT</w:t>
      </w:r>
    </w:p>
    <w:p w14:paraId="17AC36AE" w14:textId="77777777" w:rsidR="0009194E" w:rsidRPr="00484E8E" w:rsidRDefault="0009194E" w:rsidP="00484E8E">
      <w:pPr>
        <w:jc w:val="both"/>
        <w:rPr>
          <w:rFonts w:ascii="Arial" w:hAnsi="Arial" w:cs="Arial"/>
          <w:sz w:val="20"/>
        </w:rPr>
      </w:pPr>
    </w:p>
    <w:p w14:paraId="44BA75D8" w14:textId="77777777" w:rsidR="0009194E" w:rsidRPr="00484E8E" w:rsidRDefault="00F4069F" w:rsidP="00484E8E">
      <w:pPr>
        <w:ind w:left="720"/>
        <w:jc w:val="both"/>
        <w:rPr>
          <w:rFonts w:ascii="Arial" w:hAnsi="Arial" w:cs="Arial"/>
          <w:sz w:val="20"/>
        </w:rPr>
      </w:pPr>
      <w:r w:rsidRPr="00484E8E">
        <w:rPr>
          <w:rFonts w:ascii="Arial" w:hAnsi="Arial" w:cs="Arial"/>
          <w:sz w:val="20"/>
        </w:rPr>
        <w:t>Describe the needs in the following order of priority:</w:t>
      </w:r>
    </w:p>
    <w:p w14:paraId="4047C7FE" w14:textId="77777777" w:rsidR="00F4069F" w:rsidRPr="00484E8E" w:rsidRDefault="00F4069F" w:rsidP="00484E8E">
      <w:pPr>
        <w:ind w:left="720"/>
        <w:jc w:val="both"/>
        <w:rPr>
          <w:rFonts w:ascii="Arial" w:hAnsi="Arial" w:cs="Arial"/>
          <w:sz w:val="20"/>
        </w:rPr>
      </w:pPr>
    </w:p>
    <w:p w14:paraId="1CD04407" w14:textId="77777777" w:rsidR="00F4069F" w:rsidRPr="00484E8E" w:rsidRDefault="00F4069F" w:rsidP="00484E8E">
      <w:pPr>
        <w:numPr>
          <w:ilvl w:val="0"/>
          <w:numId w:val="41"/>
        </w:numPr>
        <w:ind w:left="1440" w:hanging="720"/>
        <w:jc w:val="both"/>
        <w:rPr>
          <w:rFonts w:ascii="Arial" w:hAnsi="Arial" w:cs="Arial"/>
          <w:sz w:val="20"/>
        </w:rPr>
      </w:pPr>
      <w:r w:rsidRPr="00484E8E">
        <w:rPr>
          <w:rFonts w:ascii="Arial" w:hAnsi="Arial" w:cs="Arial"/>
          <w:sz w:val="20"/>
          <w:u w:val="single"/>
        </w:rPr>
        <w:t>Health, Sanitation and Security</w:t>
      </w:r>
      <w:r w:rsidRPr="00484E8E">
        <w:rPr>
          <w:rFonts w:ascii="Arial" w:hAnsi="Arial" w:cs="Arial"/>
          <w:sz w:val="20"/>
        </w:rPr>
        <w:t>. Describe concerns</w:t>
      </w:r>
      <w:r w:rsidRPr="00484E8E">
        <w:rPr>
          <w:rFonts w:ascii="Arial" w:hAnsi="Arial" w:cs="Arial"/>
          <w:spacing w:val="18"/>
          <w:sz w:val="20"/>
        </w:rPr>
        <w:t xml:space="preserve"> </w:t>
      </w:r>
      <w:r w:rsidRPr="00484E8E">
        <w:rPr>
          <w:rFonts w:ascii="Arial" w:hAnsi="Arial" w:cs="Arial"/>
          <w:sz w:val="20"/>
        </w:rPr>
        <w:t>and</w:t>
      </w:r>
      <w:r w:rsidRPr="00484E8E">
        <w:rPr>
          <w:rFonts w:ascii="Arial" w:hAnsi="Arial" w:cs="Arial"/>
          <w:spacing w:val="15"/>
          <w:sz w:val="20"/>
        </w:rPr>
        <w:t xml:space="preserve"> </w:t>
      </w:r>
      <w:r w:rsidRPr="00484E8E">
        <w:rPr>
          <w:rFonts w:ascii="Arial" w:hAnsi="Arial" w:cs="Arial"/>
          <w:sz w:val="20"/>
        </w:rPr>
        <w:t>include</w:t>
      </w:r>
      <w:r w:rsidRPr="00484E8E">
        <w:rPr>
          <w:rFonts w:ascii="Arial" w:hAnsi="Arial" w:cs="Arial"/>
          <w:spacing w:val="14"/>
          <w:sz w:val="20"/>
        </w:rPr>
        <w:t xml:space="preserve"> </w:t>
      </w:r>
      <w:r w:rsidRPr="00484E8E">
        <w:rPr>
          <w:rFonts w:ascii="Arial" w:hAnsi="Arial" w:cs="Arial"/>
          <w:sz w:val="20"/>
        </w:rPr>
        <w:t>relevant</w:t>
      </w:r>
      <w:r w:rsidRPr="00484E8E">
        <w:rPr>
          <w:rFonts w:ascii="Arial" w:hAnsi="Arial" w:cs="Arial"/>
          <w:w w:val="99"/>
          <w:sz w:val="20"/>
        </w:rPr>
        <w:t xml:space="preserve"> </w:t>
      </w:r>
      <w:r w:rsidRPr="00484E8E">
        <w:rPr>
          <w:rFonts w:ascii="Arial" w:hAnsi="Arial" w:cs="Arial"/>
          <w:sz w:val="20"/>
        </w:rPr>
        <w:t>regulations</w:t>
      </w:r>
      <w:r w:rsidRPr="00484E8E">
        <w:rPr>
          <w:rFonts w:ascii="Arial" w:hAnsi="Arial" w:cs="Arial"/>
          <w:spacing w:val="22"/>
          <w:sz w:val="20"/>
        </w:rPr>
        <w:t xml:space="preserve"> </w:t>
      </w:r>
      <w:r w:rsidRPr="00484E8E">
        <w:rPr>
          <w:rFonts w:ascii="Arial" w:hAnsi="Arial" w:cs="Arial"/>
          <w:sz w:val="20"/>
        </w:rPr>
        <w:t>and</w:t>
      </w:r>
      <w:r w:rsidRPr="00484E8E">
        <w:rPr>
          <w:rFonts w:ascii="Arial" w:hAnsi="Arial" w:cs="Arial"/>
          <w:spacing w:val="5"/>
          <w:sz w:val="20"/>
        </w:rPr>
        <w:t xml:space="preserve"> </w:t>
      </w:r>
      <w:r w:rsidRPr="00484E8E">
        <w:rPr>
          <w:rFonts w:ascii="Arial" w:hAnsi="Arial" w:cs="Arial"/>
          <w:sz w:val="20"/>
        </w:rPr>
        <w:t>correspondence</w:t>
      </w:r>
      <w:r w:rsidRPr="00484E8E">
        <w:rPr>
          <w:rFonts w:ascii="Arial" w:hAnsi="Arial" w:cs="Arial"/>
          <w:spacing w:val="16"/>
          <w:sz w:val="20"/>
        </w:rPr>
        <w:t xml:space="preserve"> </w:t>
      </w:r>
      <w:r w:rsidRPr="00484E8E">
        <w:rPr>
          <w:rFonts w:ascii="Arial" w:hAnsi="Arial" w:cs="Arial"/>
          <w:sz w:val="20"/>
        </w:rPr>
        <w:t>from/to</w:t>
      </w:r>
      <w:r w:rsidRPr="00484E8E">
        <w:rPr>
          <w:rFonts w:ascii="Arial" w:hAnsi="Arial" w:cs="Arial"/>
          <w:spacing w:val="8"/>
          <w:sz w:val="20"/>
        </w:rPr>
        <w:t xml:space="preserve"> </w:t>
      </w:r>
      <w:r w:rsidRPr="00484E8E">
        <w:rPr>
          <w:rFonts w:ascii="Arial" w:hAnsi="Arial" w:cs="Arial"/>
          <w:sz w:val="20"/>
        </w:rPr>
        <w:t>federal</w:t>
      </w:r>
      <w:r w:rsidRPr="00484E8E">
        <w:rPr>
          <w:rFonts w:ascii="Arial" w:hAnsi="Arial" w:cs="Arial"/>
          <w:spacing w:val="12"/>
          <w:sz w:val="20"/>
        </w:rPr>
        <w:t xml:space="preserve"> </w:t>
      </w:r>
      <w:r w:rsidRPr="00484E8E">
        <w:rPr>
          <w:rFonts w:ascii="Arial" w:hAnsi="Arial" w:cs="Arial"/>
          <w:sz w:val="20"/>
        </w:rPr>
        <w:t>and</w:t>
      </w:r>
      <w:r w:rsidRPr="00484E8E">
        <w:rPr>
          <w:rFonts w:ascii="Arial" w:hAnsi="Arial" w:cs="Arial"/>
          <w:spacing w:val="14"/>
          <w:sz w:val="20"/>
        </w:rPr>
        <w:t xml:space="preserve"> </w:t>
      </w:r>
      <w:r w:rsidRPr="00484E8E">
        <w:rPr>
          <w:rFonts w:ascii="Arial" w:hAnsi="Arial" w:cs="Arial"/>
          <w:sz w:val="20"/>
        </w:rPr>
        <w:t>state</w:t>
      </w:r>
      <w:r w:rsidRPr="00484E8E">
        <w:rPr>
          <w:rFonts w:ascii="Arial" w:hAnsi="Arial" w:cs="Arial"/>
          <w:spacing w:val="2"/>
          <w:sz w:val="20"/>
        </w:rPr>
        <w:t xml:space="preserve"> </w:t>
      </w:r>
      <w:r w:rsidRPr="00484E8E">
        <w:rPr>
          <w:rFonts w:ascii="Arial" w:hAnsi="Arial" w:cs="Arial"/>
          <w:sz w:val="20"/>
        </w:rPr>
        <w:t>regulatory</w:t>
      </w:r>
      <w:r w:rsidRPr="00484E8E">
        <w:rPr>
          <w:rFonts w:ascii="Arial" w:hAnsi="Arial" w:cs="Arial"/>
          <w:spacing w:val="32"/>
          <w:sz w:val="20"/>
        </w:rPr>
        <w:t xml:space="preserve"> </w:t>
      </w:r>
      <w:r w:rsidRPr="00484E8E">
        <w:rPr>
          <w:rFonts w:ascii="Arial" w:hAnsi="Arial" w:cs="Arial"/>
          <w:sz w:val="20"/>
        </w:rPr>
        <w:t>agencies.</w:t>
      </w:r>
      <w:r w:rsidRPr="00484E8E">
        <w:rPr>
          <w:rFonts w:ascii="Arial" w:hAnsi="Arial" w:cs="Arial"/>
          <w:w w:val="99"/>
          <w:sz w:val="20"/>
        </w:rPr>
        <w:t xml:space="preserve"> </w:t>
      </w:r>
      <w:r w:rsidRPr="00484E8E">
        <w:rPr>
          <w:rFonts w:ascii="Arial" w:hAnsi="Arial" w:cs="Arial"/>
          <w:sz w:val="20"/>
        </w:rPr>
        <w:t>Include</w:t>
      </w:r>
      <w:r w:rsidRPr="00484E8E">
        <w:rPr>
          <w:rFonts w:ascii="Arial" w:hAnsi="Arial" w:cs="Arial"/>
          <w:spacing w:val="10"/>
          <w:sz w:val="20"/>
        </w:rPr>
        <w:t xml:space="preserve"> </w:t>
      </w:r>
      <w:r w:rsidRPr="00484E8E">
        <w:rPr>
          <w:rFonts w:ascii="Arial" w:hAnsi="Arial" w:cs="Arial"/>
          <w:sz w:val="20"/>
        </w:rPr>
        <w:t>copies</w:t>
      </w:r>
      <w:r w:rsidRPr="00484E8E">
        <w:rPr>
          <w:rFonts w:ascii="Arial" w:hAnsi="Arial" w:cs="Arial"/>
          <w:spacing w:val="6"/>
          <w:sz w:val="20"/>
        </w:rPr>
        <w:t xml:space="preserve"> </w:t>
      </w:r>
      <w:r w:rsidRPr="00484E8E">
        <w:rPr>
          <w:rFonts w:ascii="Arial" w:hAnsi="Arial" w:cs="Arial"/>
          <w:sz w:val="20"/>
        </w:rPr>
        <w:t>of</w:t>
      </w:r>
      <w:r w:rsidRPr="00484E8E">
        <w:rPr>
          <w:rFonts w:ascii="Arial" w:hAnsi="Arial" w:cs="Arial"/>
          <w:spacing w:val="17"/>
          <w:sz w:val="20"/>
        </w:rPr>
        <w:t xml:space="preserve"> </w:t>
      </w:r>
      <w:r w:rsidRPr="00484E8E">
        <w:rPr>
          <w:rFonts w:ascii="Arial" w:hAnsi="Arial" w:cs="Arial"/>
          <w:sz w:val="20"/>
        </w:rPr>
        <w:t>such</w:t>
      </w:r>
      <w:r w:rsidRPr="00484E8E">
        <w:rPr>
          <w:rFonts w:ascii="Arial" w:hAnsi="Arial" w:cs="Arial"/>
          <w:spacing w:val="6"/>
          <w:sz w:val="20"/>
        </w:rPr>
        <w:t xml:space="preserve"> </w:t>
      </w:r>
      <w:r w:rsidRPr="00484E8E">
        <w:rPr>
          <w:rFonts w:ascii="Arial" w:hAnsi="Arial" w:cs="Arial"/>
          <w:sz w:val="20"/>
        </w:rPr>
        <w:t>correspondence</w:t>
      </w:r>
      <w:r w:rsidRPr="00484E8E">
        <w:rPr>
          <w:rFonts w:ascii="Arial" w:hAnsi="Arial" w:cs="Arial"/>
          <w:spacing w:val="24"/>
          <w:sz w:val="20"/>
        </w:rPr>
        <w:t xml:space="preserve"> </w:t>
      </w:r>
      <w:r w:rsidRPr="00484E8E">
        <w:rPr>
          <w:rFonts w:ascii="Arial" w:hAnsi="Arial" w:cs="Arial"/>
          <w:sz w:val="20"/>
        </w:rPr>
        <w:t>as</w:t>
      </w:r>
      <w:r w:rsidRPr="00484E8E">
        <w:rPr>
          <w:rFonts w:ascii="Arial" w:hAnsi="Arial" w:cs="Arial"/>
          <w:spacing w:val="1"/>
          <w:sz w:val="20"/>
        </w:rPr>
        <w:t xml:space="preserve"> </w:t>
      </w:r>
      <w:r w:rsidRPr="00484E8E">
        <w:rPr>
          <w:rFonts w:ascii="Arial" w:hAnsi="Arial" w:cs="Arial"/>
          <w:sz w:val="20"/>
        </w:rPr>
        <w:t>an</w:t>
      </w:r>
      <w:r w:rsidRPr="00484E8E">
        <w:rPr>
          <w:rFonts w:ascii="Arial" w:hAnsi="Arial" w:cs="Arial"/>
          <w:spacing w:val="3"/>
          <w:sz w:val="20"/>
        </w:rPr>
        <w:t xml:space="preserve"> </w:t>
      </w:r>
      <w:r w:rsidRPr="00484E8E">
        <w:rPr>
          <w:rFonts w:ascii="Arial" w:hAnsi="Arial" w:cs="Arial"/>
          <w:sz w:val="20"/>
        </w:rPr>
        <w:t>attachment</w:t>
      </w:r>
      <w:r w:rsidRPr="00484E8E">
        <w:rPr>
          <w:rFonts w:ascii="Arial" w:hAnsi="Arial" w:cs="Arial"/>
          <w:spacing w:val="18"/>
          <w:sz w:val="20"/>
        </w:rPr>
        <w:t xml:space="preserve"> </w:t>
      </w:r>
      <w:r w:rsidRPr="00484E8E">
        <w:rPr>
          <w:rFonts w:ascii="Arial" w:hAnsi="Arial" w:cs="Arial"/>
          <w:sz w:val="20"/>
        </w:rPr>
        <w:t>to</w:t>
      </w:r>
      <w:r w:rsidRPr="00484E8E">
        <w:rPr>
          <w:rFonts w:ascii="Arial" w:hAnsi="Arial" w:cs="Arial"/>
          <w:spacing w:val="11"/>
          <w:sz w:val="20"/>
        </w:rPr>
        <w:t xml:space="preserve"> </w:t>
      </w:r>
      <w:r w:rsidRPr="00484E8E">
        <w:rPr>
          <w:rFonts w:ascii="Arial" w:hAnsi="Arial" w:cs="Arial"/>
          <w:sz w:val="20"/>
        </w:rPr>
        <w:t>the</w:t>
      </w:r>
      <w:r w:rsidRPr="00484E8E">
        <w:rPr>
          <w:rFonts w:ascii="Arial" w:hAnsi="Arial" w:cs="Arial"/>
          <w:spacing w:val="9"/>
          <w:sz w:val="20"/>
        </w:rPr>
        <w:t xml:space="preserve"> </w:t>
      </w:r>
      <w:r w:rsidR="00D30E2E" w:rsidRPr="00484E8E">
        <w:rPr>
          <w:rFonts w:ascii="Arial" w:hAnsi="Arial" w:cs="Arial"/>
          <w:sz w:val="20"/>
        </w:rPr>
        <w:t>r</w:t>
      </w:r>
      <w:r w:rsidRPr="00484E8E">
        <w:rPr>
          <w:rFonts w:ascii="Arial" w:hAnsi="Arial" w:cs="Arial"/>
          <w:sz w:val="20"/>
        </w:rPr>
        <w:t>eport.</w:t>
      </w:r>
    </w:p>
    <w:p w14:paraId="7CCE7178" w14:textId="77777777" w:rsidR="00D30E2E" w:rsidRPr="00484E8E" w:rsidRDefault="00D30E2E" w:rsidP="00484E8E">
      <w:pPr>
        <w:ind w:left="1440" w:hanging="720"/>
        <w:jc w:val="both"/>
        <w:rPr>
          <w:rFonts w:ascii="Arial" w:hAnsi="Arial" w:cs="Arial"/>
          <w:sz w:val="20"/>
        </w:rPr>
      </w:pPr>
    </w:p>
    <w:p w14:paraId="16E3F9E3" w14:textId="63F30903" w:rsidR="00F4069F" w:rsidRPr="00484E8E" w:rsidRDefault="00F4069F" w:rsidP="00484E8E">
      <w:pPr>
        <w:numPr>
          <w:ilvl w:val="0"/>
          <w:numId w:val="41"/>
        </w:numPr>
        <w:ind w:left="1440" w:hanging="720"/>
        <w:jc w:val="both"/>
        <w:rPr>
          <w:rFonts w:ascii="Arial" w:hAnsi="Arial" w:cs="Arial"/>
          <w:sz w:val="20"/>
        </w:rPr>
      </w:pPr>
      <w:r w:rsidRPr="00484E8E">
        <w:rPr>
          <w:rFonts w:ascii="Arial" w:hAnsi="Arial" w:cs="Arial"/>
          <w:sz w:val="20"/>
          <w:u w:val="single"/>
        </w:rPr>
        <w:t>Aging Infrastructure</w:t>
      </w:r>
      <w:r w:rsidRPr="00484E8E">
        <w:rPr>
          <w:rFonts w:ascii="Arial" w:hAnsi="Arial" w:cs="Arial"/>
          <w:sz w:val="20"/>
        </w:rPr>
        <w:t>.  Describe the</w:t>
      </w:r>
      <w:r w:rsidRPr="00484E8E">
        <w:rPr>
          <w:rFonts w:ascii="Arial" w:hAnsi="Arial" w:cs="Arial"/>
          <w:spacing w:val="7"/>
          <w:sz w:val="20"/>
        </w:rPr>
        <w:t xml:space="preserve"> </w:t>
      </w:r>
      <w:r w:rsidRPr="00484E8E">
        <w:rPr>
          <w:rFonts w:ascii="Arial" w:hAnsi="Arial" w:cs="Arial"/>
          <w:sz w:val="20"/>
        </w:rPr>
        <w:t>concerns</w:t>
      </w:r>
      <w:r w:rsidRPr="00484E8E">
        <w:rPr>
          <w:rFonts w:ascii="Arial" w:hAnsi="Arial" w:cs="Arial"/>
          <w:spacing w:val="14"/>
          <w:sz w:val="20"/>
        </w:rPr>
        <w:t xml:space="preserve"> </w:t>
      </w:r>
      <w:r w:rsidRPr="00484E8E">
        <w:rPr>
          <w:rFonts w:ascii="Arial" w:hAnsi="Arial" w:cs="Arial"/>
          <w:sz w:val="20"/>
        </w:rPr>
        <w:t>and</w:t>
      </w:r>
      <w:r w:rsidRPr="00484E8E">
        <w:rPr>
          <w:rFonts w:ascii="Arial" w:hAnsi="Arial" w:cs="Arial"/>
          <w:spacing w:val="16"/>
          <w:sz w:val="20"/>
        </w:rPr>
        <w:t xml:space="preserve"> </w:t>
      </w:r>
      <w:r w:rsidRPr="00484E8E">
        <w:rPr>
          <w:rFonts w:ascii="Arial" w:hAnsi="Arial" w:cs="Arial"/>
          <w:sz w:val="20"/>
        </w:rPr>
        <w:t>indicate</w:t>
      </w:r>
      <w:r w:rsidRPr="00484E8E">
        <w:rPr>
          <w:rFonts w:ascii="Arial" w:hAnsi="Arial" w:cs="Arial"/>
          <w:spacing w:val="14"/>
          <w:sz w:val="20"/>
        </w:rPr>
        <w:t xml:space="preserve"> </w:t>
      </w:r>
      <w:r w:rsidRPr="00484E8E">
        <w:rPr>
          <w:rFonts w:ascii="Arial" w:hAnsi="Arial" w:cs="Arial"/>
          <w:sz w:val="20"/>
        </w:rPr>
        <w:t>those</w:t>
      </w:r>
      <w:r w:rsidRPr="00484E8E">
        <w:rPr>
          <w:rFonts w:ascii="Arial" w:hAnsi="Arial" w:cs="Arial"/>
          <w:spacing w:val="12"/>
          <w:sz w:val="20"/>
        </w:rPr>
        <w:t xml:space="preserve"> </w:t>
      </w:r>
      <w:r w:rsidRPr="00484E8E">
        <w:rPr>
          <w:rFonts w:ascii="Arial" w:hAnsi="Arial" w:cs="Arial"/>
          <w:sz w:val="20"/>
        </w:rPr>
        <w:t>with</w:t>
      </w:r>
      <w:r w:rsidRPr="00484E8E">
        <w:rPr>
          <w:rFonts w:ascii="Arial" w:hAnsi="Arial" w:cs="Arial"/>
          <w:spacing w:val="15"/>
          <w:sz w:val="20"/>
        </w:rPr>
        <w:t xml:space="preserve"> </w:t>
      </w:r>
      <w:r w:rsidRPr="00484E8E">
        <w:rPr>
          <w:rFonts w:ascii="Arial" w:hAnsi="Arial" w:cs="Arial"/>
          <w:sz w:val="20"/>
        </w:rPr>
        <w:t>the</w:t>
      </w:r>
      <w:r w:rsidRPr="00484E8E">
        <w:rPr>
          <w:rFonts w:ascii="Arial" w:hAnsi="Arial" w:cs="Arial"/>
          <w:spacing w:val="8"/>
          <w:sz w:val="20"/>
        </w:rPr>
        <w:t xml:space="preserve"> </w:t>
      </w:r>
      <w:r w:rsidRPr="00484E8E">
        <w:rPr>
          <w:rFonts w:ascii="Arial" w:hAnsi="Arial" w:cs="Arial"/>
          <w:sz w:val="20"/>
        </w:rPr>
        <w:t>greatest</w:t>
      </w:r>
      <w:r w:rsidRPr="00484E8E">
        <w:rPr>
          <w:rFonts w:ascii="Arial" w:hAnsi="Arial" w:cs="Arial"/>
          <w:spacing w:val="-6"/>
          <w:sz w:val="20"/>
        </w:rPr>
        <w:t xml:space="preserve"> </w:t>
      </w:r>
      <w:r w:rsidRPr="00484E8E">
        <w:rPr>
          <w:rFonts w:ascii="Arial" w:hAnsi="Arial" w:cs="Arial"/>
          <w:sz w:val="20"/>
        </w:rPr>
        <w:t>impact. Describe</w:t>
      </w:r>
      <w:r w:rsidRPr="00484E8E">
        <w:rPr>
          <w:rFonts w:ascii="Arial" w:hAnsi="Arial" w:cs="Arial"/>
          <w:spacing w:val="10"/>
          <w:sz w:val="20"/>
        </w:rPr>
        <w:t xml:space="preserve"> </w:t>
      </w:r>
      <w:r w:rsidRPr="00484E8E">
        <w:rPr>
          <w:rFonts w:ascii="Arial" w:hAnsi="Arial" w:cs="Arial"/>
          <w:sz w:val="20"/>
        </w:rPr>
        <w:t>water</w:t>
      </w:r>
      <w:r w:rsidRPr="00484E8E">
        <w:rPr>
          <w:rFonts w:ascii="Arial" w:hAnsi="Arial" w:cs="Arial"/>
          <w:spacing w:val="9"/>
          <w:sz w:val="20"/>
        </w:rPr>
        <w:t xml:space="preserve"> </w:t>
      </w:r>
      <w:r w:rsidRPr="00484E8E">
        <w:rPr>
          <w:rFonts w:ascii="Arial" w:hAnsi="Arial" w:cs="Arial"/>
          <w:sz w:val="20"/>
        </w:rPr>
        <w:t>loss,</w:t>
      </w:r>
      <w:r w:rsidRPr="00484E8E">
        <w:rPr>
          <w:rFonts w:ascii="Arial" w:hAnsi="Arial" w:cs="Arial"/>
          <w:spacing w:val="4"/>
          <w:sz w:val="20"/>
        </w:rPr>
        <w:t xml:space="preserve"> </w:t>
      </w:r>
      <w:r w:rsidRPr="00484E8E">
        <w:rPr>
          <w:rFonts w:ascii="Arial" w:hAnsi="Arial" w:cs="Arial"/>
          <w:sz w:val="20"/>
        </w:rPr>
        <w:t>inflow</w:t>
      </w:r>
      <w:r w:rsidRPr="00484E8E">
        <w:rPr>
          <w:rFonts w:ascii="Arial" w:hAnsi="Arial" w:cs="Arial"/>
          <w:spacing w:val="14"/>
          <w:sz w:val="20"/>
        </w:rPr>
        <w:t xml:space="preserve"> </w:t>
      </w:r>
      <w:r w:rsidRPr="00484E8E">
        <w:rPr>
          <w:rFonts w:ascii="Arial" w:hAnsi="Arial" w:cs="Arial"/>
          <w:sz w:val="20"/>
        </w:rPr>
        <w:t>and</w:t>
      </w:r>
      <w:r w:rsidRPr="00484E8E">
        <w:rPr>
          <w:rFonts w:ascii="Arial" w:hAnsi="Arial" w:cs="Arial"/>
          <w:spacing w:val="3"/>
          <w:sz w:val="20"/>
        </w:rPr>
        <w:t xml:space="preserve"> </w:t>
      </w:r>
      <w:r w:rsidRPr="00484E8E">
        <w:rPr>
          <w:rFonts w:ascii="Arial" w:hAnsi="Arial" w:cs="Arial"/>
          <w:sz w:val="20"/>
        </w:rPr>
        <w:t>infiltration,</w:t>
      </w:r>
      <w:r w:rsidRPr="00484E8E">
        <w:rPr>
          <w:rFonts w:ascii="Arial" w:hAnsi="Arial" w:cs="Arial"/>
          <w:spacing w:val="10"/>
          <w:sz w:val="20"/>
        </w:rPr>
        <w:t xml:space="preserve"> </w:t>
      </w:r>
      <w:r w:rsidRPr="00484E8E">
        <w:rPr>
          <w:rFonts w:ascii="Arial" w:hAnsi="Arial" w:cs="Arial"/>
          <w:sz w:val="20"/>
        </w:rPr>
        <w:t>treatment</w:t>
      </w:r>
      <w:r w:rsidRPr="00484E8E">
        <w:rPr>
          <w:rFonts w:ascii="Arial" w:hAnsi="Arial" w:cs="Arial"/>
          <w:spacing w:val="20"/>
          <w:sz w:val="20"/>
        </w:rPr>
        <w:t xml:space="preserve"> </w:t>
      </w:r>
      <w:r w:rsidRPr="00484E8E">
        <w:rPr>
          <w:rFonts w:ascii="Arial" w:hAnsi="Arial" w:cs="Arial"/>
          <w:sz w:val="20"/>
        </w:rPr>
        <w:t>or</w:t>
      </w:r>
      <w:r w:rsidRPr="00484E8E">
        <w:rPr>
          <w:rFonts w:ascii="Arial" w:hAnsi="Arial" w:cs="Arial"/>
          <w:spacing w:val="4"/>
          <w:sz w:val="20"/>
        </w:rPr>
        <w:t xml:space="preserve"> </w:t>
      </w:r>
      <w:r w:rsidRPr="00484E8E">
        <w:rPr>
          <w:rFonts w:ascii="Arial" w:hAnsi="Arial" w:cs="Arial"/>
          <w:sz w:val="20"/>
        </w:rPr>
        <w:t>storage</w:t>
      </w:r>
      <w:r w:rsidRPr="00484E8E">
        <w:rPr>
          <w:rFonts w:ascii="Arial" w:hAnsi="Arial" w:cs="Arial"/>
          <w:spacing w:val="9"/>
          <w:sz w:val="20"/>
        </w:rPr>
        <w:t xml:space="preserve"> </w:t>
      </w:r>
      <w:r w:rsidRPr="00484E8E">
        <w:rPr>
          <w:rFonts w:ascii="Arial" w:hAnsi="Arial" w:cs="Arial"/>
          <w:sz w:val="20"/>
        </w:rPr>
        <w:t>needs,</w:t>
      </w:r>
      <w:r w:rsidRPr="00484E8E">
        <w:rPr>
          <w:rFonts w:ascii="Arial" w:hAnsi="Arial" w:cs="Arial"/>
          <w:spacing w:val="-7"/>
          <w:sz w:val="20"/>
        </w:rPr>
        <w:t xml:space="preserve"> </w:t>
      </w:r>
      <w:r w:rsidRPr="00484E8E">
        <w:rPr>
          <w:rFonts w:ascii="Arial" w:hAnsi="Arial" w:cs="Arial"/>
          <w:sz w:val="20"/>
        </w:rPr>
        <w:t>management.</w:t>
      </w:r>
      <w:r w:rsidRPr="00484E8E">
        <w:rPr>
          <w:rFonts w:ascii="Arial" w:hAnsi="Arial" w:cs="Arial"/>
          <w:spacing w:val="-15"/>
          <w:sz w:val="20"/>
        </w:rPr>
        <w:t xml:space="preserve"> </w:t>
      </w:r>
      <w:r w:rsidRPr="00484E8E">
        <w:rPr>
          <w:rFonts w:ascii="Arial" w:hAnsi="Arial" w:cs="Arial"/>
          <w:sz w:val="20"/>
        </w:rPr>
        <w:t>adequacy,</w:t>
      </w:r>
      <w:r w:rsidRPr="00484E8E">
        <w:rPr>
          <w:rFonts w:ascii="Arial" w:hAnsi="Arial" w:cs="Arial"/>
          <w:spacing w:val="19"/>
          <w:sz w:val="20"/>
        </w:rPr>
        <w:t xml:space="preserve"> </w:t>
      </w:r>
      <w:r w:rsidRPr="00484E8E">
        <w:rPr>
          <w:rFonts w:ascii="Arial" w:hAnsi="Arial" w:cs="Arial"/>
          <w:sz w:val="20"/>
        </w:rPr>
        <w:t>inefficient</w:t>
      </w:r>
      <w:r w:rsidRPr="00484E8E">
        <w:rPr>
          <w:rFonts w:ascii="Arial" w:hAnsi="Arial" w:cs="Arial"/>
          <w:spacing w:val="19"/>
          <w:sz w:val="20"/>
        </w:rPr>
        <w:t xml:space="preserve"> </w:t>
      </w:r>
      <w:r w:rsidRPr="00484E8E">
        <w:rPr>
          <w:rFonts w:ascii="Arial" w:hAnsi="Arial" w:cs="Arial"/>
          <w:sz w:val="20"/>
        </w:rPr>
        <w:t>designs,</w:t>
      </w:r>
      <w:r w:rsidRPr="00484E8E">
        <w:rPr>
          <w:rFonts w:ascii="Arial" w:hAnsi="Arial" w:cs="Arial"/>
          <w:spacing w:val="17"/>
          <w:sz w:val="20"/>
        </w:rPr>
        <w:t xml:space="preserve"> </w:t>
      </w:r>
      <w:r w:rsidRPr="00484E8E">
        <w:rPr>
          <w:rFonts w:ascii="Arial" w:hAnsi="Arial" w:cs="Arial"/>
          <w:sz w:val="20"/>
        </w:rPr>
        <w:t>and</w:t>
      </w:r>
      <w:r w:rsidRPr="00484E8E">
        <w:rPr>
          <w:rFonts w:ascii="Arial" w:hAnsi="Arial" w:cs="Arial"/>
          <w:spacing w:val="9"/>
          <w:sz w:val="20"/>
        </w:rPr>
        <w:t xml:space="preserve"> </w:t>
      </w:r>
      <w:r w:rsidRPr="00484E8E">
        <w:rPr>
          <w:rFonts w:ascii="Arial" w:hAnsi="Arial" w:cs="Arial"/>
          <w:sz w:val="20"/>
        </w:rPr>
        <w:t>other</w:t>
      </w:r>
      <w:r w:rsidRPr="00484E8E">
        <w:rPr>
          <w:rFonts w:ascii="Arial" w:hAnsi="Arial" w:cs="Arial"/>
          <w:spacing w:val="-1"/>
          <w:sz w:val="20"/>
        </w:rPr>
        <w:t xml:space="preserve"> </w:t>
      </w:r>
      <w:r w:rsidRPr="00484E8E">
        <w:rPr>
          <w:rFonts w:ascii="Arial" w:hAnsi="Arial" w:cs="Arial"/>
          <w:sz w:val="20"/>
        </w:rPr>
        <w:t>problems. Describe</w:t>
      </w:r>
      <w:r w:rsidRPr="00484E8E">
        <w:rPr>
          <w:rFonts w:ascii="Arial" w:hAnsi="Arial" w:cs="Arial"/>
          <w:spacing w:val="15"/>
          <w:sz w:val="20"/>
        </w:rPr>
        <w:t xml:space="preserve"> </w:t>
      </w:r>
      <w:r w:rsidRPr="00484E8E">
        <w:rPr>
          <w:rFonts w:ascii="Arial" w:hAnsi="Arial" w:cs="Arial"/>
          <w:sz w:val="20"/>
        </w:rPr>
        <w:t>any</w:t>
      </w:r>
      <w:r w:rsidRPr="00484E8E">
        <w:rPr>
          <w:rFonts w:ascii="Arial" w:hAnsi="Arial" w:cs="Arial"/>
          <w:spacing w:val="-8"/>
          <w:sz w:val="20"/>
        </w:rPr>
        <w:t xml:space="preserve"> </w:t>
      </w:r>
      <w:r w:rsidRPr="00484E8E">
        <w:rPr>
          <w:rFonts w:ascii="Arial" w:hAnsi="Arial" w:cs="Arial"/>
          <w:sz w:val="20"/>
        </w:rPr>
        <w:t>safety</w:t>
      </w:r>
      <w:r w:rsidRPr="00484E8E">
        <w:rPr>
          <w:rFonts w:ascii="Arial" w:hAnsi="Arial" w:cs="Arial"/>
          <w:spacing w:val="7"/>
          <w:sz w:val="20"/>
        </w:rPr>
        <w:t xml:space="preserve"> </w:t>
      </w:r>
      <w:r w:rsidRPr="00484E8E">
        <w:rPr>
          <w:rFonts w:ascii="Arial" w:hAnsi="Arial" w:cs="Arial"/>
          <w:sz w:val="20"/>
        </w:rPr>
        <w:t>concerns.</w:t>
      </w:r>
    </w:p>
    <w:p w14:paraId="42F64584" w14:textId="77777777" w:rsidR="00D30E2E" w:rsidRPr="00484E8E" w:rsidRDefault="00D30E2E" w:rsidP="00484E8E">
      <w:pPr>
        <w:ind w:left="1440" w:hanging="720"/>
        <w:jc w:val="both"/>
        <w:rPr>
          <w:rFonts w:ascii="Arial" w:hAnsi="Arial" w:cs="Arial"/>
          <w:sz w:val="20"/>
        </w:rPr>
      </w:pPr>
    </w:p>
    <w:p w14:paraId="7CD5C0CD" w14:textId="7DADAB40" w:rsidR="00F4069F" w:rsidRPr="00484E8E" w:rsidRDefault="00F4069F" w:rsidP="00484E8E">
      <w:pPr>
        <w:numPr>
          <w:ilvl w:val="0"/>
          <w:numId w:val="41"/>
        </w:numPr>
        <w:ind w:left="1440" w:hanging="720"/>
        <w:jc w:val="both"/>
        <w:rPr>
          <w:rFonts w:ascii="Arial" w:hAnsi="Arial" w:cs="Arial"/>
          <w:sz w:val="20"/>
        </w:rPr>
      </w:pPr>
      <w:r w:rsidRPr="00484E8E">
        <w:rPr>
          <w:rFonts w:ascii="Arial" w:hAnsi="Arial" w:cs="Arial"/>
          <w:sz w:val="20"/>
          <w:u w:val="single"/>
        </w:rPr>
        <w:t>Reasonable Growth</w:t>
      </w:r>
      <w:r w:rsidRPr="00484E8E">
        <w:rPr>
          <w:rFonts w:ascii="Arial" w:hAnsi="Arial" w:cs="Arial"/>
          <w:sz w:val="20"/>
        </w:rPr>
        <w:t>. Describe the</w:t>
      </w:r>
      <w:r w:rsidRPr="00484E8E">
        <w:rPr>
          <w:rFonts w:ascii="Arial" w:hAnsi="Arial" w:cs="Arial"/>
          <w:spacing w:val="6"/>
          <w:sz w:val="20"/>
        </w:rPr>
        <w:t xml:space="preserve"> </w:t>
      </w:r>
      <w:r w:rsidRPr="00484E8E">
        <w:rPr>
          <w:rFonts w:ascii="Arial" w:hAnsi="Arial" w:cs="Arial"/>
          <w:sz w:val="20"/>
        </w:rPr>
        <w:t>reasonable</w:t>
      </w:r>
      <w:r w:rsidRPr="00484E8E">
        <w:rPr>
          <w:rFonts w:ascii="Arial" w:hAnsi="Arial" w:cs="Arial"/>
          <w:spacing w:val="20"/>
          <w:sz w:val="20"/>
        </w:rPr>
        <w:t xml:space="preserve"> </w:t>
      </w:r>
      <w:r w:rsidRPr="00484E8E">
        <w:rPr>
          <w:rFonts w:ascii="Arial" w:hAnsi="Arial" w:cs="Arial"/>
          <w:sz w:val="20"/>
        </w:rPr>
        <w:t>growth</w:t>
      </w:r>
      <w:r w:rsidRPr="00484E8E">
        <w:rPr>
          <w:rFonts w:ascii="Arial" w:hAnsi="Arial" w:cs="Arial"/>
          <w:spacing w:val="10"/>
          <w:sz w:val="20"/>
        </w:rPr>
        <w:t xml:space="preserve"> </w:t>
      </w:r>
      <w:r w:rsidRPr="00484E8E">
        <w:rPr>
          <w:rFonts w:ascii="Arial" w:hAnsi="Arial" w:cs="Arial"/>
          <w:sz w:val="20"/>
        </w:rPr>
        <w:t>capacity</w:t>
      </w:r>
      <w:r w:rsidRPr="00484E8E">
        <w:rPr>
          <w:rFonts w:ascii="Arial" w:hAnsi="Arial" w:cs="Arial"/>
          <w:spacing w:val="17"/>
          <w:sz w:val="20"/>
        </w:rPr>
        <w:t xml:space="preserve"> </w:t>
      </w:r>
      <w:r w:rsidRPr="00484E8E">
        <w:rPr>
          <w:rFonts w:ascii="Arial" w:hAnsi="Arial" w:cs="Arial"/>
          <w:sz w:val="20"/>
        </w:rPr>
        <w:t>that</w:t>
      </w:r>
      <w:r w:rsidRPr="00484E8E">
        <w:rPr>
          <w:rFonts w:ascii="Arial" w:hAnsi="Arial" w:cs="Arial"/>
          <w:spacing w:val="10"/>
          <w:sz w:val="20"/>
        </w:rPr>
        <w:t xml:space="preserve"> </w:t>
      </w:r>
      <w:r w:rsidRPr="00484E8E">
        <w:rPr>
          <w:rFonts w:ascii="Arial" w:hAnsi="Arial" w:cs="Arial"/>
          <w:sz w:val="20"/>
        </w:rPr>
        <w:t>is</w:t>
      </w:r>
      <w:r w:rsidRPr="00484E8E">
        <w:rPr>
          <w:rFonts w:ascii="Arial" w:hAnsi="Arial" w:cs="Arial"/>
          <w:spacing w:val="-1"/>
          <w:sz w:val="20"/>
        </w:rPr>
        <w:t xml:space="preserve"> </w:t>
      </w:r>
      <w:r w:rsidRPr="00484E8E">
        <w:rPr>
          <w:rFonts w:ascii="Arial" w:hAnsi="Arial" w:cs="Arial"/>
          <w:sz w:val="20"/>
        </w:rPr>
        <w:t>necessary</w:t>
      </w:r>
      <w:r w:rsidRPr="00484E8E">
        <w:rPr>
          <w:rFonts w:ascii="Arial" w:hAnsi="Arial" w:cs="Arial"/>
          <w:spacing w:val="23"/>
          <w:sz w:val="20"/>
        </w:rPr>
        <w:t xml:space="preserve"> </w:t>
      </w:r>
      <w:r w:rsidRPr="00484E8E">
        <w:rPr>
          <w:rFonts w:ascii="Arial" w:hAnsi="Arial" w:cs="Arial"/>
          <w:sz w:val="20"/>
        </w:rPr>
        <w:t>to</w:t>
      </w:r>
      <w:r w:rsidRPr="00484E8E">
        <w:rPr>
          <w:rFonts w:ascii="Arial" w:hAnsi="Arial" w:cs="Arial"/>
          <w:w w:val="98"/>
          <w:sz w:val="20"/>
        </w:rPr>
        <w:t xml:space="preserve"> </w:t>
      </w:r>
      <w:r w:rsidRPr="00484E8E">
        <w:rPr>
          <w:rFonts w:ascii="Arial" w:hAnsi="Arial" w:cs="Arial"/>
          <w:sz w:val="20"/>
        </w:rPr>
        <w:t>meet</w:t>
      </w:r>
      <w:r w:rsidRPr="00484E8E">
        <w:rPr>
          <w:rFonts w:ascii="Arial" w:hAnsi="Arial" w:cs="Arial"/>
          <w:spacing w:val="8"/>
          <w:sz w:val="20"/>
        </w:rPr>
        <w:t xml:space="preserve"> </w:t>
      </w:r>
      <w:r w:rsidRPr="00484E8E">
        <w:rPr>
          <w:rFonts w:ascii="Arial" w:hAnsi="Arial" w:cs="Arial"/>
          <w:sz w:val="20"/>
        </w:rPr>
        <w:t>needs</w:t>
      </w:r>
      <w:r w:rsidRPr="00484E8E">
        <w:rPr>
          <w:rFonts w:ascii="Arial" w:hAnsi="Arial" w:cs="Arial"/>
          <w:spacing w:val="12"/>
          <w:sz w:val="20"/>
        </w:rPr>
        <w:t xml:space="preserve"> </w:t>
      </w:r>
      <w:r w:rsidRPr="00484E8E">
        <w:rPr>
          <w:rFonts w:ascii="Arial" w:hAnsi="Arial" w:cs="Arial"/>
          <w:sz w:val="20"/>
        </w:rPr>
        <w:t>during</w:t>
      </w:r>
      <w:r w:rsidRPr="00484E8E">
        <w:rPr>
          <w:rFonts w:ascii="Arial" w:hAnsi="Arial" w:cs="Arial"/>
          <w:spacing w:val="1"/>
          <w:sz w:val="20"/>
        </w:rPr>
        <w:t xml:space="preserve"> </w:t>
      </w:r>
      <w:r w:rsidRPr="00484E8E">
        <w:rPr>
          <w:rFonts w:ascii="Arial" w:hAnsi="Arial" w:cs="Arial"/>
          <w:sz w:val="20"/>
        </w:rPr>
        <w:t>the</w:t>
      </w:r>
      <w:r w:rsidRPr="00484E8E">
        <w:rPr>
          <w:rFonts w:ascii="Arial" w:hAnsi="Arial" w:cs="Arial"/>
          <w:spacing w:val="2"/>
          <w:sz w:val="20"/>
        </w:rPr>
        <w:t xml:space="preserve"> </w:t>
      </w:r>
      <w:r w:rsidRPr="00484E8E">
        <w:rPr>
          <w:rFonts w:ascii="Arial" w:hAnsi="Arial" w:cs="Arial"/>
          <w:sz w:val="20"/>
        </w:rPr>
        <w:t>planning</w:t>
      </w:r>
      <w:r w:rsidRPr="00484E8E">
        <w:rPr>
          <w:rFonts w:ascii="Arial" w:hAnsi="Arial" w:cs="Arial"/>
          <w:spacing w:val="8"/>
          <w:sz w:val="20"/>
        </w:rPr>
        <w:t xml:space="preserve"> </w:t>
      </w:r>
      <w:r w:rsidRPr="00484E8E">
        <w:rPr>
          <w:rFonts w:ascii="Arial" w:hAnsi="Arial" w:cs="Arial"/>
          <w:sz w:val="20"/>
        </w:rPr>
        <w:t>period. Facilities</w:t>
      </w:r>
      <w:r w:rsidRPr="00484E8E">
        <w:rPr>
          <w:rFonts w:ascii="Arial" w:hAnsi="Arial" w:cs="Arial"/>
          <w:spacing w:val="4"/>
          <w:sz w:val="20"/>
        </w:rPr>
        <w:t xml:space="preserve"> </w:t>
      </w:r>
      <w:r w:rsidRPr="00484E8E">
        <w:rPr>
          <w:rFonts w:ascii="Arial" w:hAnsi="Arial" w:cs="Arial"/>
          <w:sz w:val="20"/>
        </w:rPr>
        <w:t>proposed</w:t>
      </w:r>
      <w:r w:rsidRPr="00484E8E">
        <w:rPr>
          <w:rFonts w:ascii="Arial" w:hAnsi="Arial" w:cs="Arial"/>
          <w:spacing w:val="27"/>
          <w:sz w:val="20"/>
        </w:rPr>
        <w:t xml:space="preserve"> </w:t>
      </w:r>
      <w:r w:rsidRPr="00484E8E">
        <w:rPr>
          <w:rFonts w:ascii="Arial" w:hAnsi="Arial" w:cs="Arial"/>
          <w:sz w:val="20"/>
        </w:rPr>
        <w:t>to</w:t>
      </w:r>
      <w:r w:rsidRPr="00484E8E">
        <w:rPr>
          <w:rFonts w:ascii="Arial" w:hAnsi="Arial" w:cs="Arial"/>
          <w:spacing w:val="1"/>
          <w:sz w:val="20"/>
        </w:rPr>
        <w:t xml:space="preserve"> </w:t>
      </w:r>
      <w:r w:rsidRPr="00484E8E">
        <w:rPr>
          <w:rFonts w:ascii="Arial" w:hAnsi="Arial" w:cs="Arial"/>
          <w:sz w:val="20"/>
        </w:rPr>
        <w:t>be</w:t>
      </w:r>
      <w:r w:rsidRPr="00484E8E">
        <w:rPr>
          <w:rFonts w:ascii="Arial" w:hAnsi="Arial" w:cs="Arial"/>
          <w:spacing w:val="12"/>
          <w:sz w:val="20"/>
        </w:rPr>
        <w:t xml:space="preserve"> </w:t>
      </w:r>
      <w:r w:rsidRPr="00484E8E">
        <w:rPr>
          <w:rFonts w:ascii="Arial" w:hAnsi="Arial" w:cs="Arial"/>
          <w:sz w:val="20"/>
        </w:rPr>
        <w:t>constructed</w:t>
      </w:r>
      <w:r w:rsidRPr="00484E8E">
        <w:rPr>
          <w:rFonts w:ascii="Arial" w:hAnsi="Arial" w:cs="Arial"/>
          <w:spacing w:val="30"/>
          <w:sz w:val="20"/>
        </w:rPr>
        <w:t xml:space="preserve"> </w:t>
      </w:r>
      <w:r w:rsidRPr="00484E8E">
        <w:rPr>
          <w:rFonts w:ascii="Arial" w:hAnsi="Arial" w:cs="Arial"/>
          <w:sz w:val="20"/>
        </w:rPr>
        <w:t>to</w:t>
      </w:r>
      <w:r w:rsidRPr="00484E8E">
        <w:rPr>
          <w:rFonts w:ascii="Arial" w:hAnsi="Arial" w:cs="Arial"/>
          <w:w w:val="93"/>
          <w:sz w:val="20"/>
        </w:rPr>
        <w:t xml:space="preserve"> </w:t>
      </w:r>
      <w:r w:rsidRPr="00484E8E">
        <w:rPr>
          <w:rFonts w:ascii="Arial" w:hAnsi="Arial" w:cs="Arial"/>
          <w:sz w:val="20"/>
        </w:rPr>
        <w:t>meet</w:t>
      </w:r>
      <w:r w:rsidRPr="00484E8E">
        <w:rPr>
          <w:rFonts w:ascii="Arial" w:hAnsi="Arial" w:cs="Arial"/>
          <w:spacing w:val="8"/>
          <w:sz w:val="20"/>
        </w:rPr>
        <w:t xml:space="preserve"> </w:t>
      </w:r>
      <w:r w:rsidRPr="00484E8E">
        <w:rPr>
          <w:rFonts w:ascii="Arial" w:hAnsi="Arial" w:cs="Arial"/>
          <w:sz w:val="20"/>
        </w:rPr>
        <w:t>future</w:t>
      </w:r>
      <w:r w:rsidRPr="00484E8E">
        <w:rPr>
          <w:rFonts w:ascii="Arial" w:hAnsi="Arial" w:cs="Arial"/>
          <w:spacing w:val="11"/>
          <w:sz w:val="20"/>
        </w:rPr>
        <w:t xml:space="preserve"> </w:t>
      </w:r>
      <w:r w:rsidRPr="00484E8E">
        <w:rPr>
          <w:rFonts w:ascii="Arial" w:hAnsi="Arial" w:cs="Arial"/>
          <w:sz w:val="20"/>
        </w:rPr>
        <w:t>growth</w:t>
      </w:r>
      <w:r w:rsidRPr="00484E8E">
        <w:rPr>
          <w:rFonts w:ascii="Arial" w:hAnsi="Arial" w:cs="Arial"/>
          <w:spacing w:val="6"/>
          <w:sz w:val="20"/>
        </w:rPr>
        <w:t xml:space="preserve"> </w:t>
      </w:r>
      <w:r w:rsidRPr="00484E8E">
        <w:rPr>
          <w:rFonts w:ascii="Arial" w:hAnsi="Arial" w:cs="Arial"/>
          <w:sz w:val="20"/>
        </w:rPr>
        <w:t>needs</w:t>
      </w:r>
      <w:r w:rsidRPr="00484E8E">
        <w:rPr>
          <w:rFonts w:ascii="Arial" w:hAnsi="Arial" w:cs="Arial"/>
          <w:spacing w:val="13"/>
          <w:sz w:val="20"/>
        </w:rPr>
        <w:t xml:space="preserve"> </w:t>
      </w:r>
      <w:r w:rsidRPr="00484E8E">
        <w:rPr>
          <w:rFonts w:ascii="Arial" w:hAnsi="Arial" w:cs="Arial"/>
          <w:sz w:val="20"/>
        </w:rPr>
        <w:t>should</w:t>
      </w:r>
      <w:r w:rsidRPr="00484E8E">
        <w:rPr>
          <w:rFonts w:ascii="Arial" w:hAnsi="Arial" w:cs="Arial"/>
          <w:spacing w:val="7"/>
          <w:sz w:val="20"/>
        </w:rPr>
        <w:t xml:space="preserve"> </w:t>
      </w:r>
      <w:r w:rsidRPr="00484E8E">
        <w:rPr>
          <w:rFonts w:ascii="Arial" w:hAnsi="Arial" w:cs="Arial"/>
          <w:sz w:val="20"/>
        </w:rPr>
        <w:t>generally</w:t>
      </w:r>
      <w:r w:rsidRPr="00484E8E">
        <w:rPr>
          <w:rFonts w:ascii="Arial" w:hAnsi="Arial" w:cs="Arial"/>
          <w:spacing w:val="13"/>
          <w:sz w:val="20"/>
        </w:rPr>
        <w:t xml:space="preserve"> </w:t>
      </w:r>
      <w:r w:rsidRPr="00484E8E">
        <w:rPr>
          <w:rFonts w:ascii="Arial" w:hAnsi="Arial" w:cs="Arial"/>
          <w:sz w:val="20"/>
        </w:rPr>
        <w:t>be</w:t>
      </w:r>
      <w:r w:rsidRPr="00484E8E">
        <w:rPr>
          <w:rFonts w:ascii="Arial" w:hAnsi="Arial" w:cs="Arial"/>
          <w:spacing w:val="8"/>
          <w:sz w:val="20"/>
        </w:rPr>
        <w:t xml:space="preserve"> </w:t>
      </w:r>
      <w:r w:rsidRPr="00484E8E">
        <w:rPr>
          <w:rFonts w:ascii="Arial" w:hAnsi="Arial" w:cs="Arial"/>
          <w:sz w:val="20"/>
        </w:rPr>
        <w:t>supported</w:t>
      </w:r>
      <w:r w:rsidRPr="00484E8E">
        <w:rPr>
          <w:rFonts w:ascii="Arial" w:hAnsi="Arial" w:cs="Arial"/>
          <w:spacing w:val="14"/>
          <w:sz w:val="20"/>
        </w:rPr>
        <w:t xml:space="preserve"> </w:t>
      </w:r>
      <w:r w:rsidRPr="00484E8E">
        <w:rPr>
          <w:rFonts w:ascii="Arial" w:hAnsi="Arial" w:cs="Arial"/>
          <w:sz w:val="20"/>
        </w:rPr>
        <w:t>by</w:t>
      </w:r>
      <w:r w:rsidRPr="00484E8E">
        <w:rPr>
          <w:rFonts w:ascii="Arial" w:hAnsi="Arial" w:cs="Arial"/>
          <w:spacing w:val="17"/>
          <w:sz w:val="20"/>
        </w:rPr>
        <w:t xml:space="preserve"> </w:t>
      </w:r>
      <w:r w:rsidRPr="00484E8E">
        <w:rPr>
          <w:rFonts w:ascii="Arial" w:hAnsi="Arial" w:cs="Arial"/>
          <w:sz w:val="20"/>
        </w:rPr>
        <w:t>additional</w:t>
      </w:r>
      <w:r w:rsidRPr="00484E8E">
        <w:rPr>
          <w:rFonts w:ascii="Arial" w:hAnsi="Arial" w:cs="Arial"/>
          <w:spacing w:val="12"/>
          <w:sz w:val="20"/>
        </w:rPr>
        <w:t xml:space="preserve"> </w:t>
      </w:r>
      <w:r w:rsidRPr="00484E8E">
        <w:rPr>
          <w:rFonts w:ascii="Arial" w:hAnsi="Arial" w:cs="Arial"/>
          <w:sz w:val="20"/>
        </w:rPr>
        <w:t>revenues.</w:t>
      </w:r>
      <w:r w:rsidRPr="00484E8E">
        <w:rPr>
          <w:rFonts w:ascii="Arial" w:hAnsi="Arial" w:cs="Arial"/>
          <w:w w:val="99"/>
          <w:sz w:val="20"/>
        </w:rPr>
        <w:t xml:space="preserve"> </w:t>
      </w:r>
      <w:r w:rsidRPr="00484E8E">
        <w:rPr>
          <w:rFonts w:ascii="Arial" w:hAnsi="Arial" w:cs="Arial"/>
          <w:sz w:val="20"/>
        </w:rPr>
        <w:t>Consideration</w:t>
      </w:r>
      <w:r w:rsidRPr="00484E8E">
        <w:rPr>
          <w:rFonts w:ascii="Arial" w:hAnsi="Arial" w:cs="Arial"/>
          <w:spacing w:val="23"/>
          <w:sz w:val="20"/>
        </w:rPr>
        <w:t xml:space="preserve"> </w:t>
      </w:r>
      <w:r w:rsidRPr="00484E8E">
        <w:rPr>
          <w:rFonts w:ascii="Arial" w:hAnsi="Arial" w:cs="Arial"/>
          <w:sz w:val="20"/>
        </w:rPr>
        <w:t>should</w:t>
      </w:r>
      <w:r w:rsidRPr="00484E8E">
        <w:rPr>
          <w:rFonts w:ascii="Arial" w:hAnsi="Arial" w:cs="Arial"/>
          <w:spacing w:val="5"/>
          <w:sz w:val="20"/>
        </w:rPr>
        <w:t xml:space="preserve"> </w:t>
      </w:r>
      <w:r w:rsidRPr="00484E8E">
        <w:rPr>
          <w:rFonts w:ascii="Arial" w:hAnsi="Arial" w:cs="Arial"/>
          <w:sz w:val="20"/>
        </w:rPr>
        <w:t>be</w:t>
      </w:r>
      <w:r w:rsidRPr="00484E8E">
        <w:rPr>
          <w:rFonts w:ascii="Arial" w:hAnsi="Arial" w:cs="Arial"/>
          <w:spacing w:val="13"/>
          <w:sz w:val="20"/>
        </w:rPr>
        <w:t xml:space="preserve"> </w:t>
      </w:r>
      <w:r w:rsidRPr="00484E8E">
        <w:rPr>
          <w:rFonts w:ascii="Arial" w:hAnsi="Arial" w:cs="Arial"/>
          <w:sz w:val="20"/>
        </w:rPr>
        <w:t>given</w:t>
      </w:r>
      <w:r w:rsidRPr="00484E8E">
        <w:rPr>
          <w:rFonts w:ascii="Arial" w:hAnsi="Arial" w:cs="Arial"/>
          <w:spacing w:val="8"/>
          <w:sz w:val="20"/>
        </w:rPr>
        <w:t xml:space="preserve"> </w:t>
      </w:r>
      <w:r w:rsidRPr="00484E8E">
        <w:rPr>
          <w:rFonts w:ascii="Arial" w:hAnsi="Arial" w:cs="Arial"/>
          <w:sz w:val="20"/>
        </w:rPr>
        <w:t>to</w:t>
      </w:r>
      <w:r w:rsidRPr="00484E8E">
        <w:rPr>
          <w:rFonts w:ascii="Arial" w:hAnsi="Arial" w:cs="Arial"/>
          <w:spacing w:val="8"/>
          <w:sz w:val="20"/>
        </w:rPr>
        <w:t xml:space="preserve"> </w:t>
      </w:r>
      <w:r w:rsidRPr="00484E8E">
        <w:rPr>
          <w:rFonts w:ascii="Arial" w:hAnsi="Arial" w:cs="Arial"/>
          <w:sz w:val="20"/>
        </w:rPr>
        <w:t>designing</w:t>
      </w:r>
      <w:r w:rsidRPr="00484E8E">
        <w:rPr>
          <w:rFonts w:ascii="Arial" w:hAnsi="Arial" w:cs="Arial"/>
          <w:spacing w:val="2"/>
          <w:sz w:val="20"/>
        </w:rPr>
        <w:t xml:space="preserve"> </w:t>
      </w:r>
      <w:r w:rsidRPr="00484E8E">
        <w:rPr>
          <w:rFonts w:ascii="Arial" w:hAnsi="Arial" w:cs="Arial"/>
          <w:sz w:val="20"/>
        </w:rPr>
        <w:t>for</w:t>
      </w:r>
      <w:r w:rsidRPr="00484E8E">
        <w:rPr>
          <w:rFonts w:ascii="Arial" w:hAnsi="Arial" w:cs="Arial"/>
          <w:spacing w:val="-2"/>
          <w:sz w:val="20"/>
        </w:rPr>
        <w:t xml:space="preserve"> </w:t>
      </w:r>
      <w:r w:rsidRPr="00484E8E">
        <w:rPr>
          <w:rFonts w:ascii="Arial" w:hAnsi="Arial" w:cs="Arial"/>
          <w:sz w:val="20"/>
        </w:rPr>
        <w:t>phased</w:t>
      </w:r>
      <w:r w:rsidRPr="00484E8E">
        <w:rPr>
          <w:rFonts w:ascii="Arial" w:hAnsi="Arial" w:cs="Arial"/>
          <w:spacing w:val="24"/>
          <w:sz w:val="20"/>
        </w:rPr>
        <w:t xml:space="preserve"> </w:t>
      </w:r>
      <w:r w:rsidRPr="00484E8E">
        <w:rPr>
          <w:rFonts w:ascii="Arial" w:hAnsi="Arial" w:cs="Arial"/>
          <w:sz w:val="20"/>
        </w:rPr>
        <w:t>capacity</w:t>
      </w:r>
      <w:r w:rsidRPr="00484E8E">
        <w:rPr>
          <w:rFonts w:ascii="Arial" w:hAnsi="Arial" w:cs="Arial"/>
          <w:spacing w:val="19"/>
          <w:sz w:val="20"/>
        </w:rPr>
        <w:t xml:space="preserve"> </w:t>
      </w:r>
      <w:r w:rsidRPr="00484E8E">
        <w:rPr>
          <w:rFonts w:ascii="Arial" w:hAnsi="Arial" w:cs="Arial"/>
          <w:sz w:val="20"/>
        </w:rPr>
        <w:t>increases. Provide number of new customers committed to this project.</w:t>
      </w:r>
    </w:p>
    <w:p w14:paraId="2F526F3C" w14:textId="77777777" w:rsidR="00F4069F" w:rsidRPr="00484E8E" w:rsidRDefault="00F4069F" w:rsidP="00484E8E">
      <w:pPr>
        <w:jc w:val="both"/>
        <w:rPr>
          <w:rFonts w:ascii="Arial" w:hAnsi="Arial" w:cs="Arial"/>
          <w:sz w:val="20"/>
        </w:rPr>
      </w:pPr>
    </w:p>
    <w:p w14:paraId="088226E5" w14:textId="77777777" w:rsidR="00F4069F" w:rsidRPr="00484E8E" w:rsidRDefault="00F4069F" w:rsidP="00484E8E">
      <w:pPr>
        <w:numPr>
          <w:ilvl w:val="0"/>
          <w:numId w:val="38"/>
        </w:numPr>
        <w:jc w:val="both"/>
        <w:rPr>
          <w:rFonts w:ascii="Arial" w:hAnsi="Arial" w:cs="Arial"/>
          <w:sz w:val="20"/>
        </w:rPr>
      </w:pPr>
      <w:r w:rsidRPr="00484E8E">
        <w:rPr>
          <w:rFonts w:ascii="Arial" w:hAnsi="Arial" w:cs="Arial"/>
          <w:sz w:val="20"/>
        </w:rPr>
        <w:t>ALTERNATIVES CONSIDERED</w:t>
      </w:r>
    </w:p>
    <w:p w14:paraId="041AC75B" w14:textId="77777777" w:rsidR="00F4069F" w:rsidRPr="00484E8E" w:rsidRDefault="00F4069F" w:rsidP="00484E8E">
      <w:pPr>
        <w:jc w:val="both"/>
        <w:rPr>
          <w:rFonts w:ascii="Arial" w:hAnsi="Arial" w:cs="Arial"/>
          <w:sz w:val="20"/>
        </w:rPr>
      </w:pPr>
    </w:p>
    <w:p w14:paraId="125EAF53" w14:textId="2E7EE9C9" w:rsidR="00F4069F" w:rsidRPr="00484E8E" w:rsidRDefault="00F4069F" w:rsidP="00484E8E">
      <w:pPr>
        <w:ind w:left="720"/>
        <w:jc w:val="both"/>
        <w:rPr>
          <w:rFonts w:ascii="Arial" w:hAnsi="Arial" w:cs="Arial"/>
          <w:sz w:val="20"/>
        </w:rPr>
      </w:pPr>
      <w:r w:rsidRPr="00484E8E">
        <w:rPr>
          <w:rFonts w:ascii="Arial" w:hAnsi="Arial" w:cs="Arial"/>
          <w:sz w:val="20"/>
        </w:rPr>
        <w:t>This section</w:t>
      </w:r>
      <w:r w:rsidRPr="00484E8E">
        <w:rPr>
          <w:rFonts w:ascii="Arial" w:hAnsi="Arial" w:cs="Arial"/>
          <w:spacing w:val="4"/>
          <w:sz w:val="20"/>
        </w:rPr>
        <w:t xml:space="preserve"> </w:t>
      </w:r>
      <w:r w:rsidRPr="00484E8E">
        <w:rPr>
          <w:rFonts w:ascii="Arial" w:hAnsi="Arial" w:cs="Arial"/>
          <w:sz w:val="20"/>
        </w:rPr>
        <w:t>should</w:t>
      </w:r>
      <w:r w:rsidRPr="00484E8E">
        <w:rPr>
          <w:rFonts w:ascii="Arial" w:hAnsi="Arial" w:cs="Arial"/>
          <w:spacing w:val="12"/>
          <w:sz w:val="20"/>
        </w:rPr>
        <w:t xml:space="preserve"> </w:t>
      </w:r>
      <w:r w:rsidRPr="00484E8E">
        <w:rPr>
          <w:rFonts w:ascii="Arial" w:hAnsi="Arial" w:cs="Arial"/>
          <w:sz w:val="20"/>
        </w:rPr>
        <w:t>contain</w:t>
      </w:r>
      <w:r w:rsidRPr="00484E8E">
        <w:rPr>
          <w:rFonts w:ascii="Arial" w:hAnsi="Arial" w:cs="Arial"/>
          <w:spacing w:val="8"/>
          <w:sz w:val="20"/>
        </w:rPr>
        <w:t xml:space="preserve"> </w:t>
      </w:r>
      <w:r w:rsidRPr="00484E8E">
        <w:rPr>
          <w:rFonts w:ascii="Arial" w:hAnsi="Arial" w:cs="Arial"/>
          <w:sz w:val="20"/>
        </w:rPr>
        <w:t>a</w:t>
      </w:r>
      <w:r w:rsidRPr="00484E8E">
        <w:rPr>
          <w:rFonts w:ascii="Arial" w:hAnsi="Arial" w:cs="Arial"/>
          <w:spacing w:val="3"/>
          <w:sz w:val="20"/>
        </w:rPr>
        <w:t xml:space="preserve"> </w:t>
      </w:r>
      <w:r w:rsidRPr="00484E8E">
        <w:rPr>
          <w:rFonts w:ascii="Arial" w:hAnsi="Arial" w:cs="Arial"/>
          <w:sz w:val="20"/>
        </w:rPr>
        <w:t>description</w:t>
      </w:r>
      <w:r w:rsidRPr="00484E8E">
        <w:rPr>
          <w:rFonts w:ascii="Arial" w:hAnsi="Arial" w:cs="Arial"/>
          <w:spacing w:val="17"/>
          <w:sz w:val="20"/>
        </w:rPr>
        <w:t xml:space="preserve"> </w:t>
      </w:r>
      <w:r w:rsidRPr="00484E8E">
        <w:rPr>
          <w:rFonts w:ascii="Arial" w:hAnsi="Arial" w:cs="Arial"/>
          <w:sz w:val="20"/>
        </w:rPr>
        <w:t>of</w:t>
      </w:r>
      <w:r w:rsidRPr="00484E8E">
        <w:rPr>
          <w:rFonts w:ascii="Arial" w:hAnsi="Arial" w:cs="Arial"/>
          <w:spacing w:val="11"/>
          <w:sz w:val="20"/>
        </w:rPr>
        <w:t xml:space="preserve"> </w:t>
      </w:r>
      <w:r w:rsidRPr="00484E8E">
        <w:rPr>
          <w:rFonts w:ascii="Arial" w:hAnsi="Arial" w:cs="Arial"/>
          <w:sz w:val="20"/>
        </w:rPr>
        <w:t>the</w:t>
      </w:r>
      <w:r w:rsidRPr="00484E8E">
        <w:rPr>
          <w:rFonts w:ascii="Arial" w:hAnsi="Arial" w:cs="Arial"/>
          <w:spacing w:val="13"/>
          <w:sz w:val="20"/>
        </w:rPr>
        <w:t xml:space="preserve"> </w:t>
      </w:r>
      <w:r w:rsidRPr="00484E8E">
        <w:rPr>
          <w:rFonts w:ascii="Arial" w:hAnsi="Arial" w:cs="Arial"/>
          <w:sz w:val="20"/>
        </w:rPr>
        <w:t>alternatives</w:t>
      </w:r>
      <w:r w:rsidRPr="00484E8E">
        <w:rPr>
          <w:rFonts w:ascii="Arial" w:hAnsi="Arial" w:cs="Arial"/>
          <w:spacing w:val="13"/>
          <w:sz w:val="20"/>
        </w:rPr>
        <w:t xml:space="preserve"> </w:t>
      </w:r>
      <w:r w:rsidRPr="00484E8E">
        <w:rPr>
          <w:rFonts w:ascii="Arial" w:hAnsi="Arial" w:cs="Arial"/>
          <w:sz w:val="20"/>
        </w:rPr>
        <w:t>that</w:t>
      </w:r>
      <w:r w:rsidRPr="00484E8E">
        <w:rPr>
          <w:rFonts w:ascii="Arial" w:hAnsi="Arial" w:cs="Arial"/>
          <w:spacing w:val="12"/>
          <w:sz w:val="20"/>
        </w:rPr>
        <w:t xml:space="preserve"> </w:t>
      </w:r>
      <w:r w:rsidRPr="00484E8E">
        <w:rPr>
          <w:rFonts w:ascii="Arial" w:hAnsi="Arial" w:cs="Arial"/>
          <w:sz w:val="20"/>
        </w:rPr>
        <w:t>were</w:t>
      </w:r>
      <w:r w:rsidRPr="00484E8E">
        <w:rPr>
          <w:rFonts w:ascii="Arial" w:hAnsi="Arial" w:cs="Arial"/>
          <w:spacing w:val="16"/>
          <w:sz w:val="20"/>
        </w:rPr>
        <w:t xml:space="preserve"> </w:t>
      </w:r>
      <w:r w:rsidRPr="00484E8E">
        <w:rPr>
          <w:rFonts w:ascii="Arial" w:hAnsi="Arial" w:cs="Arial"/>
          <w:sz w:val="20"/>
        </w:rPr>
        <w:t>considered</w:t>
      </w:r>
      <w:r w:rsidRPr="00484E8E">
        <w:rPr>
          <w:rFonts w:ascii="Arial" w:hAnsi="Arial" w:cs="Arial"/>
          <w:spacing w:val="23"/>
          <w:sz w:val="20"/>
        </w:rPr>
        <w:t xml:space="preserve"> </w:t>
      </w:r>
      <w:r w:rsidRPr="00484E8E">
        <w:rPr>
          <w:rFonts w:ascii="Arial" w:hAnsi="Arial" w:cs="Arial"/>
          <w:sz w:val="20"/>
        </w:rPr>
        <w:t>in</w:t>
      </w:r>
      <w:r w:rsidRPr="00484E8E">
        <w:rPr>
          <w:rFonts w:ascii="Arial" w:hAnsi="Arial" w:cs="Arial"/>
          <w:w w:val="94"/>
          <w:sz w:val="20"/>
        </w:rPr>
        <w:t xml:space="preserve"> </w:t>
      </w:r>
      <w:r w:rsidRPr="00484E8E">
        <w:rPr>
          <w:rFonts w:ascii="Arial" w:hAnsi="Arial" w:cs="Arial"/>
          <w:sz w:val="20"/>
        </w:rPr>
        <w:t>planning</w:t>
      </w:r>
      <w:r w:rsidRPr="00484E8E">
        <w:rPr>
          <w:rFonts w:ascii="Arial" w:hAnsi="Arial" w:cs="Arial"/>
          <w:spacing w:val="25"/>
          <w:sz w:val="20"/>
        </w:rPr>
        <w:t xml:space="preserve"> </w:t>
      </w:r>
      <w:r w:rsidRPr="00484E8E">
        <w:rPr>
          <w:rFonts w:ascii="Arial" w:hAnsi="Arial" w:cs="Arial"/>
          <w:sz w:val="20"/>
        </w:rPr>
        <w:t>a</w:t>
      </w:r>
      <w:r w:rsidRPr="00484E8E">
        <w:rPr>
          <w:rFonts w:ascii="Arial" w:hAnsi="Arial" w:cs="Arial"/>
          <w:spacing w:val="2"/>
          <w:sz w:val="20"/>
        </w:rPr>
        <w:t xml:space="preserve"> </w:t>
      </w:r>
      <w:r w:rsidRPr="00484E8E">
        <w:rPr>
          <w:rFonts w:ascii="Arial" w:hAnsi="Arial" w:cs="Arial"/>
          <w:sz w:val="20"/>
        </w:rPr>
        <w:t>solution</w:t>
      </w:r>
      <w:r w:rsidRPr="00484E8E">
        <w:rPr>
          <w:rFonts w:ascii="Arial" w:hAnsi="Arial" w:cs="Arial"/>
          <w:spacing w:val="15"/>
          <w:sz w:val="20"/>
        </w:rPr>
        <w:t xml:space="preserve"> </w:t>
      </w:r>
      <w:r w:rsidRPr="00484E8E">
        <w:rPr>
          <w:rFonts w:ascii="Arial" w:hAnsi="Arial" w:cs="Arial"/>
          <w:sz w:val="20"/>
        </w:rPr>
        <w:t>to</w:t>
      </w:r>
      <w:r w:rsidRPr="00484E8E">
        <w:rPr>
          <w:rFonts w:ascii="Arial" w:hAnsi="Arial" w:cs="Arial"/>
          <w:spacing w:val="1"/>
          <w:sz w:val="20"/>
        </w:rPr>
        <w:t xml:space="preserve"> </w:t>
      </w:r>
      <w:r w:rsidRPr="00484E8E">
        <w:rPr>
          <w:rFonts w:ascii="Arial" w:hAnsi="Arial" w:cs="Arial"/>
          <w:sz w:val="20"/>
        </w:rPr>
        <w:t>meet</w:t>
      </w:r>
      <w:r w:rsidRPr="00484E8E">
        <w:rPr>
          <w:rFonts w:ascii="Arial" w:hAnsi="Arial" w:cs="Arial"/>
          <w:spacing w:val="13"/>
          <w:sz w:val="20"/>
        </w:rPr>
        <w:t xml:space="preserve"> </w:t>
      </w:r>
      <w:r w:rsidRPr="00484E8E">
        <w:rPr>
          <w:rFonts w:ascii="Arial" w:hAnsi="Arial" w:cs="Arial"/>
          <w:sz w:val="20"/>
        </w:rPr>
        <w:t>the</w:t>
      </w:r>
      <w:r w:rsidRPr="00484E8E">
        <w:rPr>
          <w:rFonts w:ascii="Arial" w:hAnsi="Arial" w:cs="Arial"/>
          <w:spacing w:val="8"/>
          <w:sz w:val="20"/>
        </w:rPr>
        <w:t xml:space="preserve"> </w:t>
      </w:r>
      <w:r w:rsidRPr="00484E8E">
        <w:rPr>
          <w:rFonts w:ascii="Arial" w:hAnsi="Arial" w:cs="Arial"/>
          <w:sz w:val="20"/>
        </w:rPr>
        <w:t>identified</w:t>
      </w:r>
      <w:r w:rsidRPr="00484E8E">
        <w:rPr>
          <w:rFonts w:ascii="Arial" w:hAnsi="Arial" w:cs="Arial"/>
          <w:spacing w:val="15"/>
          <w:sz w:val="20"/>
        </w:rPr>
        <w:t xml:space="preserve"> </w:t>
      </w:r>
      <w:r w:rsidRPr="00484E8E">
        <w:rPr>
          <w:rFonts w:ascii="Arial" w:hAnsi="Arial" w:cs="Arial"/>
          <w:sz w:val="20"/>
        </w:rPr>
        <w:t xml:space="preserve">needs. </w:t>
      </w:r>
      <w:r w:rsidRPr="00484E8E">
        <w:rPr>
          <w:rFonts w:ascii="Arial" w:hAnsi="Arial" w:cs="Arial"/>
          <w:spacing w:val="11"/>
          <w:sz w:val="20"/>
        </w:rPr>
        <w:t xml:space="preserve"> </w:t>
      </w:r>
      <w:r w:rsidRPr="00484E8E">
        <w:rPr>
          <w:rFonts w:ascii="Arial" w:hAnsi="Arial" w:cs="Arial"/>
          <w:sz w:val="20"/>
        </w:rPr>
        <w:t>Documentation</w:t>
      </w:r>
      <w:r w:rsidRPr="00484E8E">
        <w:rPr>
          <w:rFonts w:ascii="Arial" w:hAnsi="Arial" w:cs="Arial"/>
          <w:spacing w:val="26"/>
          <w:sz w:val="20"/>
        </w:rPr>
        <w:t xml:space="preserve"> </w:t>
      </w:r>
      <w:r w:rsidRPr="00484E8E">
        <w:rPr>
          <w:rFonts w:ascii="Arial" w:hAnsi="Arial" w:cs="Arial"/>
          <w:sz w:val="20"/>
        </w:rPr>
        <w:t>of</w:t>
      </w:r>
      <w:r w:rsidRPr="00484E8E">
        <w:rPr>
          <w:rFonts w:ascii="Arial" w:hAnsi="Arial" w:cs="Arial"/>
          <w:spacing w:val="16"/>
          <w:sz w:val="20"/>
        </w:rPr>
        <w:t xml:space="preserve"> </w:t>
      </w:r>
      <w:r w:rsidRPr="00484E8E">
        <w:rPr>
          <w:rFonts w:ascii="Arial" w:hAnsi="Arial" w:cs="Arial"/>
          <w:sz w:val="20"/>
        </w:rPr>
        <w:t>alternatives considered</w:t>
      </w:r>
      <w:r w:rsidRPr="00484E8E">
        <w:rPr>
          <w:rFonts w:ascii="Arial" w:hAnsi="Arial" w:cs="Arial"/>
          <w:spacing w:val="23"/>
          <w:sz w:val="20"/>
        </w:rPr>
        <w:t xml:space="preserve"> </w:t>
      </w:r>
      <w:r w:rsidRPr="00484E8E">
        <w:rPr>
          <w:rFonts w:ascii="Arial" w:hAnsi="Arial" w:cs="Arial"/>
          <w:sz w:val="20"/>
        </w:rPr>
        <w:t>is</w:t>
      </w:r>
      <w:r w:rsidRPr="00484E8E">
        <w:rPr>
          <w:rFonts w:ascii="Arial" w:hAnsi="Arial" w:cs="Arial"/>
          <w:spacing w:val="2"/>
          <w:sz w:val="20"/>
        </w:rPr>
        <w:t xml:space="preserve"> </w:t>
      </w:r>
      <w:r w:rsidRPr="00484E8E">
        <w:rPr>
          <w:rFonts w:ascii="Arial" w:hAnsi="Arial" w:cs="Arial"/>
          <w:sz w:val="20"/>
        </w:rPr>
        <w:t>often</w:t>
      </w:r>
      <w:r w:rsidRPr="00484E8E">
        <w:rPr>
          <w:rFonts w:ascii="Arial" w:hAnsi="Arial" w:cs="Arial"/>
          <w:spacing w:val="12"/>
          <w:sz w:val="20"/>
        </w:rPr>
        <w:t xml:space="preserve"> </w:t>
      </w:r>
      <w:r w:rsidRPr="00484E8E">
        <w:rPr>
          <w:rFonts w:ascii="Arial" w:hAnsi="Arial" w:cs="Arial"/>
          <w:sz w:val="20"/>
        </w:rPr>
        <w:t>a</w:t>
      </w:r>
      <w:r w:rsidRPr="00484E8E">
        <w:rPr>
          <w:rFonts w:ascii="Arial" w:hAnsi="Arial" w:cs="Arial"/>
          <w:spacing w:val="3"/>
          <w:sz w:val="20"/>
        </w:rPr>
        <w:t xml:space="preserve"> </w:t>
      </w:r>
      <w:r w:rsidR="006B3ABE" w:rsidRPr="00484E8E">
        <w:rPr>
          <w:rFonts w:ascii="Arial" w:hAnsi="Arial" w:cs="Arial"/>
          <w:sz w:val="20"/>
        </w:rPr>
        <w:t>r</w:t>
      </w:r>
      <w:r w:rsidRPr="00484E8E">
        <w:rPr>
          <w:rFonts w:ascii="Arial" w:hAnsi="Arial" w:cs="Arial"/>
          <w:sz w:val="20"/>
        </w:rPr>
        <w:t>eport</w:t>
      </w:r>
      <w:r w:rsidRPr="00484E8E">
        <w:rPr>
          <w:rFonts w:ascii="Arial" w:hAnsi="Arial" w:cs="Arial"/>
          <w:spacing w:val="7"/>
          <w:sz w:val="20"/>
        </w:rPr>
        <w:t xml:space="preserve"> </w:t>
      </w:r>
      <w:r w:rsidRPr="00484E8E">
        <w:rPr>
          <w:rFonts w:ascii="Arial" w:hAnsi="Arial" w:cs="Arial"/>
          <w:sz w:val="20"/>
        </w:rPr>
        <w:t>weakness. Alternative</w:t>
      </w:r>
      <w:r w:rsidRPr="00484E8E">
        <w:rPr>
          <w:rFonts w:ascii="Arial" w:hAnsi="Arial" w:cs="Arial"/>
          <w:spacing w:val="24"/>
          <w:sz w:val="20"/>
        </w:rPr>
        <w:t xml:space="preserve"> </w:t>
      </w:r>
      <w:r w:rsidRPr="00484E8E">
        <w:rPr>
          <w:rFonts w:ascii="Arial" w:hAnsi="Arial" w:cs="Arial"/>
          <w:sz w:val="20"/>
        </w:rPr>
        <w:t>approaches</w:t>
      </w:r>
      <w:r w:rsidRPr="00484E8E">
        <w:rPr>
          <w:rFonts w:ascii="Arial" w:hAnsi="Arial" w:cs="Arial"/>
          <w:spacing w:val="11"/>
          <w:sz w:val="20"/>
        </w:rPr>
        <w:t xml:space="preserve"> </w:t>
      </w:r>
      <w:r w:rsidRPr="00484E8E">
        <w:rPr>
          <w:rFonts w:ascii="Arial" w:hAnsi="Arial" w:cs="Arial"/>
          <w:sz w:val="20"/>
        </w:rPr>
        <w:t>to</w:t>
      </w:r>
      <w:r w:rsidRPr="00484E8E">
        <w:rPr>
          <w:rFonts w:ascii="Arial" w:hAnsi="Arial" w:cs="Arial"/>
          <w:spacing w:val="12"/>
          <w:sz w:val="20"/>
        </w:rPr>
        <w:t xml:space="preserve"> </w:t>
      </w:r>
      <w:r w:rsidRPr="00484E8E">
        <w:rPr>
          <w:rFonts w:ascii="Arial" w:hAnsi="Arial" w:cs="Arial"/>
          <w:sz w:val="20"/>
        </w:rPr>
        <w:t>ownership</w:t>
      </w:r>
      <w:r w:rsidRPr="00484E8E">
        <w:rPr>
          <w:rFonts w:ascii="Arial" w:hAnsi="Arial" w:cs="Arial"/>
          <w:spacing w:val="19"/>
          <w:sz w:val="20"/>
        </w:rPr>
        <w:t xml:space="preserve"> </w:t>
      </w:r>
      <w:r w:rsidRPr="00484E8E">
        <w:rPr>
          <w:rFonts w:ascii="Arial" w:hAnsi="Arial" w:cs="Arial"/>
          <w:sz w:val="20"/>
        </w:rPr>
        <w:t>and</w:t>
      </w:r>
      <w:r w:rsidRPr="00484E8E">
        <w:rPr>
          <w:rFonts w:ascii="Arial" w:hAnsi="Arial" w:cs="Arial"/>
          <w:w w:val="95"/>
          <w:sz w:val="20"/>
        </w:rPr>
        <w:t xml:space="preserve"> </w:t>
      </w:r>
      <w:r w:rsidRPr="00484E8E">
        <w:rPr>
          <w:rFonts w:ascii="Arial" w:hAnsi="Arial" w:cs="Arial"/>
          <w:sz w:val="20"/>
        </w:rPr>
        <w:t>management,</w:t>
      </w:r>
      <w:r w:rsidRPr="00484E8E">
        <w:rPr>
          <w:rFonts w:ascii="Arial" w:hAnsi="Arial" w:cs="Arial"/>
          <w:spacing w:val="32"/>
          <w:sz w:val="20"/>
        </w:rPr>
        <w:t xml:space="preserve"> </w:t>
      </w:r>
      <w:r w:rsidRPr="00484E8E">
        <w:rPr>
          <w:rFonts w:ascii="Arial" w:hAnsi="Arial" w:cs="Arial"/>
          <w:sz w:val="20"/>
        </w:rPr>
        <w:t>system</w:t>
      </w:r>
      <w:r w:rsidRPr="00484E8E">
        <w:rPr>
          <w:rFonts w:ascii="Arial" w:hAnsi="Arial" w:cs="Arial"/>
          <w:spacing w:val="10"/>
          <w:sz w:val="20"/>
        </w:rPr>
        <w:t xml:space="preserve"> </w:t>
      </w:r>
      <w:r w:rsidRPr="00484E8E">
        <w:rPr>
          <w:rFonts w:ascii="Arial" w:hAnsi="Arial" w:cs="Arial"/>
          <w:sz w:val="20"/>
        </w:rPr>
        <w:t>design</w:t>
      </w:r>
      <w:r w:rsidRPr="00484E8E">
        <w:rPr>
          <w:rFonts w:ascii="Arial" w:hAnsi="Arial" w:cs="Arial"/>
          <w:spacing w:val="18"/>
          <w:sz w:val="20"/>
        </w:rPr>
        <w:t xml:space="preserve"> </w:t>
      </w:r>
      <w:r w:rsidRPr="00484E8E">
        <w:rPr>
          <w:rFonts w:ascii="Arial" w:hAnsi="Arial" w:cs="Arial"/>
          <w:sz w:val="20"/>
        </w:rPr>
        <w:t>(including</w:t>
      </w:r>
      <w:r w:rsidRPr="00484E8E">
        <w:rPr>
          <w:rFonts w:ascii="Arial" w:hAnsi="Arial" w:cs="Arial"/>
          <w:spacing w:val="5"/>
          <w:sz w:val="20"/>
        </w:rPr>
        <w:t xml:space="preserve"> </w:t>
      </w:r>
      <w:r w:rsidRPr="00484E8E">
        <w:rPr>
          <w:rFonts w:ascii="Arial" w:hAnsi="Arial" w:cs="Arial"/>
          <w:sz w:val="20"/>
        </w:rPr>
        <w:t>resource</w:t>
      </w:r>
      <w:r w:rsidRPr="00484E8E">
        <w:rPr>
          <w:rFonts w:ascii="Arial" w:hAnsi="Arial" w:cs="Arial"/>
          <w:spacing w:val="18"/>
          <w:sz w:val="20"/>
        </w:rPr>
        <w:t xml:space="preserve"> </w:t>
      </w:r>
      <w:r w:rsidRPr="00484E8E">
        <w:rPr>
          <w:rFonts w:ascii="Arial" w:hAnsi="Arial" w:cs="Arial"/>
          <w:sz w:val="20"/>
        </w:rPr>
        <w:t>efficient</w:t>
      </w:r>
      <w:r w:rsidRPr="00484E8E">
        <w:rPr>
          <w:rFonts w:ascii="Arial" w:hAnsi="Arial" w:cs="Arial"/>
          <w:spacing w:val="17"/>
          <w:sz w:val="20"/>
        </w:rPr>
        <w:t xml:space="preserve"> </w:t>
      </w:r>
      <w:r w:rsidRPr="00484E8E">
        <w:rPr>
          <w:rFonts w:ascii="Arial" w:hAnsi="Arial" w:cs="Arial"/>
          <w:sz w:val="20"/>
        </w:rPr>
        <w:t>or</w:t>
      </w:r>
      <w:r w:rsidRPr="00484E8E">
        <w:rPr>
          <w:rFonts w:ascii="Arial" w:hAnsi="Arial" w:cs="Arial"/>
          <w:spacing w:val="2"/>
          <w:sz w:val="20"/>
        </w:rPr>
        <w:t xml:space="preserve"> </w:t>
      </w:r>
      <w:r w:rsidRPr="00484E8E">
        <w:rPr>
          <w:rFonts w:ascii="Arial" w:hAnsi="Arial" w:cs="Arial"/>
          <w:sz w:val="20"/>
        </w:rPr>
        <w:t>green</w:t>
      </w:r>
      <w:r w:rsidRPr="00484E8E">
        <w:rPr>
          <w:rFonts w:ascii="Arial" w:hAnsi="Arial" w:cs="Arial"/>
          <w:spacing w:val="15"/>
          <w:sz w:val="20"/>
        </w:rPr>
        <w:t xml:space="preserve"> </w:t>
      </w:r>
      <w:r w:rsidRPr="00484E8E">
        <w:rPr>
          <w:rFonts w:ascii="Arial" w:hAnsi="Arial" w:cs="Arial"/>
          <w:sz w:val="20"/>
        </w:rPr>
        <w:t>alternatives),</w:t>
      </w:r>
      <w:r w:rsidRPr="00484E8E">
        <w:rPr>
          <w:rFonts w:ascii="Arial" w:hAnsi="Arial" w:cs="Arial"/>
          <w:spacing w:val="21"/>
          <w:sz w:val="20"/>
        </w:rPr>
        <w:t xml:space="preserve"> </w:t>
      </w:r>
      <w:r w:rsidRPr="00484E8E">
        <w:rPr>
          <w:rFonts w:ascii="Arial" w:hAnsi="Arial" w:cs="Arial"/>
          <w:sz w:val="20"/>
        </w:rPr>
        <w:t>and</w:t>
      </w:r>
      <w:r w:rsidRPr="00484E8E">
        <w:rPr>
          <w:rFonts w:ascii="Arial" w:hAnsi="Arial" w:cs="Arial"/>
          <w:w w:val="97"/>
          <w:sz w:val="20"/>
        </w:rPr>
        <w:t xml:space="preserve"> </w:t>
      </w:r>
      <w:r w:rsidRPr="00484E8E">
        <w:rPr>
          <w:rFonts w:ascii="Arial" w:hAnsi="Arial" w:cs="Arial"/>
          <w:sz w:val="20"/>
        </w:rPr>
        <w:t>sharing</w:t>
      </w:r>
      <w:r w:rsidRPr="00484E8E">
        <w:rPr>
          <w:rFonts w:ascii="Arial" w:hAnsi="Arial" w:cs="Arial"/>
          <w:spacing w:val="-2"/>
          <w:sz w:val="20"/>
        </w:rPr>
        <w:t xml:space="preserve"> </w:t>
      </w:r>
      <w:r w:rsidRPr="00484E8E">
        <w:rPr>
          <w:rFonts w:ascii="Arial" w:hAnsi="Arial" w:cs="Arial"/>
          <w:sz w:val="20"/>
        </w:rPr>
        <w:t>of</w:t>
      </w:r>
      <w:r w:rsidRPr="00484E8E">
        <w:rPr>
          <w:rFonts w:ascii="Arial" w:hAnsi="Arial" w:cs="Arial"/>
          <w:spacing w:val="19"/>
          <w:sz w:val="20"/>
        </w:rPr>
        <w:t xml:space="preserve"> </w:t>
      </w:r>
      <w:r w:rsidRPr="00484E8E">
        <w:rPr>
          <w:rFonts w:ascii="Arial" w:hAnsi="Arial" w:cs="Arial"/>
          <w:sz w:val="20"/>
        </w:rPr>
        <w:t>services,</w:t>
      </w:r>
      <w:r w:rsidRPr="00484E8E">
        <w:rPr>
          <w:rFonts w:ascii="Arial" w:hAnsi="Arial" w:cs="Arial"/>
          <w:spacing w:val="14"/>
          <w:sz w:val="20"/>
        </w:rPr>
        <w:t xml:space="preserve"> </w:t>
      </w:r>
      <w:r w:rsidRPr="00484E8E">
        <w:rPr>
          <w:rFonts w:ascii="Arial" w:hAnsi="Arial" w:cs="Arial"/>
          <w:sz w:val="20"/>
        </w:rPr>
        <w:t>including</w:t>
      </w:r>
      <w:r w:rsidRPr="00484E8E">
        <w:rPr>
          <w:rFonts w:ascii="Arial" w:hAnsi="Arial" w:cs="Arial"/>
          <w:spacing w:val="8"/>
          <w:sz w:val="20"/>
        </w:rPr>
        <w:t xml:space="preserve"> </w:t>
      </w:r>
      <w:r w:rsidRPr="00484E8E">
        <w:rPr>
          <w:rFonts w:ascii="Arial" w:hAnsi="Arial" w:cs="Arial"/>
          <w:sz w:val="20"/>
        </w:rPr>
        <w:t>various</w:t>
      </w:r>
      <w:r w:rsidRPr="00484E8E">
        <w:rPr>
          <w:rFonts w:ascii="Arial" w:hAnsi="Arial" w:cs="Arial"/>
          <w:spacing w:val="11"/>
          <w:sz w:val="20"/>
        </w:rPr>
        <w:t xml:space="preserve"> </w:t>
      </w:r>
      <w:r w:rsidRPr="00484E8E">
        <w:rPr>
          <w:rFonts w:ascii="Arial" w:hAnsi="Arial" w:cs="Arial"/>
          <w:sz w:val="20"/>
        </w:rPr>
        <w:t>forms</w:t>
      </w:r>
      <w:r w:rsidRPr="00484E8E">
        <w:rPr>
          <w:rFonts w:ascii="Arial" w:hAnsi="Arial" w:cs="Arial"/>
          <w:spacing w:val="6"/>
          <w:sz w:val="20"/>
        </w:rPr>
        <w:t xml:space="preserve"> </w:t>
      </w:r>
      <w:r w:rsidRPr="00484E8E">
        <w:rPr>
          <w:rFonts w:ascii="Arial" w:hAnsi="Arial" w:cs="Arial"/>
          <w:sz w:val="20"/>
        </w:rPr>
        <w:t>of</w:t>
      </w:r>
      <w:r w:rsidRPr="00484E8E">
        <w:rPr>
          <w:rFonts w:ascii="Arial" w:hAnsi="Arial" w:cs="Arial"/>
          <w:spacing w:val="11"/>
          <w:sz w:val="20"/>
        </w:rPr>
        <w:t xml:space="preserve"> </w:t>
      </w:r>
      <w:r w:rsidRPr="00484E8E">
        <w:rPr>
          <w:rFonts w:ascii="Arial" w:hAnsi="Arial" w:cs="Arial"/>
          <w:sz w:val="20"/>
        </w:rPr>
        <w:t>partnerships,</w:t>
      </w:r>
      <w:r w:rsidRPr="00484E8E">
        <w:rPr>
          <w:rFonts w:ascii="Arial" w:hAnsi="Arial" w:cs="Arial"/>
          <w:spacing w:val="32"/>
          <w:sz w:val="20"/>
        </w:rPr>
        <w:t xml:space="preserve"> </w:t>
      </w:r>
      <w:r w:rsidRPr="00484E8E">
        <w:rPr>
          <w:rFonts w:ascii="Arial" w:hAnsi="Arial" w:cs="Arial"/>
          <w:sz w:val="20"/>
        </w:rPr>
        <w:t>should</w:t>
      </w:r>
      <w:r w:rsidRPr="00484E8E">
        <w:rPr>
          <w:rFonts w:ascii="Arial" w:hAnsi="Arial" w:cs="Arial"/>
          <w:spacing w:val="10"/>
          <w:sz w:val="20"/>
        </w:rPr>
        <w:t xml:space="preserve"> </w:t>
      </w:r>
      <w:r w:rsidRPr="00484E8E">
        <w:rPr>
          <w:rFonts w:ascii="Arial" w:hAnsi="Arial" w:cs="Arial"/>
          <w:sz w:val="20"/>
        </w:rPr>
        <w:t>be</w:t>
      </w:r>
      <w:r w:rsidRPr="00484E8E">
        <w:rPr>
          <w:rFonts w:ascii="Arial" w:hAnsi="Arial" w:cs="Arial"/>
          <w:spacing w:val="15"/>
          <w:sz w:val="20"/>
        </w:rPr>
        <w:t xml:space="preserve"> </w:t>
      </w:r>
      <w:r w:rsidRPr="00484E8E">
        <w:rPr>
          <w:rFonts w:ascii="Arial" w:hAnsi="Arial" w:cs="Arial"/>
          <w:sz w:val="20"/>
        </w:rPr>
        <w:t xml:space="preserve">considered. </w:t>
      </w:r>
      <w:r w:rsidRPr="00484E8E">
        <w:rPr>
          <w:rFonts w:ascii="Arial" w:hAnsi="Arial" w:cs="Arial"/>
          <w:spacing w:val="18"/>
          <w:sz w:val="20"/>
        </w:rPr>
        <w:t xml:space="preserve"> </w:t>
      </w:r>
      <w:r w:rsidRPr="00484E8E">
        <w:rPr>
          <w:rFonts w:ascii="Arial" w:hAnsi="Arial" w:cs="Arial"/>
          <w:sz w:val="20"/>
        </w:rPr>
        <w:t>In</w:t>
      </w:r>
      <w:r w:rsidRPr="00484E8E">
        <w:rPr>
          <w:rFonts w:ascii="Arial" w:hAnsi="Arial" w:cs="Arial"/>
          <w:w w:val="96"/>
          <w:sz w:val="20"/>
        </w:rPr>
        <w:t xml:space="preserve"> </w:t>
      </w:r>
      <w:r w:rsidRPr="00484E8E">
        <w:rPr>
          <w:rFonts w:ascii="Arial" w:hAnsi="Arial" w:cs="Arial"/>
          <w:sz w:val="20"/>
        </w:rPr>
        <w:t>addition,</w:t>
      </w:r>
      <w:r w:rsidRPr="00484E8E">
        <w:rPr>
          <w:rFonts w:ascii="Arial" w:hAnsi="Arial" w:cs="Arial"/>
          <w:spacing w:val="17"/>
          <w:sz w:val="20"/>
        </w:rPr>
        <w:t xml:space="preserve"> </w:t>
      </w:r>
      <w:r w:rsidRPr="00484E8E">
        <w:rPr>
          <w:rFonts w:ascii="Arial" w:hAnsi="Arial" w:cs="Arial"/>
          <w:sz w:val="20"/>
        </w:rPr>
        <w:t>the</w:t>
      </w:r>
      <w:r w:rsidRPr="00484E8E">
        <w:rPr>
          <w:rFonts w:ascii="Arial" w:hAnsi="Arial" w:cs="Arial"/>
          <w:spacing w:val="6"/>
          <w:sz w:val="20"/>
        </w:rPr>
        <w:t xml:space="preserve"> </w:t>
      </w:r>
      <w:r w:rsidRPr="00484E8E">
        <w:rPr>
          <w:rFonts w:ascii="Arial" w:hAnsi="Arial" w:cs="Arial"/>
          <w:sz w:val="20"/>
        </w:rPr>
        <w:t>following</w:t>
      </w:r>
      <w:r w:rsidRPr="00484E8E">
        <w:rPr>
          <w:rFonts w:ascii="Arial" w:hAnsi="Arial" w:cs="Arial"/>
          <w:spacing w:val="10"/>
          <w:sz w:val="20"/>
        </w:rPr>
        <w:t xml:space="preserve"> </w:t>
      </w:r>
      <w:r w:rsidRPr="00484E8E">
        <w:rPr>
          <w:rFonts w:ascii="Arial" w:hAnsi="Arial" w:cs="Arial"/>
          <w:sz w:val="20"/>
        </w:rPr>
        <w:t>alternatives</w:t>
      </w:r>
      <w:r w:rsidRPr="00484E8E">
        <w:rPr>
          <w:rFonts w:ascii="Arial" w:hAnsi="Arial" w:cs="Arial"/>
          <w:spacing w:val="14"/>
          <w:sz w:val="20"/>
        </w:rPr>
        <w:t xml:space="preserve"> </w:t>
      </w:r>
      <w:r w:rsidRPr="00484E8E">
        <w:rPr>
          <w:rFonts w:ascii="Arial" w:hAnsi="Arial" w:cs="Arial"/>
          <w:sz w:val="20"/>
        </w:rPr>
        <w:t>should</w:t>
      </w:r>
      <w:r w:rsidRPr="00484E8E">
        <w:rPr>
          <w:rFonts w:ascii="Arial" w:hAnsi="Arial" w:cs="Arial"/>
          <w:spacing w:val="5"/>
          <w:sz w:val="20"/>
        </w:rPr>
        <w:t xml:space="preserve"> </w:t>
      </w:r>
      <w:r w:rsidRPr="00484E8E">
        <w:rPr>
          <w:rFonts w:ascii="Arial" w:hAnsi="Arial" w:cs="Arial"/>
          <w:sz w:val="20"/>
        </w:rPr>
        <w:t>be</w:t>
      </w:r>
      <w:r w:rsidRPr="00484E8E">
        <w:rPr>
          <w:rFonts w:ascii="Arial" w:hAnsi="Arial" w:cs="Arial"/>
          <w:spacing w:val="13"/>
          <w:sz w:val="20"/>
        </w:rPr>
        <w:t xml:space="preserve"> </w:t>
      </w:r>
      <w:r w:rsidRPr="00484E8E">
        <w:rPr>
          <w:rFonts w:ascii="Arial" w:hAnsi="Arial" w:cs="Arial"/>
          <w:sz w:val="20"/>
        </w:rPr>
        <w:t>considered,</w:t>
      </w:r>
      <w:r w:rsidRPr="00484E8E">
        <w:rPr>
          <w:rFonts w:ascii="Arial" w:hAnsi="Arial" w:cs="Arial"/>
          <w:spacing w:val="10"/>
          <w:sz w:val="20"/>
        </w:rPr>
        <w:t xml:space="preserve"> </w:t>
      </w:r>
      <w:r w:rsidRPr="00484E8E">
        <w:rPr>
          <w:rFonts w:ascii="Arial" w:hAnsi="Arial" w:cs="Arial"/>
          <w:sz w:val="20"/>
        </w:rPr>
        <w:t>if</w:t>
      </w:r>
      <w:r w:rsidRPr="00484E8E">
        <w:rPr>
          <w:rFonts w:ascii="Arial" w:hAnsi="Arial" w:cs="Arial"/>
          <w:spacing w:val="9"/>
          <w:sz w:val="20"/>
        </w:rPr>
        <w:t xml:space="preserve"> </w:t>
      </w:r>
      <w:r w:rsidRPr="00484E8E">
        <w:rPr>
          <w:rFonts w:ascii="Arial" w:hAnsi="Arial" w:cs="Arial"/>
          <w:sz w:val="20"/>
        </w:rPr>
        <w:t>practicable:</w:t>
      </w:r>
      <w:r w:rsidRPr="00484E8E">
        <w:rPr>
          <w:rFonts w:ascii="Arial" w:hAnsi="Arial" w:cs="Arial"/>
          <w:spacing w:val="26"/>
          <w:sz w:val="20"/>
        </w:rPr>
        <w:t xml:space="preserve"> </w:t>
      </w:r>
      <w:r w:rsidRPr="00484E8E">
        <w:rPr>
          <w:rFonts w:ascii="Arial" w:hAnsi="Arial" w:cs="Arial"/>
          <w:sz w:val="20"/>
        </w:rPr>
        <w:t>building</w:t>
      </w:r>
      <w:r w:rsidRPr="00484E8E">
        <w:rPr>
          <w:rFonts w:ascii="Arial" w:hAnsi="Arial" w:cs="Arial"/>
          <w:spacing w:val="14"/>
          <w:sz w:val="20"/>
        </w:rPr>
        <w:t xml:space="preserve"> </w:t>
      </w:r>
      <w:r w:rsidRPr="00484E8E">
        <w:rPr>
          <w:rFonts w:ascii="Arial" w:hAnsi="Arial" w:cs="Arial"/>
          <w:sz w:val="20"/>
        </w:rPr>
        <w:t>new</w:t>
      </w:r>
      <w:r w:rsidRPr="00484E8E">
        <w:rPr>
          <w:rFonts w:ascii="Arial" w:hAnsi="Arial" w:cs="Arial"/>
          <w:w w:val="96"/>
          <w:sz w:val="20"/>
        </w:rPr>
        <w:t xml:space="preserve"> </w:t>
      </w:r>
      <w:r w:rsidRPr="00484E8E">
        <w:rPr>
          <w:rFonts w:ascii="Arial" w:hAnsi="Arial" w:cs="Arial"/>
          <w:sz w:val="20"/>
        </w:rPr>
        <w:t>centralized</w:t>
      </w:r>
      <w:r w:rsidRPr="00484E8E">
        <w:rPr>
          <w:rFonts w:ascii="Arial" w:hAnsi="Arial" w:cs="Arial"/>
          <w:spacing w:val="21"/>
          <w:sz w:val="20"/>
        </w:rPr>
        <w:t xml:space="preserve"> </w:t>
      </w:r>
      <w:r w:rsidRPr="00484E8E">
        <w:rPr>
          <w:rFonts w:ascii="Arial" w:hAnsi="Arial" w:cs="Arial"/>
          <w:sz w:val="20"/>
        </w:rPr>
        <w:t>facilities,</w:t>
      </w:r>
      <w:r w:rsidRPr="00484E8E">
        <w:rPr>
          <w:rFonts w:ascii="Arial" w:hAnsi="Arial" w:cs="Arial"/>
          <w:spacing w:val="17"/>
          <w:sz w:val="20"/>
        </w:rPr>
        <w:t xml:space="preserve"> </w:t>
      </w:r>
      <w:r w:rsidRPr="00484E8E">
        <w:rPr>
          <w:rFonts w:ascii="Arial" w:hAnsi="Arial" w:cs="Arial"/>
          <w:sz w:val="20"/>
        </w:rPr>
        <w:t>optimizing</w:t>
      </w:r>
      <w:r w:rsidRPr="00484E8E">
        <w:rPr>
          <w:rFonts w:ascii="Arial" w:hAnsi="Arial" w:cs="Arial"/>
          <w:spacing w:val="19"/>
          <w:sz w:val="20"/>
        </w:rPr>
        <w:t xml:space="preserve"> </w:t>
      </w:r>
      <w:r w:rsidRPr="00484E8E">
        <w:rPr>
          <w:rFonts w:ascii="Arial" w:hAnsi="Arial" w:cs="Arial"/>
          <w:sz w:val="20"/>
        </w:rPr>
        <w:t>the</w:t>
      </w:r>
      <w:r w:rsidRPr="00484E8E">
        <w:rPr>
          <w:rFonts w:ascii="Arial" w:hAnsi="Arial" w:cs="Arial"/>
          <w:spacing w:val="13"/>
          <w:sz w:val="20"/>
        </w:rPr>
        <w:t xml:space="preserve"> </w:t>
      </w:r>
      <w:r w:rsidRPr="00484E8E">
        <w:rPr>
          <w:rFonts w:ascii="Arial" w:hAnsi="Arial" w:cs="Arial"/>
          <w:sz w:val="20"/>
        </w:rPr>
        <w:t>current</w:t>
      </w:r>
      <w:r w:rsidRPr="00484E8E">
        <w:rPr>
          <w:rFonts w:ascii="Arial" w:hAnsi="Arial" w:cs="Arial"/>
          <w:spacing w:val="12"/>
          <w:sz w:val="20"/>
        </w:rPr>
        <w:t xml:space="preserve"> </w:t>
      </w:r>
      <w:r w:rsidRPr="00484E8E">
        <w:rPr>
          <w:rFonts w:ascii="Arial" w:hAnsi="Arial" w:cs="Arial"/>
          <w:sz w:val="20"/>
        </w:rPr>
        <w:t>facilities</w:t>
      </w:r>
      <w:r w:rsidRPr="00484E8E">
        <w:rPr>
          <w:rFonts w:ascii="Arial" w:hAnsi="Arial" w:cs="Arial"/>
          <w:spacing w:val="10"/>
          <w:sz w:val="20"/>
        </w:rPr>
        <w:t xml:space="preserve"> </w:t>
      </w:r>
      <w:r w:rsidRPr="00484E8E">
        <w:rPr>
          <w:rFonts w:ascii="Arial" w:hAnsi="Arial" w:cs="Arial"/>
          <w:sz w:val="20"/>
        </w:rPr>
        <w:t>(no</w:t>
      </w:r>
      <w:r w:rsidRPr="00484E8E">
        <w:rPr>
          <w:rFonts w:ascii="Arial" w:hAnsi="Arial" w:cs="Arial"/>
          <w:spacing w:val="5"/>
          <w:sz w:val="20"/>
        </w:rPr>
        <w:t xml:space="preserve"> </w:t>
      </w:r>
      <w:r w:rsidRPr="00484E8E">
        <w:rPr>
          <w:rFonts w:ascii="Arial" w:hAnsi="Arial" w:cs="Arial"/>
          <w:sz w:val="20"/>
        </w:rPr>
        <w:t>construction),</w:t>
      </w:r>
      <w:r w:rsidRPr="00484E8E">
        <w:rPr>
          <w:rFonts w:ascii="Arial" w:hAnsi="Arial" w:cs="Arial"/>
          <w:spacing w:val="35"/>
          <w:sz w:val="20"/>
        </w:rPr>
        <w:t xml:space="preserve"> </w:t>
      </w:r>
      <w:r w:rsidRPr="00484E8E">
        <w:rPr>
          <w:rFonts w:ascii="Arial" w:hAnsi="Arial" w:cs="Arial"/>
          <w:sz w:val="20"/>
        </w:rPr>
        <w:t>developing centrally</w:t>
      </w:r>
      <w:r w:rsidRPr="00484E8E">
        <w:rPr>
          <w:rFonts w:ascii="Arial" w:hAnsi="Arial" w:cs="Arial"/>
          <w:spacing w:val="14"/>
          <w:sz w:val="20"/>
        </w:rPr>
        <w:t xml:space="preserve"> </w:t>
      </w:r>
      <w:r w:rsidRPr="00484E8E">
        <w:rPr>
          <w:rFonts w:ascii="Arial" w:hAnsi="Arial" w:cs="Arial"/>
          <w:sz w:val="20"/>
        </w:rPr>
        <w:t>managed</w:t>
      </w:r>
      <w:r w:rsidRPr="00484E8E">
        <w:rPr>
          <w:rFonts w:ascii="Arial" w:hAnsi="Arial" w:cs="Arial"/>
          <w:spacing w:val="27"/>
          <w:sz w:val="20"/>
        </w:rPr>
        <w:t xml:space="preserve"> </w:t>
      </w:r>
      <w:r w:rsidRPr="00484E8E">
        <w:rPr>
          <w:rFonts w:ascii="Arial" w:hAnsi="Arial" w:cs="Arial"/>
          <w:sz w:val="20"/>
        </w:rPr>
        <w:t>decentralized</w:t>
      </w:r>
      <w:r w:rsidRPr="00484E8E">
        <w:rPr>
          <w:rFonts w:ascii="Arial" w:hAnsi="Arial" w:cs="Arial"/>
          <w:spacing w:val="28"/>
          <w:sz w:val="20"/>
        </w:rPr>
        <w:t xml:space="preserve"> </w:t>
      </w:r>
      <w:r w:rsidRPr="00484E8E">
        <w:rPr>
          <w:rFonts w:ascii="Arial" w:hAnsi="Arial" w:cs="Arial"/>
          <w:sz w:val="20"/>
        </w:rPr>
        <w:t>systems,</w:t>
      </w:r>
      <w:r w:rsidRPr="00484E8E">
        <w:rPr>
          <w:rFonts w:ascii="Arial" w:hAnsi="Arial" w:cs="Arial"/>
          <w:spacing w:val="9"/>
          <w:sz w:val="20"/>
        </w:rPr>
        <w:t xml:space="preserve"> </w:t>
      </w:r>
      <w:r w:rsidRPr="00484E8E">
        <w:rPr>
          <w:rFonts w:ascii="Arial" w:hAnsi="Arial" w:cs="Arial"/>
          <w:sz w:val="20"/>
        </w:rPr>
        <w:t>including</w:t>
      </w:r>
      <w:r w:rsidRPr="00484E8E">
        <w:rPr>
          <w:rFonts w:ascii="Arial" w:hAnsi="Arial" w:cs="Arial"/>
          <w:spacing w:val="15"/>
          <w:sz w:val="20"/>
        </w:rPr>
        <w:t xml:space="preserve"> </w:t>
      </w:r>
      <w:r w:rsidRPr="00484E8E">
        <w:rPr>
          <w:rFonts w:ascii="Arial" w:hAnsi="Arial" w:cs="Arial"/>
          <w:sz w:val="20"/>
        </w:rPr>
        <w:t>small</w:t>
      </w:r>
      <w:r w:rsidRPr="00484E8E">
        <w:rPr>
          <w:rFonts w:ascii="Arial" w:hAnsi="Arial" w:cs="Arial"/>
          <w:spacing w:val="5"/>
          <w:sz w:val="20"/>
        </w:rPr>
        <w:t xml:space="preserve"> </w:t>
      </w:r>
      <w:r w:rsidRPr="00484E8E">
        <w:rPr>
          <w:rFonts w:ascii="Arial" w:hAnsi="Arial" w:cs="Arial"/>
          <w:sz w:val="20"/>
        </w:rPr>
        <w:t>cluster</w:t>
      </w:r>
      <w:r w:rsidRPr="00484E8E">
        <w:rPr>
          <w:rFonts w:ascii="Arial" w:hAnsi="Arial" w:cs="Arial"/>
          <w:spacing w:val="10"/>
          <w:sz w:val="20"/>
        </w:rPr>
        <w:t xml:space="preserve"> </w:t>
      </w:r>
      <w:r w:rsidRPr="00484E8E">
        <w:rPr>
          <w:rFonts w:ascii="Arial" w:hAnsi="Arial" w:cs="Arial"/>
          <w:sz w:val="20"/>
        </w:rPr>
        <w:t>or</w:t>
      </w:r>
      <w:r w:rsidRPr="00484E8E">
        <w:rPr>
          <w:rFonts w:ascii="Arial" w:hAnsi="Arial" w:cs="Arial"/>
          <w:spacing w:val="10"/>
          <w:sz w:val="20"/>
        </w:rPr>
        <w:t xml:space="preserve"> </w:t>
      </w:r>
      <w:r w:rsidRPr="00484E8E">
        <w:rPr>
          <w:rFonts w:ascii="Arial" w:hAnsi="Arial" w:cs="Arial"/>
          <w:sz w:val="20"/>
        </w:rPr>
        <w:t>individual</w:t>
      </w:r>
      <w:r w:rsidRPr="00484E8E">
        <w:rPr>
          <w:rFonts w:ascii="Arial" w:hAnsi="Arial" w:cs="Arial"/>
          <w:spacing w:val="21"/>
          <w:sz w:val="20"/>
        </w:rPr>
        <w:t xml:space="preserve"> </w:t>
      </w:r>
      <w:r w:rsidRPr="00484E8E">
        <w:rPr>
          <w:rFonts w:ascii="Arial" w:hAnsi="Arial" w:cs="Arial"/>
          <w:sz w:val="20"/>
        </w:rPr>
        <w:t>systems,</w:t>
      </w:r>
      <w:r w:rsidRPr="00484E8E">
        <w:rPr>
          <w:rFonts w:ascii="Arial" w:hAnsi="Arial" w:cs="Arial"/>
          <w:w w:val="99"/>
          <w:sz w:val="20"/>
        </w:rPr>
        <w:t xml:space="preserve"> </w:t>
      </w:r>
      <w:r w:rsidRPr="00484E8E">
        <w:rPr>
          <w:rFonts w:ascii="Arial" w:hAnsi="Arial" w:cs="Arial"/>
          <w:sz w:val="20"/>
        </w:rPr>
        <w:t>and</w:t>
      </w:r>
      <w:r w:rsidRPr="00484E8E">
        <w:rPr>
          <w:rFonts w:ascii="Arial" w:hAnsi="Arial" w:cs="Arial"/>
          <w:spacing w:val="11"/>
          <w:sz w:val="20"/>
        </w:rPr>
        <w:t xml:space="preserve"> </w:t>
      </w:r>
      <w:r w:rsidRPr="00484E8E">
        <w:rPr>
          <w:rFonts w:ascii="Arial" w:hAnsi="Arial" w:cs="Arial"/>
          <w:sz w:val="20"/>
        </w:rPr>
        <w:t>developing</w:t>
      </w:r>
      <w:r w:rsidRPr="00484E8E">
        <w:rPr>
          <w:rFonts w:ascii="Arial" w:hAnsi="Arial" w:cs="Arial"/>
          <w:spacing w:val="16"/>
          <w:sz w:val="20"/>
        </w:rPr>
        <w:t xml:space="preserve"> </w:t>
      </w:r>
      <w:r w:rsidRPr="00484E8E">
        <w:rPr>
          <w:rFonts w:ascii="Arial" w:hAnsi="Arial" w:cs="Arial"/>
          <w:sz w:val="20"/>
        </w:rPr>
        <w:t>an</w:t>
      </w:r>
      <w:r w:rsidRPr="00484E8E">
        <w:rPr>
          <w:rFonts w:ascii="Arial" w:hAnsi="Arial" w:cs="Arial"/>
          <w:spacing w:val="6"/>
          <w:sz w:val="20"/>
        </w:rPr>
        <w:t xml:space="preserve"> </w:t>
      </w:r>
      <w:r w:rsidRPr="00484E8E">
        <w:rPr>
          <w:rFonts w:ascii="Arial" w:hAnsi="Arial" w:cs="Arial"/>
          <w:sz w:val="20"/>
        </w:rPr>
        <w:t>optimum</w:t>
      </w:r>
      <w:r w:rsidRPr="00484E8E">
        <w:rPr>
          <w:rFonts w:ascii="Arial" w:hAnsi="Arial" w:cs="Arial"/>
          <w:spacing w:val="16"/>
          <w:sz w:val="20"/>
        </w:rPr>
        <w:t xml:space="preserve"> </w:t>
      </w:r>
      <w:r w:rsidRPr="00484E8E">
        <w:rPr>
          <w:rFonts w:ascii="Arial" w:hAnsi="Arial" w:cs="Arial"/>
          <w:sz w:val="20"/>
        </w:rPr>
        <w:t>combination</w:t>
      </w:r>
      <w:r w:rsidRPr="00484E8E">
        <w:rPr>
          <w:rFonts w:ascii="Arial" w:hAnsi="Arial" w:cs="Arial"/>
          <w:spacing w:val="17"/>
          <w:sz w:val="20"/>
        </w:rPr>
        <w:t xml:space="preserve"> </w:t>
      </w:r>
      <w:r w:rsidRPr="00484E8E">
        <w:rPr>
          <w:rFonts w:ascii="Arial" w:hAnsi="Arial" w:cs="Arial"/>
          <w:sz w:val="20"/>
        </w:rPr>
        <w:t>of</w:t>
      </w:r>
      <w:r w:rsidRPr="00484E8E">
        <w:rPr>
          <w:rFonts w:ascii="Arial" w:hAnsi="Arial" w:cs="Arial"/>
          <w:spacing w:val="14"/>
          <w:sz w:val="20"/>
        </w:rPr>
        <w:t xml:space="preserve"> </w:t>
      </w:r>
      <w:r w:rsidRPr="00484E8E">
        <w:rPr>
          <w:rFonts w:ascii="Arial" w:hAnsi="Arial" w:cs="Arial"/>
          <w:sz w:val="20"/>
        </w:rPr>
        <w:t>centralized</w:t>
      </w:r>
      <w:r w:rsidRPr="00484E8E">
        <w:rPr>
          <w:rFonts w:ascii="Arial" w:hAnsi="Arial" w:cs="Arial"/>
          <w:spacing w:val="23"/>
          <w:sz w:val="20"/>
        </w:rPr>
        <w:t xml:space="preserve"> </w:t>
      </w:r>
      <w:r w:rsidRPr="00484E8E">
        <w:rPr>
          <w:rFonts w:ascii="Arial" w:hAnsi="Arial" w:cs="Arial"/>
          <w:sz w:val="20"/>
        </w:rPr>
        <w:t>and</w:t>
      </w:r>
      <w:r w:rsidRPr="00484E8E">
        <w:rPr>
          <w:rFonts w:ascii="Arial" w:hAnsi="Arial" w:cs="Arial"/>
          <w:spacing w:val="11"/>
          <w:sz w:val="20"/>
        </w:rPr>
        <w:t xml:space="preserve"> </w:t>
      </w:r>
      <w:r w:rsidRPr="00484E8E">
        <w:rPr>
          <w:rFonts w:ascii="Arial" w:hAnsi="Arial" w:cs="Arial"/>
          <w:sz w:val="20"/>
        </w:rPr>
        <w:t>decentralized</w:t>
      </w:r>
      <w:r w:rsidRPr="00484E8E">
        <w:rPr>
          <w:rFonts w:ascii="Arial" w:hAnsi="Arial" w:cs="Arial"/>
          <w:spacing w:val="23"/>
          <w:sz w:val="20"/>
        </w:rPr>
        <w:t xml:space="preserve"> </w:t>
      </w:r>
      <w:r w:rsidRPr="00484E8E">
        <w:rPr>
          <w:rFonts w:ascii="Arial" w:hAnsi="Arial" w:cs="Arial"/>
          <w:sz w:val="20"/>
        </w:rPr>
        <w:t>systems.</w:t>
      </w:r>
      <w:r w:rsidRPr="00484E8E">
        <w:rPr>
          <w:rFonts w:ascii="Arial" w:hAnsi="Arial" w:cs="Arial"/>
          <w:w w:val="101"/>
          <w:sz w:val="20"/>
        </w:rPr>
        <w:t xml:space="preserve"> </w:t>
      </w:r>
      <w:r w:rsidRPr="00484E8E">
        <w:rPr>
          <w:rFonts w:ascii="Arial" w:hAnsi="Arial" w:cs="Arial"/>
          <w:sz w:val="20"/>
        </w:rPr>
        <w:t>Alternatives</w:t>
      </w:r>
      <w:r w:rsidRPr="00484E8E">
        <w:rPr>
          <w:rFonts w:ascii="Arial" w:hAnsi="Arial" w:cs="Arial"/>
          <w:spacing w:val="21"/>
          <w:sz w:val="20"/>
        </w:rPr>
        <w:t xml:space="preserve"> </w:t>
      </w:r>
      <w:r w:rsidRPr="00484E8E">
        <w:rPr>
          <w:rFonts w:ascii="Arial" w:hAnsi="Arial" w:cs="Arial"/>
          <w:sz w:val="20"/>
        </w:rPr>
        <w:t>should</w:t>
      </w:r>
      <w:r w:rsidRPr="00484E8E">
        <w:rPr>
          <w:rFonts w:ascii="Arial" w:hAnsi="Arial" w:cs="Arial"/>
          <w:spacing w:val="7"/>
          <w:sz w:val="20"/>
        </w:rPr>
        <w:t xml:space="preserve"> </w:t>
      </w:r>
      <w:r w:rsidRPr="00484E8E">
        <w:rPr>
          <w:rFonts w:ascii="Arial" w:hAnsi="Arial" w:cs="Arial"/>
          <w:sz w:val="20"/>
        </w:rPr>
        <w:t>be</w:t>
      </w:r>
      <w:r w:rsidRPr="00484E8E">
        <w:rPr>
          <w:rFonts w:ascii="Arial" w:hAnsi="Arial" w:cs="Arial"/>
          <w:spacing w:val="11"/>
          <w:sz w:val="20"/>
        </w:rPr>
        <w:t xml:space="preserve"> </w:t>
      </w:r>
      <w:r w:rsidRPr="00484E8E">
        <w:rPr>
          <w:rFonts w:ascii="Arial" w:hAnsi="Arial" w:cs="Arial"/>
          <w:sz w:val="20"/>
        </w:rPr>
        <w:t>consistent</w:t>
      </w:r>
      <w:r w:rsidRPr="00484E8E">
        <w:rPr>
          <w:rFonts w:ascii="Arial" w:hAnsi="Arial" w:cs="Arial"/>
          <w:spacing w:val="15"/>
          <w:sz w:val="20"/>
        </w:rPr>
        <w:t xml:space="preserve"> </w:t>
      </w:r>
      <w:r w:rsidRPr="00484E8E">
        <w:rPr>
          <w:rFonts w:ascii="Arial" w:hAnsi="Arial" w:cs="Arial"/>
          <w:sz w:val="20"/>
        </w:rPr>
        <w:t>with</w:t>
      </w:r>
      <w:r w:rsidRPr="00484E8E">
        <w:rPr>
          <w:rFonts w:ascii="Arial" w:hAnsi="Arial" w:cs="Arial"/>
          <w:spacing w:val="12"/>
          <w:sz w:val="20"/>
        </w:rPr>
        <w:t xml:space="preserve"> </w:t>
      </w:r>
      <w:r w:rsidRPr="00484E8E">
        <w:rPr>
          <w:rFonts w:ascii="Arial" w:hAnsi="Arial" w:cs="Arial"/>
          <w:sz w:val="20"/>
        </w:rPr>
        <w:t>those</w:t>
      </w:r>
      <w:r w:rsidRPr="00484E8E">
        <w:rPr>
          <w:rFonts w:ascii="Arial" w:hAnsi="Arial" w:cs="Arial"/>
          <w:spacing w:val="12"/>
          <w:sz w:val="20"/>
        </w:rPr>
        <w:t xml:space="preserve"> </w:t>
      </w:r>
      <w:r w:rsidRPr="00484E8E">
        <w:rPr>
          <w:rFonts w:ascii="Arial" w:hAnsi="Arial" w:cs="Arial"/>
          <w:sz w:val="20"/>
        </w:rPr>
        <w:t>considered</w:t>
      </w:r>
      <w:r w:rsidRPr="00484E8E">
        <w:rPr>
          <w:rFonts w:ascii="Arial" w:hAnsi="Arial" w:cs="Arial"/>
          <w:spacing w:val="28"/>
          <w:sz w:val="20"/>
        </w:rPr>
        <w:t xml:space="preserve"> </w:t>
      </w:r>
      <w:r w:rsidRPr="00484E8E">
        <w:rPr>
          <w:rFonts w:ascii="Arial" w:hAnsi="Arial" w:cs="Arial"/>
          <w:sz w:val="20"/>
        </w:rPr>
        <w:t>in</w:t>
      </w:r>
      <w:r w:rsidRPr="00484E8E">
        <w:rPr>
          <w:rFonts w:ascii="Arial" w:hAnsi="Arial" w:cs="Arial"/>
          <w:spacing w:val="5"/>
          <w:sz w:val="20"/>
        </w:rPr>
        <w:t xml:space="preserve"> </w:t>
      </w:r>
      <w:r w:rsidRPr="00484E8E">
        <w:rPr>
          <w:rFonts w:ascii="Arial" w:hAnsi="Arial" w:cs="Arial"/>
          <w:sz w:val="20"/>
        </w:rPr>
        <w:t>the</w:t>
      </w:r>
      <w:r w:rsidRPr="00484E8E">
        <w:rPr>
          <w:rFonts w:ascii="Arial" w:hAnsi="Arial" w:cs="Arial"/>
          <w:spacing w:val="4"/>
          <w:sz w:val="20"/>
        </w:rPr>
        <w:t xml:space="preserve"> </w:t>
      </w:r>
      <w:r w:rsidRPr="00484E8E">
        <w:rPr>
          <w:rFonts w:ascii="Arial" w:hAnsi="Arial" w:cs="Arial"/>
          <w:sz w:val="20"/>
        </w:rPr>
        <w:t>NEPA,</w:t>
      </w:r>
      <w:r w:rsidRPr="00484E8E">
        <w:rPr>
          <w:rFonts w:ascii="Arial" w:hAnsi="Arial" w:cs="Arial"/>
          <w:spacing w:val="15"/>
          <w:sz w:val="20"/>
        </w:rPr>
        <w:t xml:space="preserve"> </w:t>
      </w:r>
      <w:r w:rsidRPr="00484E8E">
        <w:rPr>
          <w:rFonts w:ascii="Arial" w:hAnsi="Arial" w:cs="Arial"/>
          <w:sz w:val="20"/>
        </w:rPr>
        <w:t>or</w:t>
      </w:r>
      <w:r w:rsidRPr="00484E8E">
        <w:rPr>
          <w:rFonts w:ascii="Arial" w:hAnsi="Arial" w:cs="Arial"/>
          <w:spacing w:val="10"/>
          <w:sz w:val="20"/>
        </w:rPr>
        <w:t xml:space="preserve"> </w:t>
      </w:r>
      <w:r w:rsidRPr="00484E8E">
        <w:rPr>
          <w:rFonts w:ascii="Arial" w:hAnsi="Arial" w:cs="Arial"/>
          <w:sz w:val="20"/>
        </w:rPr>
        <w:t>state</w:t>
      </w:r>
      <w:r w:rsidRPr="00484E8E">
        <w:rPr>
          <w:rFonts w:ascii="Arial" w:hAnsi="Arial" w:cs="Arial"/>
          <w:spacing w:val="2"/>
          <w:sz w:val="20"/>
        </w:rPr>
        <w:t xml:space="preserve"> </w:t>
      </w:r>
      <w:r w:rsidRPr="00484E8E">
        <w:rPr>
          <w:rFonts w:ascii="Arial" w:hAnsi="Arial" w:cs="Arial"/>
          <w:sz w:val="20"/>
        </w:rPr>
        <w:t>equivalent, environmental</w:t>
      </w:r>
      <w:r w:rsidRPr="00484E8E">
        <w:rPr>
          <w:rFonts w:ascii="Arial" w:hAnsi="Arial" w:cs="Arial"/>
          <w:spacing w:val="18"/>
          <w:sz w:val="20"/>
        </w:rPr>
        <w:t xml:space="preserve"> </w:t>
      </w:r>
      <w:r w:rsidRPr="00484E8E">
        <w:rPr>
          <w:rFonts w:ascii="Arial" w:hAnsi="Arial" w:cs="Arial"/>
          <w:sz w:val="20"/>
        </w:rPr>
        <w:t>review. Technically</w:t>
      </w:r>
      <w:r w:rsidRPr="00484E8E">
        <w:rPr>
          <w:rFonts w:ascii="Arial" w:hAnsi="Arial" w:cs="Arial"/>
          <w:spacing w:val="26"/>
          <w:sz w:val="20"/>
        </w:rPr>
        <w:t xml:space="preserve"> </w:t>
      </w:r>
      <w:r w:rsidRPr="00484E8E">
        <w:rPr>
          <w:rFonts w:ascii="Arial" w:hAnsi="Arial" w:cs="Arial"/>
          <w:sz w:val="20"/>
        </w:rPr>
        <w:t>infeasible</w:t>
      </w:r>
      <w:r w:rsidRPr="00484E8E">
        <w:rPr>
          <w:rFonts w:ascii="Arial" w:hAnsi="Arial" w:cs="Arial"/>
          <w:spacing w:val="19"/>
          <w:sz w:val="20"/>
        </w:rPr>
        <w:t xml:space="preserve"> </w:t>
      </w:r>
      <w:r w:rsidRPr="00484E8E">
        <w:rPr>
          <w:rFonts w:ascii="Arial" w:hAnsi="Arial" w:cs="Arial"/>
          <w:sz w:val="20"/>
        </w:rPr>
        <w:t>alternatives</w:t>
      </w:r>
      <w:r w:rsidRPr="00484E8E">
        <w:rPr>
          <w:rFonts w:ascii="Arial" w:hAnsi="Arial" w:cs="Arial"/>
          <w:spacing w:val="10"/>
          <w:sz w:val="20"/>
        </w:rPr>
        <w:t xml:space="preserve"> </w:t>
      </w:r>
      <w:r w:rsidRPr="00484E8E">
        <w:rPr>
          <w:rFonts w:ascii="Arial" w:hAnsi="Arial" w:cs="Arial"/>
          <w:sz w:val="20"/>
        </w:rPr>
        <w:t>that</w:t>
      </w:r>
      <w:r w:rsidRPr="00484E8E">
        <w:rPr>
          <w:rFonts w:ascii="Arial" w:hAnsi="Arial" w:cs="Arial"/>
          <w:spacing w:val="8"/>
          <w:sz w:val="20"/>
        </w:rPr>
        <w:t xml:space="preserve"> </w:t>
      </w:r>
      <w:r w:rsidRPr="00484E8E">
        <w:rPr>
          <w:rFonts w:ascii="Arial" w:hAnsi="Arial" w:cs="Arial"/>
          <w:sz w:val="20"/>
        </w:rPr>
        <w:t>were</w:t>
      </w:r>
      <w:r w:rsidRPr="00484E8E">
        <w:rPr>
          <w:rFonts w:ascii="Arial" w:hAnsi="Arial" w:cs="Arial"/>
          <w:spacing w:val="14"/>
          <w:sz w:val="20"/>
        </w:rPr>
        <w:t xml:space="preserve"> </w:t>
      </w:r>
      <w:r w:rsidRPr="00484E8E">
        <w:rPr>
          <w:rFonts w:ascii="Arial" w:hAnsi="Arial" w:cs="Arial"/>
          <w:sz w:val="20"/>
        </w:rPr>
        <w:t>considered</w:t>
      </w:r>
      <w:r w:rsidRPr="00484E8E">
        <w:rPr>
          <w:rFonts w:ascii="Arial" w:hAnsi="Arial" w:cs="Arial"/>
          <w:spacing w:val="24"/>
          <w:sz w:val="20"/>
        </w:rPr>
        <w:t xml:space="preserve"> </w:t>
      </w:r>
      <w:r w:rsidRPr="00484E8E">
        <w:rPr>
          <w:rFonts w:ascii="Arial" w:hAnsi="Arial" w:cs="Arial"/>
          <w:sz w:val="20"/>
        </w:rPr>
        <w:t>should</w:t>
      </w:r>
      <w:r w:rsidRPr="00484E8E">
        <w:rPr>
          <w:rFonts w:ascii="Arial" w:hAnsi="Arial" w:cs="Arial"/>
          <w:spacing w:val="9"/>
          <w:sz w:val="20"/>
        </w:rPr>
        <w:t xml:space="preserve"> </w:t>
      </w:r>
      <w:r w:rsidRPr="00484E8E">
        <w:rPr>
          <w:rFonts w:ascii="Arial" w:hAnsi="Arial" w:cs="Arial"/>
          <w:sz w:val="20"/>
        </w:rPr>
        <w:t>be</w:t>
      </w:r>
      <w:r w:rsidRPr="00484E8E">
        <w:rPr>
          <w:rFonts w:ascii="Arial" w:hAnsi="Arial" w:cs="Arial"/>
          <w:w w:val="96"/>
          <w:sz w:val="20"/>
        </w:rPr>
        <w:t xml:space="preserve"> </w:t>
      </w:r>
      <w:r w:rsidRPr="00484E8E">
        <w:rPr>
          <w:rFonts w:ascii="Arial" w:hAnsi="Arial" w:cs="Arial"/>
          <w:sz w:val="20"/>
        </w:rPr>
        <w:t>mentioned</w:t>
      </w:r>
      <w:r w:rsidRPr="00484E8E">
        <w:rPr>
          <w:rFonts w:ascii="Arial" w:hAnsi="Arial" w:cs="Arial"/>
          <w:spacing w:val="19"/>
          <w:sz w:val="20"/>
        </w:rPr>
        <w:t xml:space="preserve"> </w:t>
      </w:r>
      <w:r w:rsidRPr="00484E8E">
        <w:rPr>
          <w:rFonts w:ascii="Arial" w:hAnsi="Arial" w:cs="Arial"/>
          <w:sz w:val="20"/>
        </w:rPr>
        <w:t>briefly</w:t>
      </w:r>
      <w:r w:rsidRPr="00484E8E">
        <w:rPr>
          <w:rFonts w:ascii="Arial" w:hAnsi="Arial" w:cs="Arial"/>
          <w:spacing w:val="22"/>
          <w:sz w:val="20"/>
        </w:rPr>
        <w:t xml:space="preserve"> </w:t>
      </w:r>
      <w:r w:rsidRPr="00484E8E">
        <w:rPr>
          <w:rFonts w:ascii="Arial" w:hAnsi="Arial" w:cs="Arial"/>
          <w:sz w:val="20"/>
        </w:rPr>
        <w:t>along</w:t>
      </w:r>
      <w:r w:rsidRPr="00484E8E">
        <w:rPr>
          <w:rFonts w:ascii="Arial" w:hAnsi="Arial" w:cs="Arial"/>
          <w:spacing w:val="-5"/>
          <w:sz w:val="20"/>
        </w:rPr>
        <w:t xml:space="preserve"> </w:t>
      </w:r>
      <w:r w:rsidRPr="00484E8E">
        <w:rPr>
          <w:rFonts w:ascii="Arial" w:hAnsi="Arial" w:cs="Arial"/>
          <w:sz w:val="20"/>
        </w:rPr>
        <w:t>with</w:t>
      </w:r>
      <w:r w:rsidRPr="00484E8E">
        <w:rPr>
          <w:rFonts w:ascii="Arial" w:hAnsi="Arial" w:cs="Arial"/>
          <w:spacing w:val="13"/>
          <w:sz w:val="20"/>
        </w:rPr>
        <w:t xml:space="preserve"> </w:t>
      </w:r>
      <w:r w:rsidRPr="00484E8E">
        <w:rPr>
          <w:rFonts w:ascii="Arial" w:hAnsi="Arial" w:cs="Arial"/>
          <w:sz w:val="20"/>
        </w:rPr>
        <w:t>an</w:t>
      </w:r>
      <w:r w:rsidRPr="00484E8E">
        <w:rPr>
          <w:rFonts w:ascii="Arial" w:hAnsi="Arial" w:cs="Arial"/>
          <w:spacing w:val="4"/>
          <w:sz w:val="20"/>
        </w:rPr>
        <w:t xml:space="preserve"> </w:t>
      </w:r>
      <w:r w:rsidRPr="00484E8E">
        <w:rPr>
          <w:rFonts w:ascii="Arial" w:hAnsi="Arial" w:cs="Arial"/>
          <w:sz w:val="20"/>
        </w:rPr>
        <w:t>explanation</w:t>
      </w:r>
      <w:r w:rsidRPr="00484E8E">
        <w:rPr>
          <w:rFonts w:ascii="Arial" w:hAnsi="Arial" w:cs="Arial"/>
          <w:spacing w:val="16"/>
          <w:sz w:val="20"/>
        </w:rPr>
        <w:t xml:space="preserve"> </w:t>
      </w:r>
      <w:r w:rsidRPr="00484E8E">
        <w:rPr>
          <w:rFonts w:ascii="Arial" w:hAnsi="Arial" w:cs="Arial"/>
          <w:sz w:val="20"/>
        </w:rPr>
        <w:t>of</w:t>
      </w:r>
      <w:r w:rsidRPr="00484E8E">
        <w:rPr>
          <w:rFonts w:ascii="Arial" w:hAnsi="Arial" w:cs="Arial"/>
          <w:spacing w:val="8"/>
          <w:sz w:val="20"/>
        </w:rPr>
        <w:t xml:space="preserve"> </w:t>
      </w:r>
      <w:r w:rsidRPr="00484E8E">
        <w:rPr>
          <w:rFonts w:ascii="Arial" w:hAnsi="Arial" w:cs="Arial"/>
          <w:sz w:val="20"/>
        </w:rPr>
        <w:t>why</w:t>
      </w:r>
      <w:r w:rsidRPr="00484E8E">
        <w:rPr>
          <w:rFonts w:ascii="Arial" w:hAnsi="Arial" w:cs="Arial"/>
          <w:spacing w:val="17"/>
          <w:sz w:val="20"/>
        </w:rPr>
        <w:t xml:space="preserve"> </w:t>
      </w:r>
      <w:r w:rsidRPr="00484E8E">
        <w:rPr>
          <w:rFonts w:ascii="Arial" w:hAnsi="Arial" w:cs="Arial"/>
          <w:sz w:val="20"/>
        </w:rPr>
        <w:t>they</w:t>
      </w:r>
      <w:r w:rsidRPr="00484E8E">
        <w:rPr>
          <w:rFonts w:ascii="Arial" w:hAnsi="Arial" w:cs="Arial"/>
          <w:spacing w:val="20"/>
          <w:sz w:val="20"/>
        </w:rPr>
        <w:t xml:space="preserve"> </w:t>
      </w:r>
      <w:r w:rsidRPr="00484E8E">
        <w:rPr>
          <w:rFonts w:ascii="Arial" w:hAnsi="Arial" w:cs="Arial"/>
          <w:sz w:val="20"/>
        </w:rPr>
        <w:t>are</w:t>
      </w:r>
      <w:r w:rsidRPr="00484E8E">
        <w:rPr>
          <w:rFonts w:ascii="Arial" w:hAnsi="Arial" w:cs="Arial"/>
          <w:spacing w:val="4"/>
          <w:sz w:val="20"/>
        </w:rPr>
        <w:t xml:space="preserve"> </w:t>
      </w:r>
      <w:r w:rsidRPr="00484E8E">
        <w:rPr>
          <w:rFonts w:ascii="Arial" w:hAnsi="Arial" w:cs="Arial"/>
          <w:sz w:val="20"/>
        </w:rPr>
        <w:t>infeasible,</w:t>
      </w:r>
      <w:r w:rsidRPr="00484E8E">
        <w:rPr>
          <w:rFonts w:ascii="Arial" w:hAnsi="Arial" w:cs="Arial"/>
          <w:spacing w:val="3"/>
          <w:sz w:val="20"/>
        </w:rPr>
        <w:t xml:space="preserve"> </w:t>
      </w:r>
      <w:r w:rsidRPr="00484E8E">
        <w:rPr>
          <w:rFonts w:ascii="Arial" w:hAnsi="Arial" w:cs="Arial"/>
          <w:sz w:val="20"/>
        </w:rPr>
        <w:t>but</w:t>
      </w:r>
      <w:r w:rsidRPr="00484E8E">
        <w:rPr>
          <w:rFonts w:ascii="Arial" w:hAnsi="Arial" w:cs="Arial"/>
          <w:spacing w:val="20"/>
          <w:sz w:val="20"/>
        </w:rPr>
        <w:t xml:space="preserve"> </w:t>
      </w:r>
      <w:r w:rsidRPr="00484E8E">
        <w:rPr>
          <w:rFonts w:ascii="Arial" w:hAnsi="Arial" w:cs="Arial"/>
          <w:sz w:val="20"/>
        </w:rPr>
        <w:t>do</w:t>
      </w:r>
      <w:r w:rsidRPr="00484E8E">
        <w:rPr>
          <w:rFonts w:ascii="Arial" w:hAnsi="Arial" w:cs="Arial"/>
          <w:spacing w:val="1"/>
          <w:sz w:val="20"/>
        </w:rPr>
        <w:t xml:space="preserve"> </w:t>
      </w:r>
      <w:r w:rsidRPr="00484E8E">
        <w:rPr>
          <w:rFonts w:ascii="Arial" w:hAnsi="Arial" w:cs="Arial"/>
          <w:sz w:val="20"/>
        </w:rPr>
        <w:t>not require</w:t>
      </w:r>
      <w:r w:rsidRPr="00484E8E">
        <w:rPr>
          <w:rFonts w:ascii="Arial" w:hAnsi="Arial" w:cs="Arial"/>
          <w:spacing w:val="14"/>
          <w:sz w:val="20"/>
        </w:rPr>
        <w:t xml:space="preserve"> </w:t>
      </w:r>
      <w:r w:rsidRPr="00484E8E">
        <w:rPr>
          <w:rFonts w:ascii="Arial" w:hAnsi="Arial" w:cs="Arial"/>
          <w:sz w:val="20"/>
        </w:rPr>
        <w:t>full</w:t>
      </w:r>
      <w:r w:rsidRPr="00484E8E">
        <w:rPr>
          <w:rFonts w:ascii="Arial" w:hAnsi="Arial" w:cs="Arial"/>
          <w:spacing w:val="5"/>
          <w:sz w:val="20"/>
        </w:rPr>
        <w:t xml:space="preserve"> </w:t>
      </w:r>
      <w:r w:rsidRPr="00484E8E">
        <w:rPr>
          <w:rFonts w:ascii="Arial" w:hAnsi="Arial" w:cs="Arial"/>
          <w:sz w:val="20"/>
        </w:rPr>
        <w:t>analysis. For</w:t>
      </w:r>
      <w:r w:rsidRPr="00484E8E">
        <w:rPr>
          <w:rFonts w:ascii="Arial" w:hAnsi="Arial" w:cs="Arial"/>
          <w:spacing w:val="14"/>
          <w:sz w:val="20"/>
        </w:rPr>
        <w:t xml:space="preserve"> </w:t>
      </w:r>
      <w:r w:rsidRPr="00484E8E">
        <w:rPr>
          <w:rFonts w:ascii="Arial" w:hAnsi="Arial" w:cs="Arial"/>
          <w:sz w:val="20"/>
        </w:rPr>
        <w:t>each</w:t>
      </w:r>
      <w:r w:rsidRPr="00484E8E">
        <w:rPr>
          <w:rFonts w:ascii="Arial" w:hAnsi="Arial" w:cs="Arial"/>
          <w:spacing w:val="7"/>
          <w:sz w:val="20"/>
        </w:rPr>
        <w:t xml:space="preserve"> </w:t>
      </w:r>
      <w:r w:rsidRPr="00484E8E">
        <w:rPr>
          <w:rFonts w:ascii="Arial" w:hAnsi="Arial" w:cs="Arial"/>
          <w:sz w:val="20"/>
        </w:rPr>
        <w:t>technically</w:t>
      </w:r>
      <w:r w:rsidRPr="00484E8E">
        <w:rPr>
          <w:rFonts w:ascii="Arial" w:hAnsi="Arial" w:cs="Arial"/>
          <w:spacing w:val="23"/>
          <w:sz w:val="20"/>
        </w:rPr>
        <w:t xml:space="preserve"> </w:t>
      </w:r>
      <w:r w:rsidRPr="00484E8E">
        <w:rPr>
          <w:rFonts w:ascii="Arial" w:hAnsi="Arial" w:cs="Arial"/>
          <w:sz w:val="20"/>
        </w:rPr>
        <w:t>feasible</w:t>
      </w:r>
      <w:r w:rsidRPr="00484E8E">
        <w:rPr>
          <w:rFonts w:ascii="Arial" w:hAnsi="Arial" w:cs="Arial"/>
          <w:spacing w:val="19"/>
          <w:sz w:val="20"/>
        </w:rPr>
        <w:t xml:space="preserve"> </w:t>
      </w:r>
      <w:r w:rsidRPr="00484E8E">
        <w:rPr>
          <w:rFonts w:ascii="Arial" w:hAnsi="Arial" w:cs="Arial"/>
          <w:sz w:val="20"/>
        </w:rPr>
        <w:t>alternative,</w:t>
      </w:r>
      <w:r w:rsidRPr="00484E8E">
        <w:rPr>
          <w:rFonts w:ascii="Arial" w:hAnsi="Arial" w:cs="Arial"/>
          <w:spacing w:val="23"/>
          <w:sz w:val="20"/>
        </w:rPr>
        <w:t xml:space="preserve"> </w:t>
      </w:r>
      <w:r w:rsidRPr="00484E8E">
        <w:rPr>
          <w:rFonts w:ascii="Arial" w:hAnsi="Arial" w:cs="Arial"/>
          <w:sz w:val="20"/>
        </w:rPr>
        <w:t>the</w:t>
      </w:r>
      <w:r w:rsidRPr="00484E8E">
        <w:rPr>
          <w:rFonts w:ascii="Arial" w:hAnsi="Arial" w:cs="Arial"/>
          <w:spacing w:val="15"/>
          <w:sz w:val="20"/>
        </w:rPr>
        <w:t xml:space="preserve"> </w:t>
      </w:r>
      <w:r w:rsidRPr="00484E8E">
        <w:rPr>
          <w:rFonts w:ascii="Arial" w:hAnsi="Arial" w:cs="Arial"/>
          <w:sz w:val="20"/>
        </w:rPr>
        <w:t>description</w:t>
      </w:r>
      <w:r w:rsidRPr="00484E8E">
        <w:rPr>
          <w:rFonts w:ascii="Arial" w:hAnsi="Arial" w:cs="Arial"/>
          <w:spacing w:val="18"/>
          <w:sz w:val="20"/>
        </w:rPr>
        <w:t xml:space="preserve"> </w:t>
      </w:r>
      <w:r w:rsidRPr="00484E8E">
        <w:rPr>
          <w:rFonts w:ascii="Arial" w:hAnsi="Arial" w:cs="Arial"/>
          <w:sz w:val="20"/>
        </w:rPr>
        <w:t>should include</w:t>
      </w:r>
      <w:r w:rsidRPr="00484E8E">
        <w:rPr>
          <w:rFonts w:ascii="Arial" w:hAnsi="Arial" w:cs="Arial"/>
          <w:spacing w:val="20"/>
          <w:sz w:val="20"/>
        </w:rPr>
        <w:t xml:space="preserve"> </w:t>
      </w:r>
      <w:r w:rsidRPr="00484E8E">
        <w:rPr>
          <w:rFonts w:ascii="Arial" w:hAnsi="Arial" w:cs="Arial"/>
          <w:sz w:val="20"/>
        </w:rPr>
        <w:t>the</w:t>
      </w:r>
      <w:r w:rsidRPr="00484E8E">
        <w:rPr>
          <w:rFonts w:ascii="Arial" w:hAnsi="Arial" w:cs="Arial"/>
          <w:spacing w:val="14"/>
          <w:sz w:val="20"/>
        </w:rPr>
        <w:t xml:space="preserve"> </w:t>
      </w:r>
      <w:r w:rsidRPr="00484E8E">
        <w:rPr>
          <w:rFonts w:ascii="Arial" w:hAnsi="Arial" w:cs="Arial"/>
          <w:sz w:val="20"/>
        </w:rPr>
        <w:t>following</w:t>
      </w:r>
      <w:r w:rsidRPr="00484E8E">
        <w:rPr>
          <w:rFonts w:ascii="Arial" w:hAnsi="Arial" w:cs="Arial"/>
          <w:spacing w:val="10"/>
          <w:sz w:val="20"/>
        </w:rPr>
        <w:t xml:space="preserve"> </w:t>
      </w:r>
      <w:r w:rsidRPr="00484E8E">
        <w:rPr>
          <w:rFonts w:ascii="Arial" w:hAnsi="Arial" w:cs="Arial"/>
          <w:sz w:val="20"/>
        </w:rPr>
        <w:t>information:</w:t>
      </w:r>
    </w:p>
    <w:p w14:paraId="1436A253" w14:textId="6DBEEED9" w:rsidR="006F75FB" w:rsidRDefault="006F75FB" w:rsidP="00484E8E">
      <w:pPr>
        <w:ind w:left="720"/>
        <w:jc w:val="both"/>
        <w:rPr>
          <w:rFonts w:ascii="Arial" w:hAnsi="Arial" w:cs="Arial"/>
          <w:sz w:val="20"/>
        </w:rPr>
      </w:pPr>
    </w:p>
    <w:p w14:paraId="0EFE1097" w14:textId="62FF2CB7" w:rsidR="00FF7268" w:rsidRPr="00484E8E" w:rsidRDefault="00FF7268" w:rsidP="00484E8E">
      <w:pPr>
        <w:numPr>
          <w:ilvl w:val="0"/>
          <w:numId w:val="42"/>
        </w:numPr>
        <w:ind w:left="1440" w:right="-18" w:hanging="720"/>
        <w:jc w:val="both"/>
        <w:rPr>
          <w:rFonts w:ascii="Arial" w:hAnsi="Arial" w:cs="Arial"/>
          <w:sz w:val="20"/>
        </w:rPr>
      </w:pPr>
      <w:r w:rsidRPr="00484E8E">
        <w:rPr>
          <w:rFonts w:ascii="Arial" w:hAnsi="Arial" w:cs="Arial"/>
          <w:sz w:val="20"/>
          <w:u w:val="single"/>
        </w:rPr>
        <w:t>Description</w:t>
      </w:r>
      <w:r w:rsidRPr="00484E8E">
        <w:rPr>
          <w:rFonts w:ascii="Arial" w:hAnsi="Arial" w:cs="Arial"/>
          <w:sz w:val="20"/>
        </w:rPr>
        <w:t>. Describe the</w:t>
      </w:r>
      <w:r w:rsidRPr="00484E8E">
        <w:rPr>
          <w:rFonts w:ascii="Arial" w:hAnsi="Arial" w:cs="Arial"/>
          <w:spacing w:val="7"/>
          <w:sz w:val="20"/>
        </w:rPr>
        <w:t xml:space="preserve"> </w:t>
      </w:r>
      <w:r w:rsidRPr="00484E8E">
        <w:rPr>
          <w:rFonts w:ascii="Arial" w:hAnsi="Arial" w:cs="Arial"/>
          <w:sz w:val="20"/>
        </w:rPr>
        <w:t>facilities</w:t>
      </w:r>
      <w:r w:rsidRPr="00484E8E">
        <w:rPr>
          <w:rFonts w:ascii="Arial" w:hAnsi="Arial" w:cs="Arial"/>
          <w:spacing w:val="12"/>
          <w:sz w:val="20"/>
        </w:rPr>
        <w:t xml:space="preserve"> </w:t>
      </w:r>
      <w:r w:rsidRPr="00484E8E">
        <w:rPr>
          <w:rFonts w:ascii="Arial" w:hAnsi="Arial" w:cs="Arial"/>
          <w:sz w:val="20"/>
        </w:rPr>
        <w:t>associated</w:t>
      </w:r>
      <w:r w:rsidRPr="00484E8E">
        <w:rPr>
          <w:rFonts w:ascii="Arial" w:hAnsi="Arial" w:cs="Arial"/>
          <w:spacing w:val="16"/>
          <w:sz w:val="20"/>
        </w:rPr>
        <w:t xml:space="preserve"> </w:t>
      </w:r>
      <w:r w:rsidRPr="00484E8E">
        <w:rPr>
          <w:rFonts w:ascii="Arial" w:hAnsi="Arial" w:cs="Arial"/>
          <w:sz w:val="20"/>
        </w:rPr>
        <w:t>with</w:t>
      </w:r>
      <w:r w:rsidRPr="00484E8E">
        <w:rPr>
          <w:rFonts w:ascii="Arial" w:hAnsi="Arial" w:cs="Arial"/>
          <w:spacing w:val="14"/>
          <w:sz w:val="20"/>
        </w:rPr>
        <w:t xml:space="preserve"> </w:t>
      </w:r>
      <w:r w:rsidRPr="00484E8E">
        <w:rPr>
          <w:rFonts w:ascii="Arial" w:hAnsi="Arial" w:cs="Arial"/>
          <w:sz w:val="20"/>
        </w:rPr>
        <w:t>every</w:t>
      </w:r>
      <w:r w:rsidRPr="00484E8E">
        <w:rPr>
          <w:rFonts w:ascii="Arial" w:hAnsi="Arial" w:cs="Arial"/>
          <w:spacing w:val="13"/>
          <w:sz w:val="20"/>
        </w:rPr>
        <w:t xml:space="preserve"> </w:t>
      </w:r>
      <w:r w:rsidRPr="00484E8E">
        <w:rPr>
          <w:rFonts w:ascii="Arial" w:hAnsi="Arial" w:cs="Arial"/>
          <w:sz w:val="20"/>
        </w:rPr>
        <w:t>technically</w:t>
      </w:r>
      <w:r w:rsidRPr="00484E8E">
        <w:rPr>
          <w:rFonts w:ascii="Arial" w:hAnsi="Arial" w:cs="Arial"/>
          <w:spacing w:val="28"/>
          <w:sz w:val="20"/>
        </w:rPr>
        <w:t xml:space="preserve"> </w:t>
      </w:r>
      <w:r w:rsidRPr="00484E8E">
        <w:rPr>
          <w:rFonts w:ascii="Arial" w:hAnsi="Arial" w:cs="Arial"/>
          <w:sz w:val="20"/>
        </w:rPr>
        <w:t>feasible alternative.</w:t>
      </w:r>
      <w:r w:rsidRPr="00484E8E">
        <w:rPr>
          <w:rFonts w:ascii="Arial" w:hAnsi="Arial" w:cs="Arial"/>
          <w:spacing w:val="10"/>
          <w:sz w:val="20"/>
        </w:rPr>
        <w:t xml:space="preserve"> </w:t>
      </w:r>
      <w:r w:rsidRPr="00484E8E">
        <w:rPr>
          <w:rFonts w:ascii="Arial" w:hAnsi="Arial" w:cs="Arial"/>
          <w:sz w:val="20"/>
        </w:rPr>
        <w:t>Describe</w:t>
      </w:r>
      <w:r w:rsidRPr="00484E8E">
        <w:rPr>
          <w:rFonts w:ascii="Arial" w:hAnsi="Arial" w:cs="Arial"/>
          <w:spacing w:val="17"/>
          <w:sz w:val="20"/>
        </w:rPr>
        <w:t xml:space="preserve"> </w:t>
      </w:r>
      <w:r w:rsidRPr="00484E8E">
        <w:rPr>
          <w:rFonts w:ascii="Arial" w:hAnsi="Arial" w:cs="Arial"/>
          <w:sz w:val="20"/>
        </w:rPr>
        <w:t>source,</w:t>
      </w:r>
      <w:r w:rsidRPr="00484E8E">
        <w:rPr>
          <w:rFonts w:ascii="Arial" w:hAnsi="Arial" w:cs="Arial"/>
          <w:spacing w:val="4"/>
          <w:sz w:val="20"/>
        </w:rPr>
        <w:t xml:space="preserve"> </w:t>
      </w:r>
      <w:r w:rsidRPr="00484E8E">
        <w:rPr>
          <w:rFonts w:ascii="Arial" w:hAnsi="Arial" w:cs="Arial"/>
          <w:sz w:val="20"/>
        </w:rPr>
        <w:t>conveyance,</w:t>
      </w:r>
      <w:r w:rsidRPr="00484E8E">
        <w:rPr>
          <w:rFonts w:ascii="Arial" w:hAnsi="Arial" w:cs="Arial"/>
          <w:spacing w:val="14"/>
          <w:sz w:val="20"/>
        </w:rPr>
        <w:t xml:space="preserve"> </w:t>
      </w:r>
      <w:r w:rsidRPr="00484E8E">
        <w:rPr>
          <w:rFonts w:ascii="Arial" w:hAnsi="Arial" w:cs="Arial"/>
          <w:sz w:val="20"/>
        </w:rPr>
        <w:t>treatment,</w:t>
      </w:r>
      <w:r w:rsidRPr="00484E8E">
        <w:rPr>
          <w:rFonts w:ascii="Arial" w:hAnsi="Arial" w:cs="Arial"/>
          <w:spacing w:val="22"/>
          <w:sz w:val="20"/>
        </w:rPr>
        <w:t xml:space="preserve"> </w:t>
      </w:r>
      <w:r w:rsidRPr="00484E8E">
        <w:rPr>
          <w:rFonts w:ascii="Arial" w:hAnsi="Arial" w:cs="Arial"/>
          <w:sz w:val="20"/>
        </w:rPr>
        <w:t>storage</w:t>
      </w:r>
      <w:r w:rsidRPr="00484E8E">
        <w:rPr>
          <w:rFonts w:ascii="Arial" w:hAnsi="Arial" w:cs="Arial"/>
          <w:spacing w:val="14"/>
          <w:sz w:val="20"/>
        </w:rPr>
        <w:t xml:space="preserve"> </w:t>
      </w:r>
      <w:r w:rsidRPr="00484E8E">
        <w:rPr>
          <w:rFonts w:ascii="Arial" w:hAnsi="Arial" w:cs="Arial"/>
          <w:sz w:val="20"/>
        </w:rPr>
        <w:t>and</w:t>
      </w:r>
      <w:r w:rsidRPr="00484E8E">
        <w:rPr>
          <w:rFonts w:ascii="Arial" w:hAnsi="Arial" w:cs="Arial"/>
          <w:spacing w:val="16"/>
          <w:sz w:val="20"/>
        </w:rPr>
        <w:t xml:space="preserve"> </w:t>
      </w:r>
      <w:r w:rsidRPr="00484E8E">
        <w:rPr>
          <w:rFonts w:ascii="Arial" w:hAnsi="Arial" w:cs="Arial"/>
          <w:sz w:val="20"/>
        </w:rPr>
        <w:t>distribution facilities</w:t>
      </w:r>
      <w:r w:rsidRPr="00484E8E">
        <w:rPr>
          <w:rFonts w:ascii="Arial" w:hAnsi="Arial" w:cs="Arial"/>
          <w:spacing w:val="6"/>
          <w:sz w:val="20"/>
        </w:rPr>
        <w:t xml:space="preserve"> </w:t>
      </w:r>
      <w:r w:rsidRPr="00484E8E">
        <w:rPr>
          <w:rFonts w:ascii="Arial" w:hAnsi="Arial" w:cs="Arial"/>
          <w:sz w:val="20"/>
        </w:rPr>
        <w:t>for</w:t>
      </w:r>
      <w:r w:rsidRPr="00484E8E">
        <w:rPr>
          <w:rFonts w:ascii="Arial" w:hAnsi="Arial" w:cs="Arial"/>
          <w:spacing w:val="6"/>
          <w:sz w:val="20"/>
        </w:rPr>
        <w:t xml:space="preserve"> </w:t>
      </w:r>
      <w:r w:rsidRPr="00484E8E">
        <w:rPr>
          <w:rFonts w:ascii="Arial" w:hAnsi="Arial" w:cs="Arial"/>
          <w:sz w:val="20"/>
        </w:rPr>
        <w:t>each</w:t>
      </w:r>
      <w:r w:rsidRPr="00484E8E">
        <w:rPr>
          <w:rFonts w:ascii="Arial" w:hAnsi="Arial" w:cs="Arial"/>
          <w:spacing w:val="10"/>
          <w:sz w:val="20"/>
        </w:rPr>
        <w:t xml:space="preserve"> </w:t>
      </w:r>
      <w:r w:rsidRPr="00484E8E">
        <w:rPr>
          <w:rFonts w:ascii="Arial" w:hAnsi="Arial" w:cs="Arial"/>
          <w:sz w:val="20"/>
        </w:rPr>
        <w:t>alternative. A</w:t>
      </w:r>
      <w:r w:rsidRPr="00484E8E">
        <w:rPr>
          <w:rFonts w:ascii="Arial" w:hAnsi="Arial" w:cs="Arial"/>
          <w:spacing w:val="3"/>
          <w:sz w:val="20"/>
        </w:rPr>
        <w:t xml:space="preserve"> </w:t>
      </w:r>
      <w:r w:rsidRPr="00484E8E">
        <w:rPr>
          <w:rFonts w:ascii="Arial" w:hAnsi="Arial" w:cs="Arial"/>
          <w:sz w:val="20"/>
        </w:rPr>
        <w:t>feasible</w:t>
      </w:r>
      <w:r w:rsidRPr="00484E8E">
        <w:rPr>
          <w:rFonts w:ascii="Arial" w:hAnsi="Arial" w:cs="Arial"/>
          <w:spacing w:val="10"/>
          <w:sz w:val="20"/>
        </w:rPr>
        <w:t xml:space="preserve"> </w:t>
      </w:r>
      <w:r w:rsidRPr="00484E8E">
        <w:rPr>
          <w:rFonts w:ascii="Arial" w:hAnsi="Arial" w:cs="Arial"/>
          <w:sz w:val="20"/>
        </w:rPr>
        <w:t>system</w:t>
      </w:r>
      <w:r w:rsidRPr="00484E8E">
        <w:rPr>
          <w:rFonts w:ascii="Arial" w:hAnsi="Arial" w:cs="Arial"/>
          <w:spacing w:val="7"/>
          <w:sz w:val="20"/>
        </w:rPr>
        <w:t xml:space="preserve"> </w:t>
      </w:r>
      <w:r w:rsidRPr="00484E8E">
        <w:rPr>
          <w:rFonts w:ascii="Arial" w:hAnsi="Arial" w:cs="Arial"/>
          <w:sz w:val="20"/>
        </w:rPr>
        <w:t>may</w:t>
      </w:r>
      <w:r w:rsidRPr="00484E8E">
        <w:rPr>
          <w:rFonts w:ascii="Arial" w:hAnsi="Arial" w:cs="Arial"/>
          <w:spacing w:val="22"/>
          <w:sz w:val="20"/>
        </w:rPr>
        <w:t xml:space="preserve"> </w:t>
      </w:r>
      <w:r w:rsidRPr="00484E8E">
        <w:rPr>
          <w:rFonts w:ascii="Arial" w:hAnsi="Arial" w:cs="Arial"/>
          <w:sz w:val="20"/>
        </w:rPr>
        <w:t>include</w:t>
      </w:r>
      <w:r w:rsidRPr="00484E8E">
        <w:rPr>
          <w:rFonts w:ascii="Arial" w:hAnsi="Arial" w:cs="Arial"/>
          <w:spacing w:val="12"/>
          <w:sz w:val="20"/>
        </w:rPr>
        <w:t xml:space="preserve"> </w:t>
      </w:r>
      <w:r w:rsidRPr="00484E8E">
        <w:rPr>
          <w:rFonts w:ascii="Arial" w:hAnsi="Arial" w:cs="Arial"/>
          <w:sz w:val="20"/>
        </w:rPr>
        <w:t>a</w:t>
      </w:r>
      <w:r w:rsidRPr="00484E8E">
        <w:rPr>
          <w:rFonts w:ascii="Arial" w:hAnsi="Arial" w:cs="Arial"/>
          <w:spacing w:val="3"/>
          <w:sz w:val="20"/>
        </w:rPr>
        <w:t xml:space="preserve"> </w:t>
      </w:r>
      <w:r w:rsidRPr="00484E8E">
        <w:rPr>
          <w:rFonts w:ascii="Arial" w:hAnsi="Arial" w:cs="Arial"/>
          <w:sz w:val="20"/>
        </w:rPr>
        <w:t>combination</w:t>
      </w:r>
      <w:r w:rsidRPr="00484E8E">
        <w:rPr>
          <w:rFonts w:ascii="Arial" w:hAnsi="Arial" w:cs="Arial"/>
          <w:spacing w:val="21"/>
          <w:sz w:val="20"/>
        </w:rPr>
        <w:t xml:space="preserve"> </w:t>
      </w:r>
      <w:r w:rsidRPr="00484E8E">
        <w:rPr>
          <w:rFonts w:ascii="Arial" w:hAnsi="Arial" w:cs="Arial"/>
          <w:sz w:val="20"/>
        </w:rPr>
        <w:t>of</w:t>
      </w:r>
      <w:r w:rsidRPr="00484E8E">
        <w:rPr>
          <w:rFonts w:ascii="Arial" w:hAnsi="Arial" w:cs="Arial"/>
          <w:w w:val="92"/>
          <w:sz w:val="20"/>
        </w:rPr>
        <w:t xml:space="preserve"> </w:t>
      </w:r>
      <w:r w:rsidRPr="00484E8E">
        <w:rPr>
          <w:rFonts w:ascii="Arial" w:hAnsi="Arial" w:cs="Arial"/>
          <w:sz w:val="20"/>
        </w:rPr>
        <w:t>centralized</w:t>
      </w:r>
      <w:r w:rsidRPr="00484E8E">
        <w:rPr>
          <w:rFonts w:ascii="Arial" w:hAnsi="Arial" w:cs="Arial"/>
          <w:spacing w:val="23"/>
          <w:sz w:val="20"/>
        </w:rPr>
        <w:t xml:space="preserve"> </w:t>
      </w:r>
      <w:r w:rsidRPr="00484E8E">
        <w:rPr>
          <w:rFonts w:ascii="Arial" w:hAnsi="Arial" w:cs="Arial"/>
          <w:sz w:val="20"/>
        </w:rPr>
        <w:t>and</w:t>
      </w:r>
      <w:r w:rsidRPr="00484E8E">
        <w:rPr>
          <w:rFonts w:ascii="Arial" w:hAnsi="Arial" w:cs="Arial"/>
          <w:spacing w:val="14"/>
          <w:sz w:val="20"/>
        </w:rPr>
        <w:t xml:space="preserve"> </w:t>
      </w:r>
      <w:r w:rsidRPr="00484E8E">
        <w:rPr>
          <w:rFonts w:ascii="Arial" w:hAnsi="Arial" w:cs="Arial"/>
          <w:sz w:val="20"/>
        </w:rPr>
        <w:t>decentralized</w:t>
      </w:r>
      <w:r w:rsidRPr="00484E8E">
        <w:rPr>
          <w:rFonts w:ascii="Arial" w:hAnsi="Arial" w:cs="Arial"/>
          <w:spacing w:val="25"/>
          <w:sz w:val="20"/>
        </w:rPr>
        <w:t xml:space="preserve"> </w:t>
      </w:r>
      <w:r w:rsidRPr="00484E8E">
        <w:rPr>
          <w:rFonts w:ascii="Arial" w:hAnsi="Arial" w:cs="Arial"/>
          <w:sz w:val="20"/>
        </w:rPr>
        <w:t>(on-site</w:t>
      </w:r>
      <w:r w:rsidRPr="00484E8E">
        <w:rPr>
          <w:rFonts w:ascii="Arial" w:hAnsi="Arial" w:cs="Arial"/>
          <w:spacing w:val="8"/>
          <w:sz w:val="20"/>
        </w:rPr>
        <w:t xml:space="preserve"> </w:t>
      </w:r>
      <w:r w:rsidRPr="00484E8E">
        <w:rPr>
          <w:rFonts w:ascii="Arial" w:hAnsi="Arial" w:cs="Arial"/>
          <w:sz w:val="20"/>
        </w:rPr>
        <w:t>or</w:t>
      </w:r>
      <w:r w:rsidRPr="00484E8E">
        <w:rPr>
          <w:rFonts w:ascii="Arial" w:hAnsi="Arial" w:cs="Arial"/>
          <w:spacing w:val="4"/>
          <w:sz w:val="20"/>
        </w:rPr>
        <w:t xml:space="preserve"> </w:t>
      </w:r>
      <w:r w:rsidRPr="00484E8E">
        <w:rPr>
          <w:rFonts w:ascii="Arial" w:hAnsi="Arial" w:cs="Arial"/>
          <w:sz w:val="20"/>
        </w:rPr>
        <w:t>cluster) facilities.</w:t>
      </w:r>
    </w:p>
    <w:p w14:paraId="43CF1A71" w14:textId="77777777" w:rsidR="00E40C7B" w:rsidRPr="00484E8E" w:rsidRDefault="00E40C7B" w:rsidP="00484E8E">
      <w:pPr>
        <w:ind w:left="1440" w:right="-18" w:hanging="720"/>
        <w:jc w:val="both"/>
        <w:rPr>
          <w:rFonts w:ascii="Arial" w:hAnsi="Arial" w:cs="Arial"/>
          <w:sz w:val="20"/>
        </w:rPr>
      </w:pPr>
    </w:p>
    <w:p w14:paraId="7B36339E" w14:textId="72635CB1" w:rsidR="00FF7268" w:rsidRPr="00484E8E" w:rsidRDefault="00FF7268" w:rsidP="00484E8E">
      <w:pPr>
        <w:numPr>
          <w:ilvl w:val="0"/>
          <w:numId w:val="42"/>
        </w:numPr>
        <w:ind w:left="1440" w:right="-18" w:hanging="720"/>
        <w:jc w:val="both"/>
        <w:rPr>
          <w:rFonts w:ascii="Arial" w:hAnsi="Arial" w:cs="Arial"/>
          <w:sz w:val="20"/>
        </w:rPr>
      </w:pPr>
      <w:r w:rsidRPr="00484E8E">
        <w:rPr>
          <w:rFonts w:ascii="Arial" w:hAnsi="Arial" w:cs="Arial"/>
          <w:sz w:val="20"/>
          <w:u w:val="single"/>
        </w:rPr>
        <w:t>Design Criteria</w:t>
      </w:r>
      <w:r w:rsidRPr="00484E8E">
        <w:rPr>
          <w:rFonts w:ascii="Arial" w:hAnsi="Arial" w:cs="Arial"/>
          <w:sz w:val="20"/>
        </w:rPr>
        <w:t>. State the</w:t>
      </w:r>
      <w:r w:rsidRPr="00484E8E">
        <w:rPr>
          <w:rFonts w:ascii="Arial" w:hAnsi="Arial" w:cs="Arial"/>
          <w:spacing w:val="12"/>
          <w:sz w:val="20"/>
        </w:rPr>
        <w:t xml:space="preserve"> </w:t>
      </w:r>
      <w:r w:rsidRPr="00484E8E">
        <w:rPr>
          <w:rFonts w:ascii="Arial" w:hAnsi="Arial" w:cs="Arial"/>
          <w:sz w:val="20"/>
        </w:rPr>
        <w:t>design</w:t>
      </w:r>
      <w:r w:rsidRPr="00484E8E">
        <w:rPr>
          <w:rFonts w:ascii="Arial" w:hAnsi="Arial" w:cs="Arial"/>
          <w:spacing w:val="7"/>
          <w:sz w:val="20"/>
        </w:rPr>
        <w:t xml:space="preserve"> </w:t>
      </w:r>
      <w:r w:rsidRPr="00484E8E">
        <w:rPr>
          <w:rFonts w:ascii="Arial" w:hAnsi="Arial" w:cs="Arial"/>
          <w:sz w:val="20"/>
        </w:rPr>
        <w:t>parameters</w:t>
      </w:r>
      <w:r w:rsidRPr="00484E8E">
        <w:rPr>
          <w:rFonts w:ascii="Arial" w:hAnsi="Arial" w:cs="Arial"/>
          <w:spacing w:val="15"/>
          <w:sz w:val="20"/>
        </w:rPr>
        <w:t xml:space="preserve"> </w:t>
      </w:r>
      <w:r w:rsidRPr="00484E8E">
        <w:rPr>
          <w:rFonts w:ascii="Arial" w:hAnsi="Arial" w:cs="Arial"/>
          <w:sz w:val="20"/>
        </w:rPr>
        <w:t>used</w:t>
      </w:r>
      <w:r w:rsidRPr="00484E8E">
        <w:rPr>
          <w:rFonts w:ascii="Arial" w:hAnsi="Arial" w:cs="Arial"/>
          <w:spacing w:val="19"/>
          <w:sz w:val="20"/>
        </w:rPr>
        <w:t xml:space="preserve"> </w:t>
      </w:r>
      <w:r w:rsidRPr="00484E8E">
        <w:rPr>
          <w:rFonts w:ascii="Arial" w:hAnsi="Arial" w:cs="Arial"/>
          <w:sz w:val="20"/>
        </w:rPr>
        <w:t>for</w:t>
      </w:r>
      <w:r w:rsidRPr="00484E8E">
        <w:rPr>
          <w:rFonts w:ascii="Arial" w:hAnsi="Arial" w:cs="Arial"/>
          <w:spacing w:val="6"/>
          <w:sz w:val="20"/>
        </w:rPr>
        <w:t xml:space="preserve"> </w:t>
      </w:r>
      <w:r w:rsidRPr="00484E8E">
        <w:rPr>
          <w:rFonts w:ascii="Arial" w:hAnsi="Arial" w:cs="Arial"/>
          <w:sz w:val="20"/>
        </w:rPr>
        <w:t>evaluation</w:t>
      </w:r>
      <w:r w:rsidRPr="00484E8E">
        <w:rPr>
          <w:rFonts w:ascii="Arial" w:hAnsi="Arial" w:cs="Arial"/>
          <w:spacing w:val="19"/>
          <w:sz w:val="20"/>
        </w:rPr>
        <w:t xml:space="preserve"> </w:t>
      </w:r>
      <w:r w:rsidRPr="00484E8E">
        <w:rPr>
          <w:rFonts w:ascii="Arial" w:hAnsi="Arial" w:cs="Arial"/>
          <w:sz w:val="20"/>
        </w:rPr>
        <w:t>purposes. These</w:t>
      </w:r>
      <w:r w:rsidRPr="00484E8E">
        <w:rPr>
          <w:rFonts w:ascii="Arial" w:hAnsi="Arial" w:cs="Arial"/>
          <w:w w:val="99"/>
          <w:sz w:val="20"/>
        </w:rPr>
        <w:t xml:space="preserve"> </w:t>
      </w:r>
      <w:r w:rsidRPr="00484E8E">
        <w:rPr>
          <w:rFonts w:ascii="Arial" w:hAnsi="Arial" w:cs="Arial"/>
          <w:sz w:val="20"/>
        </w:rPr>
        <w:t>parameters</w:t>
      </w:r>
      <w:r w:rsidRPr="00484E8E">
        <w:rPr>
          <w:rFonts w:ascii="Arial" w:hAnsi="Arial" w:cs="Arial"/>
          <w:spacing w:val="18"/>
          <w:sz w:val="20"/>
        </w:rPr>
        <w:t xml:space="preserve"> </w:t>
      </w:r>
      <w:r w:rsidRPr="00484E8E">
        <w:rPr>
          <w:rFonts w:ascii="Arial" w:hAnsi="Arial" w:cs="Arial"/>
          <w:sz w:val="20"/>
        </w:rPr>
        <w:t>should</w:t>
      </w:r>
      <w:r w:rsidRPr="00484E8E">
        <w:rPr>
          <w:rFonts w:ascii="Arial" w:hAnsi="Arial" w:cs="Arial"/>
          <w:spacing w:val="6"/>
          <w:sz w:val="20"/>
        </w:rPr>
        <w:t xml:space="preserve"> </w:t>
      </w:r>
      <w:r w:rsidRPr="00484E8E">
        <w:rPr>
          <w:rFonts w:ascii="Arial" w:hAnsi="Arial" w:cs="Arial"/>
          <w:sz w:val="20"/>
        </w:rPr>
        <w:t>comply</w:t>
      </w:r>
      <w:r w:rsidRPr="00484E8E">
        <w:rPr>
          <w:rFonts w:ascii="Arial" w:hAnsi="Arial" w:cs="Arial"/>
          <w:spacing w:val="8"/>
          <w:sz w:val="20"/>
        </w:rPr>
        <w:t xml:space="preserve"> </w:t>
      </w:r>
      <w:r w:rsidRPr="00484E8E">
        <w:rPr>
          <w:rFonts w:ascii="Arial" w:hAnsi="Arial" w:cs="Arial"/>
          <w:sz w:val="20"/>
        </w:rPr>
        <w:t>with</w:t>
      </w:r>
      <w:r w:rsidRPr="00484E8E">
        <w:rPr>
          <w:rFonts w:ascii="Arial" w:hAnsi="Arial" w:cs="Arial"/>
          <w:spacing w:val="7"/>
          <w:sz w:val="20"/>
        </w:rPr>
        <w:t xml:space="preserve"> </w:t>
      </w:r>
      <w:r w:rsidRPr="00484E8E">
        <w:rPr>
          <w:rFonts w:ascii="Arial" w:hAnsi="Arial" w:cs="Arial"/>
          <w:sz w:val="20"/>
        </w:rPr>
        <w:t>federal,</w:t>
      </w:r>
      <w:r w:rsidRPr="00484E8E">
        <w:rPr>
          <w:rFonts w:ascii="Arial" w:hAnsi="Arial" w:cs="Arial"/>
          <w:spacing w:val="9"/>
          <w:sz w:val="20"/>
        </w:rPr>
        <w:t xml:space="preserve"> </w:t>
      </w:r>
      <w:r w:rsidRPr="00484E8E">
        <w:rPr>
          <w:rFonts w:ascii="Arial" w:hAnsi="Arial" w:cs="Arial"/>
          <w:sz w:val="20"/>
        </w:rPr>
        <w:t>state,</w:t>
      </w:r>
      <w:r w:rsidRPr="00484E8E">
        <w:rPr>
          <w:rFonts w:ascii="Arial" w:hAnsi="Arial" w:cs="Arial"/>
          <w:spacing w:val="5"/>
          <w:sz w:val="20"/>
        </w:rPr>
        <w:t xml:space="preserve"> </w:t>
      </w:r>
      <w:r w:rsidRPr="00484E8E">
        <w:rPr>
          <w:rFonts w:ascii="Arial" w:hAnsi="Arial" w:cs="Arial"/>
          <w:sz w:val="20"/>
        </w:rPr>
        <w:t>and</w:t>
      </w:r>
      <w:r w:rsidRPr="00484E8E">
        <w:rPr>
          <w:rFonts w:ascii="Arial" w:hAnsi="Arial" w:cs="Arial"/>
          <w:spacing w:val="15"/>
          <w:sz w:val="20"/>
        </w:rPr>
        <w:t xml:space="preserve"> </w:t>
      </w:r>
      <w:r w:rsidRPr="00484E8E">
        <w:rPr>
          <w:rFonts w:ascii="Arial" w:hAnsi="Arial" w:cs="Arial"/>
          <w:sz w:val="20"/>
        </w:rPr>
        <w:t>agency</w:t>
      </w:r>
      <w:r w:rsidRPr="00484E8E">
        <w:rPr>
          <w:rFonts w:ascii="Arial" w:hAnsi="Arial" w:cs="Arial"/>
          <w:spacing w:val="18"/>
          <w:sz w:val="20"/>
        </w:rPr>
        <w:t xml:space="preserve"> </w:t>
      </w:r>
      <w:r w:rsidRPr="00484E8E">
        <w:rPr>
          <w:rFonts w:ascii="Arial" w:hAnsi="Arial" w:cs="Arial"/>
          <w:sz w:val="20"/>
        </w:rPr>
        <w:t>design</w:t>
      </w:r>
      <w:r w:rsidRPr="00484E8E">
        <w:rPr>
          <w:rFonts w:ascii="Arial" w:hAnsi="Arial" w:cs="Arial"/>
          <w:spacing w:val="6"/>
          <w:sz w:val="20"/>
        </w:rPr>
        <w:t xml:space="preserve"> </w:t>
      </w:r>
      <w:r w:rsidRPr="00484E8E">
        <w:rPr>
          <w:rFonts w:ascii="Arial" w:hAnsi="Arial" w:cs="Arial"/>
          <w:sz w:val="20"/>
        </w:rPr>
        <w:t>policies</w:t>
      </w:r>
      <w:r w:rsidRPr="00484E8E">
        <w:rPr>
          <w:rFonts w:ascii="Arial" w:hAnsi="Arial" w:cs="Arial"/>
          <w:spacing w:val="20"/>
          <w:sz w:val="20"/>
        </w:rPr>
        <w:t xml:space="preserve"> </w:t>
      </w:r>
      <w:r w:rsidRPr="00484E8E">
        <w:rPr>
          <w:rFonts w:ascii="Arial" w:hAnsi="Arial" w:cs="Arial"/>
          <w:sz w:val="20"/>
        </w:rPr>
        <w:t>and</w:t>
      </w:r>
      <w:r w:rsidRPr="00484E8E">
        <w:rPr>
          <w:rFonts w:ascii="Arial" w:hAnsi="Arial" w:cs="Arial"/>
          <w:w w:val="97"/>
          <w:sz w:val="20"/>
        </w:rPr>
        <w:t xml:space="preserve"> </w:t>
      </w:r>
      <w:r w:rsidRPr="00484E8E">
        <w:rPr>
          <w:rFonts w:ascii="Arial" w:hAnsi="Arial" w:cs="Arial"/>
          <w:sz w:val="20"/>
        </w:rPr>
        <w:t>regulatory</w:t>
      </w:r>
      <w:r w:rsidRPr="00484E8E">
        <w:rPr>
          <w:rFonts w:ascii="Arial" w:hAnsi="Arial" w:cs="Arial"/>
          <w:spacing w:val="7"/>
          <w:sz w:val="20"/>
        </w:rPr>
        <w:t xml:space="preserve"> </w:t>
      </w:r>
      <w:r w:rsidRPr="00484E8E">
        <w:rPr>
          <w:rFonts w:ascii="Arial" w:hAnsi="Arial" w:cs="Arial"/>
          <w:sz w:val="20"/>
        </w:rPr>
        <w:t>requirements.</w:t>
      </w:r>
    </w:p>
    <w:p w14:paraId="69673B0B" w14:textId="77777777" w:rsidR="00E40C7B" w:rsidRPr="00484E8E" w:rsidRDefault="00E40C7B" w:rsidP="00484E8E">
      <w:pPr>
        <w:ind w:left="1440" w:right="-18" w:hanging="720"/>
        <w:jc w:val="both"/>
        <w:rPr>
          <w:rFonts w:ascii="Arial" w:hAnsi="Arial" w:cs="Arial"/>
          <w:sz w:val="20"/>
        </w:rPr>
      </w:pPr>
    </w:p>
    <w:p w14:paraId="3850FE92" w14:textId="68E7E7F0" w:rsidR="00FF7268" w:rsidRPr="00484E8E" w:rsidRDefault="00FF7268" w:rsidP="00484E8E">
      <w:pPr>
        <w:numPr>
          <w:ilvl w:val="0"/>
          <w:numId w:val="42"/>
        </w:numPr>
        <w:ind w:left="1440" w:right="-18" w:hanging="720"/>
        <w:jc w:val="both"/>
        <w:rPr>
          <w:rFonts w:ascii="Arial" w:hAnsi="Arial" w:cs="Arial"/>
          <w:sz w:val="20"/>
        </w:rPr>
      </w:pPr>
      <w:r w:rsidRPr="00484E8E">
        <w:rPr>
          <w:rFonts w:ascii="Arial" w:hAnsi="Arial" w:cs="Arial"/>
          <w:sz w:val="20"/>
          <w:u w:val="single"/>
        </w:rPr>
        <w:t>Map</w:t>
      </w:r>
      <w:r w:rsidRPr="00484E8E">
        <w:rPr>
          <w:rFonts w:ascii="Arial" w:hAnsi="Arial" w:cs="Arial"/>
          <w:sz w:val="20"/>
        </w:rPr>
        <w:t>. Provide a</w:t>
      </w:r>
      <w:r w:rsidRPr="00484E8E">
        <w:rPr>
          <w:rFonts w:ascii="Arial" w:hAnsi="Arial" w:cs="Arial"/>
          <w:spacing w:val="3"/>
          <w:sz w:val="20"/>
        </w:rPr>
        <w:t xml:space="preserve"> </w:t>
      </w:r>
      <w:r w:rsidRPr="00484E8E">
        <w:rPr>
          <w:rFonts w:ascii="Arial" w:hAnsi="Arial" w:cs="Arial"/>
          <w:sz w:val="20"/>
        </w:rPr>
        <w:t>schematic</w:t>
      </w:r>
      <w:r w:rsidRPr="00484E8E">
        <w:rPr>
          <w:rFonts w:ascii="Arial" w:hAnsi="Arial" w:cs="Arial"/>
          <w:spacing w:val="2"/>
          <w:sz w:val="20"/>
        </w:rPr>
        <w:t xml:space="preserve"> </w:t>
      </w:r>
      <w:r w:rsidRPr="00484E8E">
        <w:rPr>
          <w:rFonts w:ascii="Arial" w:hAnsi="Arial" w:cs="Arial"/>
          <w:sz w:val="20"/>
        </w:rPr>
        <w:t>layout</w:t>
      </w:r>
      <w:r w:rsidRPr="00484E8E">
        <w:rPr>
          <w:rFonts w:ascii="Arial" w:hAnsi="Arial" w:cs="Arial"/>
          <w:spacing w:val="3"/>
          <w:sz w:val="20"/>
        </w:rPr>
        <w:t xml:space="preserve"> </w:t>
      </w:r>
      <w:r w:rsidRPr="00484E8E">
        <w:rPr>
          <w:rFonts w:ascii="Arial" w:hAnsi="Arial" w:cs="Arial"/>
          <w:sz w:val="20"/>
        </w:rPr>
        <w:t>map</w:t>
      </w:r>
      <w:r w:rsidRPr="00484E8E">
        <w:rPr>
          <w:rFonts w:ascii="Arial" w:hAnsi="Arial" w:cs="Arial"/>
          <w:spacing w:val="8"/>
          <w:sz w:val="20"/>
        </w:rPr>
        <w:t xml:space="preserve"> </w:t>
      </w:r>
      <w:r w:rsidRPr="00484E8E">
        <w:rPr>
          <w:rFonts w:ascii="Arial" w:hAnsi="Arial" w:cs="Arial"/>
          <w:sz w:val="20"/>
        </w:rPr>
        <w:t>to</w:t>
      </w:r>
      <w:r w:rsidRPr="00484E8E">
        <w:rPr>
          <w:rFonts w:ascii="Arial" w:hAnsi="Arial" w:cs="Arial"/>
          <w:spacing w:val="10"/>
          <w:sz w:val="20"/>
        </w:rPr>
        <w:t xml:space="preserve"> </w:t>
      </w:r>
      <w:r w:rsidRPr="00484E8E">
        <w:rPr>
          <w:rFonts w:ascii="Arial" w:hAnsi="Arial" w:cs="Arial"/>
          <w:sz w:val="20"/>
        </w:rPr>
        <w:t>scale</w:t>
      </w:r>
      <w:r w:rsidRPr="00484E8E">
        <w:rPr>
          <w:rFonts w:ascii="Arial" w:hAnsi="Arial" w:cs="Arial"/>
          <w:spacing w:val="5"/>
          <w:sz w:val="20"/>
        </w:rPr>
        <w:t xml:space="preserve"> </w:t>
      </w:r>
      <w:r w:rsidRPr="00484E8E">
        <w:rPr>
          <w:rFonts w:ascii="Arial" w:hAnsi="Arial" w:cs="Arial"/>
          <w:sz w:val="20"/>
        </w:rPr>
        <w:t>and</w:t>
      </w:r>
      <w:r w:rsidRPr="00484E8E">
        <w:rPr>
          <w:rFonts w:ascii="Arial" w:hAnsi="Arial" w:cs="Arial"/>
          <w:spacing w:val="10"/>
          <w:sz w:val="20"/>
        </w:rPr>
        <w:t xml:space="preserve"> </w:t>
      </w:r>
      <w:r w:rsidRPr="00484E8E">
        <w:rPr>
          <w:rFonts w:ascii="Arial" w:hAnsi="Arial" w:cs="Arial"/>
          <w:sz w:val="20"/>
        </w:rPr>
        <w:t>a</w:t>
      </w:r>
      <w:r w:rsidRPr="00484E8E">
        <w:rPr>
          <w:rFonts w:ascii="Arial" w:hAnsi="Arial" w:cs="Arial"/>
          <w:spacing w:val="-2"/>
          <w:sz w:val="20"/>
        </w:rPr>
        <w:t xml:space="preserve"> </w:t>
      </w:r>
      <w:r w:rsidRPr="00484E8E">
        <w:rPr>
          <w:rFonts w:ascii="Arial" w:hAnsi="Arial" w:cs="Arial"/>
          <w:sz w:val="20"/>
        </w:rPr>
        <w:t>process</w:t>
      </w:r>
      <w:r w:rsidRPr="00484E8E">
        <w:rPr>
          <w:rFonts w:ascii="Arial" w:hAnsi="Arial" w:cs="Arial"/>
          <w:spacing w:val="17"/>
          <w:sz w:val="20"/>
        </w:rPr>
        <w:t xml:space="preserve"> </w:t>
      </w:r>
      <w:r w:rsidRPr="00484E8E">
        <w:rPr>
          <w:rFonts w:ascii="Arial" w:hAnsi="Arial" w:cs="Arial"/>
          <w:sz w:val="20"/>
        </w:rPr>
        <w:t>diagram</w:t>
      </w:r>
      <w:r w:rsidRPr="00484E8E">
        <w:rPr>
          <w:rFonts w:ascii="Arial" w:hAnsi="Arial" w:cs="Arial"/>
          <w:spacing w:val="19"/>
          <w:sz w:val="20"/>
        </w:rPr>
        <w:t xml:space="preserve"> </w:t>
      </w:r>
      <w:r w:rsidRPr="00484E8E">
        <w:rPr>
          <w:rFonts w:ascii="Arial" w:hAnsi="Arial" w:cs="Arial"/>
          <w:sz w:val="20"/>
        </w:rPr>
        <w:t>if</w:t>
      </w:r>
      <w:r w:rsidRPr="00484E8E">
        <w:rPr>
          <w:rFonts w:ascii="Arial" w:hAnsi="Arial" w:cs="Arial"/>
          <w:w w:val="88"/>
          <w:sz w:val="20"/>
        </w:rPr>
        <w:t xml:space="preserve"> </w:t>
      </w:r>
      <w:r w:rsidRPr="00484E8E">
        <w:rPr>
          <w:rFonts w:ascii="Arial" w:hAnsi="Arial" w:cs="Arial"/>
          <w:sz w:val="20"/>
        </w:rPr>
        <w:t xml:space="preserve">applicable. </w:t>
      </w:r>
      <w:r w:rsidRPr="00484E8E">
        <w:rPr>
          <w:rFonts w:ascii="Arial" w:eastAsia="Arial" w:hAnsi="Arial" w:cs="Arial"/>
          <w:w w:val="110"/>
          <w:sz w:val="20"/>
        </w:rPr>
        <w:t>If</w:t>
      </w:r>
      <w:r w:rsidRPr="00484E8E">
        <w:rPr>
          <w:rFonts w:ascii="Arial" w:eastAsia="Arial" w:hAnsi="Arial" w:cs="Arial"/>
          <w:spacing w:val="-23"/>
          <w:w w:val="110"/>
          <w:sz w:val="20"/>
        </w:rPr>
        <w:t xml:space="preserve"> </w:t>
      </w:r>
      <w:r w:rsidRPr="00484E8E">
        <w:rPr>
          <w:rFonts w:ascii="Arial" w:hAnsi="Arial" w:cs="Arial"/>
          <w:sz w:val="20"/>
        </w:rPr>
        <w:t>applicable,</w:t>
      </w:r>
      <w:r w:rsidRPr="00484E8E">
        <w:rPr>
          <w:rFonts w:ascii="Arial" w:hAnsi="Arial" w:cs="Arial"/>
          <w:spacing w:val="24"/>
          <w:sz w:val="20"/>
        </w:rPr>
        <w:t xml:space="preserve"> </w:t>
      </w:r>
      <w:r w:rsidRPr="00484E8E">
        <w:rPr>
          <w:rFonts w:ascii="Arial" w:hAnsi="Arial" w:cs="Arial"/>
          <w:sz w:val="20"/>
        </w:rPr>
        <w:t>include</w:t>
      </w:r>
      <w:r w:rsidRPr="00484E8E">
        <w:rPr>
          <w:rFonts w:ascii="Arial" w:hAnsi="Arial" w:cs="Arial"/>
          <w:spacing w:val="11"/>
          <w:sz w:val="20"/>
        </w:rPr>
        <w:t xml:space="preserve"> </w:t>
      </w:r>
      <w:r w:rsidRPr="00484E8E">
        <w:rPr>
          <w:rFonts w:ascii="Arial" w:hAnsi="Arial" w:cs="Arial"/>
          <w:sz w:val="20"/>
        </w:rPr>
        <w:t>future</w:t>
      </w:r>
      <w:r w:rsidRPr="00484E8E">
        <w:rPr>
          <w:rFonts w:ascii="Arial" w:hAnsi="Arial" w:cs="Arial"/>
          <w:spacing w:val="14"/>
          <w:sz w:val="20"/>
        </w:rPr>
        <w:t xml:space="preserve"> </w:t>
      </w:r>
      <w:r w:rsidRPr="00484E8E">
        <w:rPr>
          <w:rFonts w:ascii="Arial" w:hAnsi="Arial" w:cs="Arial"/>
          <w:sz w:val="20"/>
        </w:rPr>
        <w:t>expansion</w:t>
      </w:r>
      <w:r w:rsidRPr="00484E8E">
        <w:rPr>
          <w:rFonts w:ascii="Arial" w:hAnsi="Arial" w:cs="Arial"/>
          <w:spacing w:val="22"/>
          <w:sz w:val="20"/>
        </w:rPr>
        <w:t xml:space="preserve"> </w:t>
      </w:r>
      <w:r w:rsidRPr="00484E8E">
        <w:rPr>
          <w:rFonts w:ascii="Arial" w:hAnsi="Arial" w:cs="Arial"/>
          <w:sz w:val="20"/>
        </w:rPr>
        <w:t>of</w:t>
      </w:r>
      <w:r w:rsidRPr="00484E8E">
        <w:rPr>
          <w:rFonts w:ascii="Arial" w:hAnsi="Arial" w:cs="Arial"/>
          <w:spacing w:val="18"/>
          <w:sz w:val="20"/>
        </w:rPr>
        <w:t xml:space="preserve"> </w:t>
      </w:r>
      <w:r w:rsidRPr="00484E8E">
        <w:rPr>
          <w:rFonts w:ascii="Arial" w:hAnsi="Arial" w:cs="Arial"/>
          <w:sz w:val="20"/>
        </w:rPr>
        <w:t>the</w:t>
      </w:r>
      <w:r w:rsidRPr="00484E8E">
        <w:rPr>
          <w:rFonts w:ascii="Arial" w:hAnsi="Arial" w:cs="Arial"/>
          <w:spacing w:val="8"/>
          <w:sz w:val="20"/>
        </w:rPr>
        <w:t xml:space="preserve"> </w:t>
      </w:r>
      <w:r w:rsidRPr="00484E8E">
        <w:rPr>
          <w:rFonts w:ascii="Arial" w:hAnsi="Arial" w:cs="Arial"/>
          <w:sz w:val="20"/>
        </w:rPr>
        <w:t>facility.</w:t>
      </w:r>
    </w:p>
    <w:p w14:paraId="1642FE42" w14:textId="77777777" w:rsidR="00E40C7B" w:rsidRPr="00484E8E" w:rsidRDefault="00E40C7B" w:rsidP="00484E8E">
      <w:pPr>
        <w:ind w:left="1440" w:right="-18" w:hanging="720"/>
        <w:jc w:val="both"/>
        <w:rPr>
          <w:rFonts w:ascii="Arial" w:hAnsi="Arial" w:cs="Arial"/>
          <w:sz w:val="20"/>
        </w:rPr>
      </w:pPr>
    </w:p>
    <w:p w14:paraId="2320EDF0" w14:textId="23B9C2EC" w:rsidR="00FF7268" w:rsidRPr="00484E8E" w:rsidRDefault="00FF7268" w:rsidP="00484E8E">
      <w:pPr>
        <w:numPr>
          <w:ilvl w:val="0"/>
          <w:numId w:val="42"/>
        </w:numPr>
        <w:ind w:left="1440" w:right="-18" w:hanging="720"/>
        <w:jc w:val="both"/>
        <w:rPr>
          <w:rFonts w:ascii="Arial" w:hAnsi="Arial" w:cs="Arial"/>
          <w:sz w:val="20"/>
        </w:rPr>
      </w:pPr>
      <w:r w:rsidRPr="00484E8E">
        <w:rPr>
          <w:rFonts w:ascii="Arial" w:hAnsi="Arial" w:cs="Arial"/>
          <w:sz w:val="20"/>
          <w:u w:val="single"/>
        </w:rPr>
        <w:t>Environmental impacts</w:t>
      </w:r>
      <w:r w:rsidRPr="00484E8E">
        <w:rPr>
          <w:rFonts w:ascii="Arial" w:hAnsi="Arial" w:cs="Arial"/>
          <w:sz w:val="20"/>
        </w:rPr>
        <w:t>. Provide information</w:t>
      </w:r>
      <w:r w:rsidRPr="00484E8E">
        <w:rPr>
          <w:rFonts w:ascii="Arial" w:hAnsi="Arial" w:cs="Arial"/>
          <w:spacing w:val="19"/>
          <w:sz w:val="20"/>
        </w:rPr>
        <w:t xml:space="preserve"> </w:t>
      </w:r>
      <w:r w:rsidRPr="00484E8E">
        <w:rPr>
          <w:rFonts w:ascii="Arial" w:hAnsi="Arial" w:cs="Arial"/>
          <w:sz w:val="20"/>
        </w:rPr>
        <w:t>about</w:t>
      </w:r>
      <w:r w:rsidRPr="00484E8E">
        <w:rPr>
          <w:rFonts w:ascii="Arial" w:hAnsi="Arial" w:cs="Arial"/>
          <w:spacing w:val="10"/>
          <w:sz w:val="20"/>
        </w:rPr>
        <w:t xml:space="preserve"> </w:t>
      </w:r>
      <w:r w:rsidRPr="00484E8E">
        <w:rPr>
          <w:rFonts w:ascii="Arial" w:hAnsi="Arial" w:cs="Arial"/>
          <w:sz w:val="20"/>
        </w:rPr>
        <w:t>how</w:t>
      </w:r>
      <w:r w:rsidRPr="00484E8E">
        <w:rPr>
          <w:rFonts w:ascii="Arial" w:hAnsi="Arial" w:cs="Arial"/>
          <w:spacing w:val="19"/>
          <w:sz w:val="20"/>
        </w:rPr>
        <w:t xml:space="preserve"> </w:t>
      </w:r>
      <w:r w:rsidRPr="00484E8E">
        <w:rPr>
          <w:rFonts w:ascii="Arial" w:hAnsi="Arial" w:cs="Arial"/>
          <w:sz w:val="20"/>
        </w:rPr>
        <w:t>the</w:t>
      </w:r>
      <w:r w:rsidRPr="00484E8E">
        <w:rPr>
          <w:rFonts w:ascii="Arial" w:hAnsi="Arial" w:cs="Arial"/>
          <w:spacing w:val="4"/>
          <w:sz w:val="20"/>
        </w:rPr>
        <w:t xml:space="preserve"> </w:t>
      </w:r>
      <w:r w:rsidRPr="00484E8E">
        <w:rPr>
          <w:rFonts w:ascii="Arial" w:hAnsi="Arial" w:cs="Arial"/>
          <w:sz w:val="20"/>
        </w:rPr>
        <w:t>specific</w:t>
      </w:r>
      <w:r w:rsidRPr="00484E8E">
        <w:rPr>
          <w:rFonts w:ascii="Arial" w:hAnsi="Arial" w:cs="Arial"/>
          <w:spacing w:val="7"/>
          <w:sz w:val="20"/>
        </w:rPr>
        <w:t xml:space="preserve"> </w:t>
      </w:r>
      <w:r w:rsidRPr="00484E8E">
        <w:rPr>
          <w:rFonts w:ascii="Arial" w:hAnsi="Arial" w:cs="Arial"/>
          <w:sz w:val="20"/>
        </w:rPr>
        <w:t>alternative</w:t>
      </w:r>
      <w:r w:rsidRPr="00484E8E">
        <w:rPr>
          <w:rFonts w:ascii="Arial" w:hAnsi="Arial" w:cs="Arial"/>
          <w:w w:val="99"/>
          <w:sz w:val="20"/>
        </w:rPr>
        <w:t xml:space="preserve"> </w:t>
      </w:r>
      <w:r w:rsidRPr="00484E8E">
        <w:rPr>
          <w:rFonts w:ascii="Arial" w:hAnsi="Arial" w:cs="Arial"/>
          <w:sz w:val="20"/>
        </w:rPr>
        <w:t>may</w:t>
      </w:r>
      <w:r w:rsidRPr="00484E8E">
        <w:rPr>
          <w:rFonts w:ascii="Arial" w:hAnsi="Arial" w:cs="Arial"/>
          <w:spacing w:val="12"/>
          <w:sz w:val="20"/>
        </w:rPr>
        <w:t xml:space="preserve"> </w:t>
      </w:r>
      <w:r w:rsidRPr="00484E8E">
        <w:rPr>
          <w:rFonts w:ascii="Arial" w:hAnsi="Arial" w:cs="Arial"/>
          <w:sz w:val="20"/>
        </w:rPr>
        <w:t>impact</w:t>
      </w:r>
      <w:r w:rsidRPr="00484E8E">
        <w:rPr>
          <w:rFonts w:ascii="Arial" w:hAnsi="Arial" w:cs="Arial"/>
          <w:spacing w:val="12"/>
          <w:sz w:val="20"/>
        </w:rPr>
        <w:t xml:space="preserve"> </w:t>
      </w:r>
      <w:r w:rsidRPr="00484E8E">
        <w:rPr>
          <w:rFonts w:ascii="Arial" w:hAnsi="Arial" w:cs="Arial"/>
          <w:sz w:val="20"/>
        </w:rPr>
        <w:t>the</w:t>
      </w:r>
      <w:r w:rsidRPr="00484E8E">
        <w:rPr>
          <w:rFonts w:ascii="Arial" w:hAnsi="Arial" w:cs="Arial"/>
          <w:spacing w:val="7"/>
          <w:sz w:val="20"/>
        </w:rPr>
        <w:t xml:space="preserve"> </w:t>
      </w:r>
      <w:r w:rsidRPr="00484E8E">
        <w:rPr>
          <w:rFonts w:ascii="Arial" w:hAnsi="Arial" w:cs="Arial"/>
          <w:sz w:val="20"/>
        </w:rPr>
        <w:t>environment. Describe</w:t>
      </w:r>
      <w:r w:rsidRPr="00484E8E">
        <w:rPr>
          <w:rFonts w:ascii="Arial" w:hAnsi="Arial" w:cs="Arial"/>
          <w:spacing w:val="15"/>
          <w:sz w:val="20"/>
        </w:rPr>
        <w:t xml:space="preserve"> </w:t>
      </w:r>
      <w:r w:rsidRPr="00484E8E">
        <w:rPr>
          <w:rFonts w:ascii="Arial" w:hAnsi="Arial" w:cs="Arial"/>
          <w:sz w:val="20"/>
        </w:rPr>
        <w:t>only</w:t>
      </w:r>
      <w:r w:rsidRPr="00484E8E">
        <w:rPr>
          <w:rFonts w:ascii="Arial" w:hAnsi="Arial" w:cs="Arial"/>
          <w:spacing w:val="6"/>
          <w:sz w:val="20"/>
        </w:rPr>
        <w:t xml:space="preserve"> </w:t>
      </w:r>
      <w:r w:rsidRPr="00484E8E">
        <w:rPr>
          <w:rFonts w:ascii="Arial" w:hAnsi="Arial" w:cs="Arial"/>
          <w:sz w:val="20"/>
        </w:rPr>
        <w:t>those</w:t>
      </w:r>
      <w:r w:rsidRPr="00484E8E">
        <w:rPr>
          <w:rFonts w:ascii="Arial" w:hAnsi="Arial" w:cs="Arial"/>
          <w:spacing w:val="5"/>
          <w:sz w:val="20"/>
        </w:rPr>
        <w:t xml:space="preserve"> </w:t>
      </w:r>
      <w:r w:rsidRPr="00484E8E">
        <w:rPr>
          <w:rFonts w:ascii="Arial" w:hAnsi="Arial" w:cs="Arial"/>
          <w:sz w:val="20"/>
        </w:rPr>
        <w:t>unique</w:t>
      </w:r>
      <w:r w:rsidRPr="00484E8E">
        <w:rPr>
          <w:rFonts w:ascii="Arial" w:hAnsi="Arial" w:cs="Arial"/>
          <w:spacing w:val="21"/>
          <w:sz w:val="20"/>
        </w:rPr>
        <w:t xml:space="preserve"> </w:t>
      </w:r>
      <w:r w:rsidRPr="00484E8E">
        <w:rPr>
          <w:rFonts w:ascii="Arial" w:hAnsi="Arial" w:cs="Arial"/>
          <w:sz w:val="20"/>
        </w:rPr>
        <w:t>direct</w:t>
      </w:r>
      <w:r w:rsidRPr="00484E8E">
        <w:rPr>
          <w:rFonts w:ascii="Arial" w:hAnsi="Arial" w:cs="Arial"/>
          <w:spacing w:val="15"/>
          <w:sz w:val="20"/>
        </w:rPr>
        <w:t xml:space="preserve"> </w:t>
      </w:r>
      <w:r w:rsidRPr="00484E8E">
        <w:rPr>
          <w:rFonts w:ascii="Arial" w:hAnsi="Arial" w:cs="Arial"/>
          <w:sz w:val="20"/>
        </w:rPr>
        <w:t>and</w:t>
      </w:r>
      <w:r w:rsidRPr="00484E8E">
        <w:rPr>
          <w:rFonts w:ascii="Arial" w:hAnsi="Arial" w:cs="Arial"/>
          <w:spacing w:val="8"/>
          <w:sz w:val="20"/>
        </w:rPr>
        <w:t xml:space="preserve"> </w:t>
      </w:r>
      <w:r w:rsidRPr="00484E8E">
        <w:rPr>
          <w:rFonts w:ascii="Arial" w:hAnsi="Arial" w:cs="Arial"/>
          <w:sz w:val="20"/>
        </w:rPr>
        <w:t>indirect</w:t>
      </w:r>
      <w:r w:rsidRPr="00484E8E">
        <w:rPr>
          <w:rFonts w:ascii="Arial" w:hAnsi="Arial" w:cs="Arial"/>
          <w:w w:val="99"/>
          <w:sz w:val="20"/>
        </w:rPr>
        <w:t xml:space="preserve"> </w:t>
      </w:r>
      <w:r w:rsidRPr="00484E8E">
        <w:rPr>
          <w:rFonts w:ascii="Arial" w:hAnsi="Arial" w:cs="Arial"/>
          <w:sz w:val="20"/>
        </w:rPr>
        <w:t>impacts</w:t>
      </w:r>
      <w:r w:rsidRPr="00484E8E">
        <w:rPr>
          <w:rFonts w:ascii="Arial" w:hAnsi="Arial" w:cs="Arial"/>
          <w:spacing w:val="7"/>
          <w:sz w:val="20"/>
        </w:rPr>
        <w:t xml:space="preserve"> </w:t>
      </w:r>
      <w:r w:rsidRPr="00484E8E">
        <w:rPr>
          <w:rFonts w:ascii="Arial" w:hAnsi="Arial" w:cs="Arial"/>
          <w:sz w:val="20"/>
        </w:rPr>
        <w:t>on floodplains,</w:t>
      </w:r>
      <w:r w:rsidRPr="00484E8E">
        <w:rPr>
          <w:rFonts w:ascii="Arial" w:hAnsi="Arial" w:cs="Arial"/>
          <w:spacing w:val="9"/>
          <w:sz w:val="20"/>
        </w:rPr>
        <w:t xml:space="preserve"> </w:t>
      </w:r>
      <w:r w:rsidRPr="00484E8E">
        <w:rPr>
          <w:rFonts w:ascii="Arial" w:hAnsi="Arial" w:cs="Arial"/>
          <w:sz w:val="20"/>
        </w:rPr>
        <w:t>wetlands,</w:t>
      </w:r>
      <w:r w:rsidRPr="00484E8E">
        <w:rPr>
          <w:rFonts w:ascii="Arial" w:hAnsi="Arial" w:cs="Arial"/>
          <w:spacing w:val="13"/>
          <w:sz w:val="20"/>
        </w:rPr>
        <w:t xml:space="preserve"> </w:t>
      </w:r>
      <w:r w:rsidRPr="00484E8E">
        <w:rPr>
          <w:rFonts w:ascii="Arial" w:hAnsi="Arial" w:cs="Arial"/>
          <w:sz w:val="20"/>
        </w:rPr>
        <w:t>other</w:t>
      </w:r>
      <w:r w:rsidRPr="00484E8E">
        <w:rPr>
          <w:rFonts w:ascii="Arial" w:hAnsi="Arial" w:cs="Arial"/>
          <w:spacing w:val="11"/>
          <w:sz w:val="20"/>
        </w:rPr>
        <w:t xml:space="preserve"> </w:t>
      </w:r>
      <w:r w:rsidRPr="00484E8E">
        <w:rPr>
          <w:rFonts w:ascii="Arial" w:hAnsi="Arial" w:cs="Arial"/>
          <w:sz w:val="20"/>
        </w:rPr>
        <w:t>important</w:t>
      </w:r>
      <w:r w:rsidRPr="00484E8E">
        <w:rPr>
          <w:rFonts w:ascii="Arial" w:hAnsi="Arial" w:cs="Arial"/>
          <w:spacing w:val="18"/>
          <w:sz w:val="20"/>
        </w:rPr>
        <w:t xml:space="preserve"> </w:t>
      </w:r>
      <w:r w:rsidRPr="00484E8E">
        <w:rPr>
          <w:rFonts w:ascii="Arial" w:hAnsi="Arial" w:cs="Arial"/>
          <w:sz w:val="20"/>
        </w:rPr>
        <w:t>land</w:t>
      </w:r>
      <w:r w:rsidRPr="00484E8E">
        <w:rPr>
          <w:rFonts w:ascii="Arial" w:hAnsi="Arial" w:cs="Arial"/>
          <w:spacing w:val="15"/>
          <w:sz w:val="20"/>
        </w:rPr>
        <w:t xml:space="preserve"> </w:t>
      </w:r>
      <w:r w:rsidRPr="00484E8E">
        <w:rPr>
          <w:rFonts w:ascii="Arial" w:hAnsi="Arial" w:cs="Arial"/>
          <w:sz w:val="20"/>
        </w:rPr>
        <w:t>resources,</w:t>
      </w:r>
      <w:r w:rsidRPr="00484E8E">
        <w:rPr>
          <w:rFonts w:ascii="Arial" w:hAnsi="Arial" w:cs="Arial"/>
          <w:spacing w:val="18"/>
          <w:sz w:val="20"/>
        </w:rPr>
        <w:t xml:space="preserve"> </w:t>
      </w:r>
      <w:r w:rsidRPr="00484E8E">
        <w:rPr>
          <w:rFonts w:ascii="Arial" w:hAnsi="Arial" w:cs="Arial"/>
          <w:sz w:val="20"/>
        </w:rPr>
        <w:t>endangered</w:t>
      </w:r>
      <w:r w:rsidRPr="00484E8E">
        <w:rPr>
          <w:rFonts w:ascii="Arial" w:hAnsi="Arial" w:cs="Arial"/>
          <w:w w:val="99"/>
          <w:sz w:val="20"/>
        </w:rPr>
        <w:t xml:space="preserve"> </w:t>
      </w:r>
      <w:r w:rsidRPr="00484E8E">
        <w:rPr>
          <w:rFonts w:ascii="Arial" w:hAnsi="Arial" w:cs="Arial"/>
          <w:sz w:val="20"/>
        </w:rPr>
        <w:t>species,</w:t>
      </w:r>
      <w:r w:rsidRPr="00484E8E">
        <w:rPr>
          <w:rFonts w:ascii="Arial" w:hAnsi="Arial" w:cs="Arial"/>
          <w:spacing w:val="-3"/>
          <w:sz w:val="20"/>
        </w:rPr>
        <w:t xml:space="preserve"> </w:t>
      </w:r>
      <w:r w:rsidRPr="00484E8E">
        <w:rPr>
          <w:rFonts w:ascii="Arial" w:hAnsi="Arial" w:cs="Arial"/>
          <w:sz w:val="20"/>
        </w:rPr>
        <w:t>historical</w:t>
      </w:r>
      <w:r w:rsidRPr="00484E8E">
        <w:rPr>
          <w:rFonts w:ascii="Arial" w:hAnsi="Arial" w:cs="Arial"/>
          <w:spacing w:val="22"/>
          <w:sz w:val="20"/>
        </w:rPr>
        <w:t xml:space="preserve"> </w:t>
      </w:r>
      <w:r w:rsidRPr="00484E8E">
        <w:rPr>
          <w:rFonts w:ascii="Arial" w:hAnsi="Arial" w:cs="Arial"/>
          <w:sz w:val="20"/>
        </w:rPr>
        <w:t>and</w:t>
      </w:r>
      <w:r w:rsidRPr="00484E8E">
        <w:rPr>
          <w:rFonts w:ascii="Arial" w:hAnsi="Arial" w:cs="Arial"/>
          <w:spacing w:val="7"/>
          <w:sz w:val="20"/>
        </w:rPr>
        <w:t xml:space="preserve"> </w:t>
      </w:r>
      <w:r w:rsidRPr="00484E8E">
        <w:rPr>
          <w:rFonts w:ascii="Arial" w:hAnsi="Arial" w:cs="Arial"/>
          <w:sz w:val="20"/>
        </w:rPr>
        <w:t>archaeological</w:t>
      </w:r>
      <w:r w:rsidRPr="00484E8E">
        <w:rPr>
          <w:rFonts w:ascii="Arial" w:hAnsi="Arial" w:cs="Arial"/>
          <w:spacing w:val="20"/>
          <w:sz w:val="20"/>
        </w:rPr>
        <w:t xml:space="preserve"> </w:t>
      </w:r>
      <w:r w:rsidRPr="00484E8E">
        <w:rPr>
          <w:rFonts w:ascii="Arial" w:hAnsi="Arial" w:cs="Arial"/>
          <w:sz w:val="20"/>
        </w:rPr>
        <w:t>properties,</w:t>
      </w:r>
      <w:r w:rsidRPr="00484E8E">
        <w:rPr>
          <w:rFonts w:ascii="Arial" w:hAnsi="Arial" w:cs="Arial"/>
          <w:spacing w:val="24"/>
          <w:sz w:val="20"/>
        </w:rPr>
        <w:t xml:space="preserve"> </w:t>
      </w:r>
      <w:r w:rsidRPr="00484E8E">
        <w:rPr>
          <w:rFonts w:ascii="Arial" w:hAnsi="Arial" w:cs="Arial"/>
          <w:sz w:val="20"/>
        </w:rPr>
        <w:t>etc.,</w:t>
      </w:r>
      <w:r w:rsidRPr="00484E8E">
        <w:rPr>
          <w:rFonts w:ascii="Arial" w:hAnsi="Arial" w:cs="Arial"/>
          <w:spacing w:val="3"/>
          <w:sz w:val="20"/>
        </w:rPr>
        <w:t xml:space="preserve"> </w:t>
      </w:r>
      <w:r w:rsidRPr="00484E8E">
        <w:rPr>
          <w:rFonts w:ascii="Arial" w:hAnsi="Arial" w:cs="Arial"/>
          <w:sz w:val="20"/>
        </w:rPr>
        <w:t>as</w:t>
      </w:r>
      <w:r w:rsidRPr="00484E8E">
        <w:rPr>
          <w:rFonts w:ascii="Arial" w:hAnsi="Arial" w:cs="Arial"/>
          <w:spacing w:val="-1"/>
          <w:sz w:val="20"/>
        </w:rPr>
        <w:t xml:space="preserve"> </w:t>
      </w:r>
      <w:r w:rsidRPr="00484E8E">
        <w:rPr>
          <w:rFonts w:ascii="Arial" w:hAnsi="Arial" w:cs="Arial"/>
          <w:sz w:val="20"/>
        </w:rPr>
        <w:t>they</w:t>
      </w:r>
      <w:r w:rsidRPr="00484E8E">
        <w:rPr>
          <w:rFonts w:ascii="Arial" w:hAnsi="Arial" w:cs="Arial"/>
          <w:spacing w:val="14"/>
          <w:sz w:val="20"/>
        </w:rPr>
        <w:t xml:space="preserve"> </w:t>
      </w:r>
      <w:r w:rsidRPr="00484E8E">
        <w:rPr>
          <w:rFonts w:ascii="Arial" w:hAnsi="Arial" w:cs="Arial"/>
          <w:sz w:val="20"/>
        </w:rPr>
        <w:t>relate</w:t>
      </w:r>
      <w:r w:rsidRPr="00484E8E">
        <w:rPr>
          <w:rFonts w:ascii="Arial" w:hAnsi="Arial" w:cs="Arial"/>
          <w:spacing w:val="17"/>
          <w:sz w:val="20"/>
        </w:rPr>
        <w:t xml:space="preserve"> </w:t>
      </w:r>
      <w:r w:rsidRPr="00484E8E">
        <w:rPr>
          <w:rFonts w:ascii="Arial" w:hAnsi="Arial" w:cs="Arial"/>
          <w:sz w:val="20"/>
        </w:rPr>
        <w:t>to</w:t>
      </w:r>
      <w:r w:rsidRPr="00484E8E">
        <w:rPr>
          <w:rFonts w:ascii="Arial" w:hAnsi="Arial" w:cs="Arial"/>
          <w:spacing w:val="3"/>
          <w:sz w:val="20"/>
        </w:rPr>
        <w:t xml:space="preserve"> </w:t>
      </w:r>
      <w:r w:rsidRPr="00484E8E">
        <w:rPr>
          <w:rFonts w:ascii="Arial" w:hAnsi="Arial" w:cs="Arial"/>
          <w:sz w:val="20"/>
        </w:rPr>
        <w:t>each specific</w:t>
      </w:r>
      <w:r w:rsidRPr="00484E8E">
        <w:rPr>
          <w:rFonts w:ascii="Arial" w:hAnsi="Arial" w:cs="Arial"/>
          <w:spacing w:val="1"/>
          <w:sz w:val="20"/>
        </w:rPr>
        <w:t xml:space="preserve"> </w:t>
      </w:r>
      <w:r w:rsidRPr="00484E8E">
        <w:rPr>
          <w:rFonts w:ascii="Arial" w:hAnsi="Arial" w:cs="Arial"/>
          <w:sz w:val="20"/>
        </w:rPr>
        <w:t>alternative</w:t>
      </w:r>
      <w:r w:rsidRPr="00484E8E">
        <w:rPr>
          <w:rFonts w:ascii="Arial" w:hAnsi="Arial" w:cs="Arial"/>
          <w:spacing w:val="15"/>
          <w:sz w:val="20"/>
        </w:rPr>
        <w:t xml:space="preserve"> </w:t>
      </w:r>
      <w:r w:rsidRPr="00484E8E">
        <w:rPr>
          <w:rFonts w:ascii="Arial" w:hAnsi="Arial" w:cs="Arial"/>
          <w:sz w:val="20"/>
        </w:rPr>
        <w:t xml:space="preserve">evaluated. </w:t>
      </w:r>
      <w:r w:rsidRPr="00484E8E">
        <w:rPr>
          <w:rFonts w:ascii="Arial" w:hAnsi="Arial" w:cs="Arial"/>
          <w:spacing w:val="5"/>
          <w:sz w:val="20"/>
        </w:rPr>
        <w:t xml:space="preserve"> </w:t>
      </w:r>
      <w:r w:rsidRPr="00484E8E">
        <w:rPr>
          <w:rFonts w:ascii="Arial" w:hAnsi="Arial" w:cs="Arial"/>
          <w:sz w:val="20"/>
        </w:rPr>
        <w:t>Include</w:t>
      </w:r>
      <w:r w:rsidRPr="00484E8E">
        <w:rPr>
          <w:rFonts w:ascii="Arial" w:hAnsi="Arial" w:cs="Arial"/>
          <w:spacing w:val="7"/>
          <w:sz w:val="20"/>
        </w:rPr>
        <w:t xml:space="preserve"> </w:t>
      </w:r>
      <w:r w:rsidRPr="00484E8E">
        <w:rPr>
          <w:rFonts w:ascii="Arial" w:hAnsi="Arial" w:cs="Arial"/>
          <w:sz w:val="20"/>
        </w:rPr>
        <w:t>generation</w:t>
      </w:r>
      <w:r w:rsidRPr="00484E8E">
        <w:rPr>
          <w:rFonts w:ascii="Arial" w:hAnsi="Arial" w:cs="Arial"/>
          <w:spacing w:val="27"/>
          <w:sz w:val="20"/>
        </w:rPr>
        <w:t xml:space="preserve"> </w:t>
      </w:r>
      <w:r w:rsidRPr="00484E8E">
        <w:rPr>
          <w:rFonts w:ascii="Arial" w:hAnsi="Arial" w:cs="Arial"/>
          <w:sz w:val="20"/>
        </w:rPr>
        <w:t>and</w:t>
      </w:r>
      <w:r w:rsidRPr="00484E8E">
        <w:rPr>
          <w:rFonts w:ascii="Arial" w:hAnsi="Arial" w:cs="Arial"/>
          <w:spacing w:val="7"/>
          <w:sz w:val="20"/>
        </w:rPr>
        <w:t xml:space="preserve"> </w:t>
      </w:r>
      <w:r w:rsidRPr="00484E8E">
        <w:rPr>
          <w:rFonts w:ascii="Arial" w:hAnsi="Arial" w:cs="Arial"/>
          <w:sz w:val="20"/>
        </w:rPr>
        <w:t>management</w:t>
      </w:r>
      <w:r w:rsidRPr="00484E8E">
        <w:rPr>
          <w:rFonts w:ascii="Arial" w:hAnsi="Arial" w:cs="Arial"/>
          <w:spacing w:val="33"/>
          <w:sz w:val="20"/>
        </w:rPr>
        <w:t xml:space="preserve"> </w:t>
      </w:r>
      <w:r w:rsidRPr="00484E8E">
        <w:rPr>
          <w:rFonts w:ascii="Arial" w:hAnsi="Arial" w:cs="Arial"/>
          <w:sz w:val="20"/>
        </w:rPr>
        <w:t>of</w:t>
      </w:r>
      <w:r w:rsidRPr="00484E8E">
        <w:rPr>
          <w:rFonts w:ascii="Arial" w:hAnsi="Arial" w:cs="Arial"/>
          <w:spacing w:val="14"/>
          <w:sz w:val="20"/>
        </w:rPr>
        <w:t xml:space="preserve"> </w:t>
      </w:r>
      <w:r w:rsidRPr="00484E8E">
        <w:rPr>
          <w:rFonts w:ascii="Arial" w:hAnsi="Arial" w:cs="Arial"/>
          <w:sz w:val="20"/>
        </w:rPr>
        <w:t>residuals</w:t>
      </w:r>
      <w:r w:rsidRPr="00484E8E">
        <w:rPr>
          <w:rFonts w:ascii="Arial" w:hAnsi="Arial" w:cs="Arial"/>
          <w:w w:val="99"/>
          <w:sz w:val="20"/>
        </w:rPr>
        <w:t xml:space="preserve"> </w:t>
      </w:r>
      <w:r w:rsidRPr="00484E8E">
        <w:rPr>
          <w:rFonts w:ascii="Arial" w:hAnsi="Arial" w:cs="Arial"/>
          <w:sz w:val="20"/>
        </w:rPr>
        <w:t>and</w:t>
      </w:r>
      <w:r w:rsidRPr="00484E8E">
        <w:rPr>
          <w:rFonts w:ascii="Arial" w:hAnsi="Arial" w:cs="Arial"/>
          <w:spacing w:val="-3"/>
          <w:sz w:val="20"/>
        </w:rPr>
        <w:t xml:space="preserve"> </w:t>
      </w:r>
      <w:r w:rsidRPr="00484E8E">
        <w:rPr>
          <w:rFonts w:ascii="Arial" w:hAnsi="Arial" w:cs="Arial"/>
          <w:sz w:val="20"/>
        </w:rPr>
        <w:t>wastes.</w:t>
      </w:r>
    </w:p>
    <w:p w14:paraId="4154E05C" w14:textId="77777777" w:rsidR="00E40C7B" w:rsidRPr="00484E8E" w:rsidRDefault="00E40C7B" w:rsidP="00484E8E">
      <w:pPr>
        <w:ind w:left="1440" w:right="-18" w:hanging="720"/>
        <w:jc w:val="both"/>
        <w:rPr>
          <w:rFonts w:ascii="Arial" w:hAnsi="Arial" w:cs="Arial"/>
          <w:sz w:val="20"/>
        </w:rPr>
      </w:pPr>
    </w:p>
    <w:p w14:paraId="703010E5" w14:textId="28779E52" w:rsidR="00FF7268" w:rsidRPr="00484E8E" w:rsidRDefault="00FF7268" w:rsidP="00484E8E">
      <w:pPr>
        <w:numPr>
          <w:ilvl w:val="0"/>
          <w:numId w:val="42"/>
        </w:numPr>
        <w:ind w:left="1440" w:right="-18" w:hanging="720"/>
        <w:jc w:val="both"/>
        <w:rPr>
          <w:rFonts w:ascii="Arial" w:hAnsi="Arial" w:cs="Arial"/>
          <w:sz w:val="20"/>
        </w:rPr>
      </w:pPr>
      <w:r w:rsidRPr="00484E8E">
        <w:rPr>
          <w:rFonts w:ascii="Arial" w:hAnsi="Arial" w:cs="Arial"/>
          <w:sz w:val="20"/>
          <w:u w:val="single"/>
        </w:rPr>
        <w:t>Land Requirements</w:t>
      </w:r>
      <w:r w:rsidRPr="00484E8E">
        <w:rPr>
          <w:rFonts w:ascii="Arial" w:hAnsi="Arial" w:cs="Arial"/>
          <w:sz w:val="20"/>
        </w:rPr>
        <w:t>. Identify sites</w:t>
      </w:r>
      <w:r w:rsidRPr="00484E8E">
        <w:rPr>
          <w:rFonts w:ascii="Arial" w:hAnsi="Arial" w:cs="Arial"/>
          <w:spacing w:val="2"/>
          <w:sz w:val="20"/>
        </w:rPr>
        <w:t xml:space="preserve"> </w:t>
      </w:r>
      <w:r w:rsidRPr="00484E8E">
        <w:rPr>
          <w:rFonts w:ascii="Arial" w:hAnsi="Arial" w:cs="Arial"/>
          <w:sz w:val="20"/>
        </w:rPr>
        <w:t>and</w:t>
      </w:r>
      <w:r w:rsidRPr="00484E8E">
        <w:rPr>
          <w:rFonts w:ascii="Arial" w:hAnsi="Arial" w:cs="Arial"/>
          <w:spacing w:val="3"/>
          <w:sz w:val="20"/>
        </w:rPr>
        <w:t xml:space="preserve"> </w:t>
      </w:r>
      <w:r w:rsidRPr="00484E8E">
        <w:rPr>
          <w:rFonts w:ascii="Arial" w:hAnsi="Arial" w:cs="Arial"/>
          <w:sz w:val="20"/>
        </w:rPr>
        <w:t>easements</w:t>
      </w:r>
      <w:r w:rsidRPr="00484E8E">
        <w:rPr>
          <w:rFonts w:ascii="Arial" w:hAnsi="Arial" w:cs="Arial"/>
          <w:spacing w:val="14"/>
          <w:sz w:val="20"/>
        </w:rPr>
        <w:t xml:space="preserve"> </w:t>
      </w:r>
      <w:r w:rsidRPr="00484E8E">
        <w:rPr>
          <w:rFonts w:ascii="Arial" w:hAnsi="Arial" w:cs="Arial"/>
          <w:sz w:val="20"/>
        </w:rPr>
        <w:t>required. Further</w:t>
      </w:r>
      <w:r w:rsidRPr="00484E8E">
        <w:rPr>
          <w:rFonts w:ascii="Arial" w:hAnsi="Arial" w:cs="Arial"/>
          <w:spacing w:val="20"/>
          <w:sz w:val="20"/>
        </w:rPr>
        <w:t xml:space="preserve"> </w:t>
      </w:r>
      <w:r w:rsidRPr="00484E8E">
        <w:rPr>
          <w:rFonts w:ascii="Arial" w:hAnsi="Arial" w:cs="Arial"/>
          <w:sz w:val="20"/>
        </w:rPr>
        <w:t>specify</w:t>
      </w:r>
      <w:r w:rsidRPr="00484E8E">
        <w:rPr>
          <w:rFonts w:ascii="Arial" w:hAnsi="Arial" w:cs="Arial"/>
          <w:w w:val="99"/>
          <w:sz w:val="20"/>
        </w:rPr>
        <w:t xml:space="preserve"> </w:t>
      </w:r>
      <w:r w:rsidRPr="00484E8E">
        <w:rPr>
          <w:rFonts w:ascii="Arial" w:hAnsi="Arial" w:cs="Arial"/>
          <w:sz w:val="20"/>
        </w:rPr>
        <w:t>whether</w:t>
      </w:r>
      <w:r w:rsidRPr="00484E8E">
        <w:rPr>
          <w:rFonts w:ascii="Arial" w:hAnsi="Arial" w:cs="Arial"/>
          <w:spacing w:val="20"/>
          <w:sz w:val="20"/>
        </w:rPr>
        <w:t xml:space="preserve"> </w:t>
      </w:r>
      <w:r w:rsidRPr="00484E8E">
        <w:rPr>
          <w:rFonts w:ascii="Arial" w:hAnsi="Arial" w:cs="Arial"/>
          <w:sz w:val="20"/>
        </w:rPr>
        <w:t>these</w:t>
      </w:r>
      <w:r w:rsidRPr="00484E8E">
        <w:rPr>
          <w:rFonts w:ascii="Arial" w:hAnsi="Arial" w:cs="Arial"/>
          <w:spacing w:val="1"/>
          <w:sz w:val="20"/>
        </w:rPr>
        <w:t xml:space="preserve"> </w:t>
      </w:r>
      <w:r w:rsidRPr="00484E8E">
        <w:rPr>
          <w:rFonts w:ascii="Arial" w:hAnsi="Arial" w:cs="Arial"/>
          <w:sz w:val="20"/>
        </w:rPr>
        <w:t>properties</w:t>
      </w:r>
      <w:r w:rsidRPr="00484E8E">
        <w:rPr>
          <w:rFonts w:ascii="Arial" w:hAnsi="Arial" w:cs="Arial"/>
          <w:spacing w:val="22"/>
          <w:sz w:val="20"/>
        </w:rPr>
        <w:t xml:space="preserve"> </w:t>
      </w:r>
      <w:r w:rsidRPr="00484E8E">
        <w:rPr>
          <w:rFonts w:ascii="Arial" w:hAnsi="Arial" w:cs="Arial"/>
          <w:sz w:val="20"/>
        </w:rPr>
        <w:t>are</w:t>
      </w:r>
      <w:r w:rsidRPr="00484E8E">
        <w:rPr>
          <w:rFonts w:ascii="Arial" w:hAnsi="Arial" w:cs="Arial"/>
          <w:spacing w:val="3"/>
          <w:sz w:val="20"/>
        </w:rPr>
        <w:t xml:space="preserve"> </w:t>
      </w:r>
      <w:r w:rsidRPr="00484E8E">
        <w:rPr>
          <w:rFonts w:ascii="Arial" w:hAnsi="Arial" w:cs="Arial"/>
          <w:sz w:val="20"/>
        </w:rPr>
        <w:t>currently</w:t>
      </w:r>
      <w:r w:rsidRPr="00484E8E">
        <w:rPr>
          <w:rFonts w:ascii="Arial" w:hAnsi="Arial" w:cs="Arial"/>
          <w:spacing w:val="14"/>
          <w:sz w:val="20"/>
        </w:rPr>
        <w:t xml:space="preserve"> </w:t>
      </w:r>
      <w:r w:rsidRPr="00484E8E">
        <w:rPr>
          <w:rFonts w:ascii="Arial" w:hAnsi="Arial" w:cs="Arial"/>
          <w:sz w:val="20"/>
        </w:rPr>
        <w:t>owned,</w:t>
      </w:r>
      <w:r w:rsidRPr="00484E8E">
        <w:rPr>
          <w:rFonts w:ascii="Arial" w:hAnsi="Arial" w:cs="Arial"/>
          <w:spacing w:val="6"/>
          <w:sz w:val="20"/>
        </w:rPr>
        <w:t xml:space="preserve"> </w:t>
      </w:r>
      <w:r w:rsidRPr="00484E8E">
        <w:rPr>
          <w:rFonts w:ascii="Arial" w:hAnsi="Arial" w:cs="Arial"/>
          <w:sz w:val="20"/>
        </w:rPr>
        <w:t>to be</w:t>
      </w:r>
      <w:r w:rsidRPr="00484E8E">
        <w:rPr>
          <w:rFonts w:ascii="Arial" w:hAnsi="Arial" w:cs="Arial"/>
          <w:spacing w:val="14"/>
          <w:sz w:val="20"/>
        </w:rPr>
        <w:t xml:space="preserve"> </w:t>
      </w:r>
      <w:r w:rsidRPr="00484E8E">
        <w:rPr>
          <w:rFonts w:ascii="Arial" w:hAnsi="Arial" w:cs="Arial"/>
          <w:sz w:val="20"/>
        </w:rPr>
        <w:t>acquired,</w:t>
      </w:r>
      <w:r w:rsidRPr="00484E8E">
        <w:rPr>
          <w:rFonts w:ascii="Arial" w:hAnsi="Arial" w:cs="Arial"/>
          <w:spacing w:val="12"/>
          <w:sz w:val="20"/>
        </w:rPr>
        <w:t xml:space="preserve"> </w:t>
      </w:r>
      <w:r w:rsidRPr="00484E8E">
        <w:rPr>
          <w:rFonts w:ascii="Arial" w:hAnsi="Arial" w:cs="Arial"/>
          <w:sz w:val="20"/>
        </w:rPr>
        <w:t>leased,</w:t>
      </w:r>
      <w:r w:rsidRPr="00484E8E">
        <w:rPr>
          <w:rFonts w:ascii="Arial" w:hAnsi="Arial" w:cs="Arial"/>
          <w:spacing w:val="6"/>
          <w:sz w:val="20"/>
        </w:rPr>
        <w:t xml:space="preserve"> </w:t>
      </w:r>
      <w:r w:rsidRPr="00484E8E">
        <w:rPr>
          <w:rFonts w:ascii="Arial" w:hAnsi="Arial" w:cs="Arial"/>
          <w:sz w:val="20"/>
        </w:rPr>
        <w:t>or</w:t>
      </w:r>
      <w:r w:rsidRPr="00484E8E">
        <w:rPr>
          <w:rFonts w:ascii="Arial" w:hAnsi="Arial" w:cs="Arial"/>
          <w:spacing w:val="9"/>
          <w:sz w:val="20"/>
        </w:rPr>
        <w:t xml:space="preserve"> </w:t>
      </w:r>
      <w:r w:rsidRPr="00484E8E">
        <w:rPr>
          <w:rFonts w:ascii="Arial" w:hAnsi="Arial" w:cs="Arial"/>
          <w:sz w:val="20"/>
        </w:rPr>
        <w:t>have</w:t>
      </w:r>
      <w:r w:rsidRPr="00484E8E">
        <w:rPr>
          <w:rFonts w:ascii="Arial" w:hAnsi="Arial" w:cs="Arial"/>
          <w:w w:val="96"/>
          <w:sz w:val="20"/>
        </w:rPr>
        <w:t xml:space="preserve"> </w:t>
      </w:r>
      <w:r w:rsidRPr="00484E8E">
        <w:rPr>
          <w:rFonts w:ascii="Arial" w:hAnsi="Arial" w:cs="Arial"/>
          <w:sz w:val="20"/>
        </w:rPr>
        <w:t>access</w:t>
      </w:r>
      <w:r w:rsidRPr="00484E8E">
        <w:rPr>
          <w:rFonts w:ascii="Arial" w:hAnsi="Arial" w:cs="Arial"/>
          <w:spacing w:val="15"/>
          <w:sz w:val="20"/>
        </w:rPr>
        <w:t xml:space="preserve"> </w:t>
      </w:r>
      <w:r w:rsidRPr="00484E8E">
        <w:rPr>
          <w:rFonts w:ascii="Arial" w:hAnsi="Arial" w:cs="Arial"/>
          <w:sz w:val="20"/>
        </w:rPr>
        <w:t>agreements.</w:t>
      </w:r>
    </w:p>
    <w:p w14:paraId="7F051B79" w14:textId="77777777" w:rsidR="00E40C7B" w:rsidRPr="00484E8E" w:rsidRDefault="00E40C7B" w:rsidP="00484E8E">
      <w:pPr>
        <w:ind w:left="1440" w:right="-18" w:hanging="720"/>
        <w:jc w:val="both"/>
        <w:rPr>
          <w:rFonts w:ascii="Arial" w:hAnsi="Arial" w:cs="Arial"/>
          <w:sz w:val="20"/>
        </w:rPr>
      </w:pPr>
    </w:p>
    <w:p w14:paraId="01FBDB96" w14:textId="77777777" w:rsidR="00FF7268" w:rsidRPr="00484E8E" w:rsidRDefault="00FF7268" w:rsidP="00484E8E">
      <w:pPr>
        <w:numPr>
          <w:ilvl w:val="0"/>
          <w:numId w:val="42"/>
        </w:numPr>
        <w:ind w:left="1440" w:right="-18" w:hanging="720"/>
        <w:jc w:val="both"/>
        <w:rPr>
          <w:rFonts w:ascii="Arial" w:hAnsi="Arial" w:cs="Arial"/>
          <w:sz w:val="20"/>
        </w:rPr>
      </w:pPr>
      <w:r w:rsidRPr="00484E8E">
        <w:rPr>
          <w:rFonts w:ascii="Arial" w:hAnsi="Arial" w:cs="Arial"/>
          <w:sz w:val="20"/>
          <w:u w:val="single"/>
        </w:rPr>
        <w:t>Potential Construction Problems</w:t>
      </w:r>
      <w:r w:rsidRPr="00484E8E">
        <w:rPr>
          <w:rFonts w:ascii="Arial" w:hAnsi="Arial" w:cs="Arial"/>
          <w:sz w:val="20"/>
        </w:rPr>
        <w:t>. Discuss concerns</w:t>
      </w:r>
      <w:r w:rsidRPr="00484E8E">
        <w:rPr>
          <w:rFonts w:ascii="Arial" w:hAnsi="Arial" w:cs="Arial"/>
          <w:spacing w:val="12"/>
          <w:sz w:val="20"/>
        </w:rPr>
        <w:t xml:space="preserve"> </w:t>
      </w:r>
      <w:r w:rsidRPr="00484E8E">
        <w:rPr>
          <w:rFonts w:ascii="Arial" w:hAnsi="Arial" w:cs="Arial"/>
          <w:sz w:val="20"/>
        </w:rPr>
        <w:t>such</w:t>
      </w:r>
      <w:r w:rsidRPr="00484E8E">
        <w:rPr>
          <w:rFonts w:ascii="Arial" w:hAnsi="Arial" w:cs="Arial"/>
          <w:spacing w:val="6"/>
          <w:sz w:val="20"/>
        </w:rPr>
        <w:t xml:space="preserve"> </w:t>
      </w:r>
      <w:r w:rsidRPr="00484E8E">
        <w:rPr>
          <w:rFonts w:ascii="Arial" w:hAnsi="Arial" w:cs="Arial"/>
          <w:sz w:val="20"/>
        </w:rPr>
        <w:t>as</w:t>
      </w:r>
      <w:r w:rsidRPr="00484E8E">
        <w:rPr>
          <w:rFonts w:ascii="Arial" w:hAnsi="Arial" w:cs="Arial"/>
          <w:spacing w:val="2"/>
          <w:sz w:val="20"/>
        </w:rPr>
        <w:t xml:space="preserve"> </w:t>
      </w:r>
      <w:r w:rsidRPr="00484E8E">
        <w:rPr>
          <w:rFonts w:ascii="Arial" w:hAnsi="Arial" w:cs="Arial"/>
          <w:sz w:val="20"/>
        </w:rPr>
        <w:t>subsurface</w:t>
      </w:r>
      <w:r w:rsidRPr="00484E8E">
        <w:rPr>
          <w:rFonts w:ascii="Arial" w:hAnsi="Arial" w:cs="Arial"/>
          <w:spacing w:val="15"/>
          <w:sz w:val="20"/>
        </w:rPr>
        <w:t xml:space="preserve"> </w:t>
      </w:r>
      <w:r w:rsidRPr="00484E8E">
        <w:rPr>
          <w:rFonts w:ascii="Arial" w:hAnsi="Arial" w:cs="Arial"/>
          <w:sz w:val="20"/>
        </w:rPr>
        <w:t>rock,</w:t>
      </w:r>
      <w:r w:rsidRPr="00484E8E">
        <w:rPr>
          <w:rFonts w:ascii="Arial" w:hAnsi="Arial" w:cs="Arial"/>
          <w:spacing w:val="13"/>
          <w:sz w:val="20"/>
        </w:rPr>
        <w:t xml:space="preserve"> </w:t>
      </w:r>
      <w:r w:rsidRPr="00484E8E">
        <w:rPr>
          <w:rFonts w:ascii="Arial" w:hAnsi="Arial" w:cs="Arial"/>
          <w:sz w:val="20"/>
        </w:rPr>
        <w:t>high</w:t>
      </w:r>
      <w:r w:rsidRPr="00484E8E">
        <w:rPr>
          <w:rFonts w:ascii="Arial" w:hAnsi="Arial" w:cs="Arial"/>
          <w:w w:val="97"/>
          <w:sz w:val="20"/>
        </w:rPr>
        <w:t xml:space="preserve"> </w:t>
      </w:r>
      <w:r w:rsidRPr="00484E8E">
        <w:rPr>
          <w:rFonts w:ascii="Arial" w:hAnsi="Arial" w:cs="Arial"/>
          <w:sz w:val="20"/>
        </w:rPr>
        <w:t>water</w:t>
      </w:r>
      <w:r w:rsidRPr="00484E8E">
        <w:rPr>
          <w:rFonts w:ascii="Arial" w:hAnsi="Arial" w:cs="Arial"/>
          <w:spacing w:val="15"/>
          <w:sz w:val="20"/>
        </w:rPr>
        <w:t xml:space="preserve"> </w:t>
      </w:r>
      <w:r w:rsidRPr="00484E8E">
        <w:rPr>
          <w:rFonts w:ascii="Arial" w:hAnsi="Arial" w:cs="Arial"/>
          <w:sz w:val="20"/>
        </w:rPr>
        <w:t>table,</w:t>
      </w:r>
      <w:r w:rsidRPr="00484E8E">
        <w:rPr>
          <w:rFonts w:ascii="Arial" w:hAnsi="Arial" w:cs="Arial"/>
          <w:spacing w:val="9"/>
          <w:sz w:val="20"/>
        </w:rPr>
        <w:t xml:space="preserve"> </w:t>
      </w:r>
      <w:r w:rsidRPr="00484E8E">
        <w:rPr>
          <w:rFonts w:ascii="Arial" w:hAnsi="Arial" w:cs="Arial"/>
          <w:sz w:val="20"/>
        </w:rPr>
        <w:t>limited</w:t>
      </w:r>
      <w:r w:rsidRPr="00484E8E">
        <w:rPr>
          <w:rFonts w:ascii="Arial" w:hAnsi="Arial" w:cs="Arial"/>
          <w:spacing w:val="20"/>
          <w:sz w:val="20"/>
        </w:rPr>
        <w:t xml:space="preserve"> </w:t>
      </w:r>
      <w:r w:rsidRPr="00484E8E">
        <w:rPr>
          <w:rFonts w:ascii="Arial" w:hAnsi="Arial" w:cs="Arial"/>
          <w:sz w:val="20"/>
        </w:rPr>
        <w:t>access,</w:t>
      </w:r>
      <w:r w:rsidRPr="00484E8E">
        <w:rPr>
          <w:rFonts w:ascii="Arial" w:hAnsi="Arial" w:cs="Arial"/>
          <w:spacing w:val="4"/>
          <w:sz w:val="20"/>
        </w:rPr>
        <w:t xml:space="preserve"> </w:t>
      </w:r>
      <w:r w:rsidRPr="00484E8E">
        <w:rPr>
          <w:rFonts w:ascii="Arial" w:hAnsi="Arial" w:cs="Arial"/>
          <w:sz w:val="20"/>
        </w:rPr>
        <w:t>existing</w:t>
      </w:r>
      <w:r w:rsidRPr="00484E8E">
        <w:rPr>
          <w:rFonts w:ascii="Arial" w:hAnsi="Arial" w:cs="Arial"/>
          <w:spacing w:val="4"/>
          <w:sz w:val="20"/>
        </w:rPr>
        <w:t xml:space="preserve"> </w:t>
      </w:r>
      <w:r w:rsidRPr="00484E8E">
        <w:rPr>
          <w:rFonts w:ascii="Arial" w:hAnsi="Arial" w:cs="Arial"/>
          <w:sz w:val="20"/>
        </w:rPr>
        <w:t>resource</w:t>
      </w:r>
      <w:r w:rsidRPr="00484E8E">
        <w:rPr>
          <w:rFonts w:ascii="Arial" w:hAnsi="Arial" w:cs="Arial"/>
          <w:spacing w:val="21"/>
          <w:sz w:val="20"/>
        </w:rPr>
        <w:t xml:space="preserve"> </w:t>
      </w:r>
      <w:r w:rsidRPr="00484E8E">
        <w:rPr>
          <w:rFonts w:ascii="Arial" w:hAnsi="Arial" w:cs="Arial"/>
          <w:sz w:val="20"/>
        </w:rPr>
        <w:t>or</w:t>
      </w:r>
      <w:r w:rsidRPr="00484E8E">
        <w:rPr>
          <w:rFonts w:ascii="Arial" w:hAnsi="Arial" w:cs="Arial"/>
          <w:spacing w:val="7"/>
          <w:sz w:val="20"/>
        </w:rPr>
        <w:t xml:space="preserve"> </w:t>
      </w:r>
      <w:r w:rsidRPr="00484E8E">
        <w:rPr>
          <w:rFonts w:ascii="Arial" w:hAnsi="Arial" w:cs="Arial"/>
          <w:sz w:val="20"/>
        </w:rPr>
        <w:t>site</w:t>
      </w:r>
      <w:r w:rsidRPr="00484E8E">
        <w:rPr>
          <w:rFonts w:ascii="Arial" w:hAnsi="Arial" w:cs="Arial"/>
          <w:spacing w:val="5"/>
          <w:sz w:val="20"/>
        </w:rPr>
        <w:t xml:space="preserve"> </w:t>
      </w:r>
      <w:r w:rsidRPr="00484E8E">
        <w:rPr>
          <w:rFonts w:ascii="Arial" w:hAnsi="Arial" w:cs="Arial"/>
          <w:sz w:val="20"/>
        </w:rPr>
        <w:t>impairment,</w:t>
      </w:r>
      <w:r w:rsidRPr="00484E8E">
        <w:rPr>
          <w:rFonts w:ascii="Arial" w:hAnsi="Arial" w:cs="Arial"/>
          <w:spacing w:val="22"/>
          <w:sz w:val="20"/>
        </w:rPr>
        <w:t xml:space="preserve"> </w:t>
      </w:r>
      <w:r w:rsidRPr="00484E8E">
        <w:rPr>
          <w:rFonts w:ascii="Arial" w:hAnsi="Arial" w:cs="Arial"/>
          <w:sz w:val="20"/>
        </w:rPr>
        <w:t>or</w:t>
      </w:r>
      <w:r w:rsidRPr="00484E8E">
        <w:rPr>
          <w:rFonts w:ascii="Arial" w:hAnsi="Arial" w:cs="Arial"/>
          <w:spacing w:val="7"/>
          <w:sz w:val="20"/>
        </w:rPr>
        <w:t xml:space="preserve"> </w:t>
      </w:r>
      <w:r w:rsidRPr="00484E8E">
        <w:rPr>
          <w:rFonts w:ascii="Arial" w:hAnsi="Arial" w:cs="Arial"/>
          <w:sz w:val="20"/>
        </w:rPr>
        <w:t>other</w:t>
      </w:r>
      <w:r w:rsidRPr="00484E8E">
        <w:rPr>
          <w:rFonts w:ascii="Arial" w:hAnsi="Arial" w:cs="Arial"/>
          <w:w w:val="99"/>
          <w:sz w:val="20"/>
        </w:rPr>
        <w:t xml:space="preserve"> </w:t>
      </w:r>
      <w:r w:rsidRPr="00484E8E">
        <w:rPr>
          <w:rFonts w:ascii="Arial" w:hAnsi="Arial" w:cs="Arial"/>
          <w:sz w:val="20"/>
        </w:rPr>
        <w:t>conditions</w:t>
      </w:r>
      <w:r w:rsidRPr="00484E8E">
        <w:rPr>
          <w:rFonts w:ascii="Arial" w:hAnsi="Arial" w:cs="Arial"/>
          <w:spacing w:val="1"/>
          <w:sz w:val="20"/>
        </w:rPr>
        <w:t xml:space="preserve"> </w:t>
      </w:r>
      <w:r w:rsidRPr="00484E8E">
        <w:rPr>
          <w:rFonts w:ascii="Arial" w:hAnsi="Arial" w:cs="Arial"/>
          <w:sz w:val="20"/>
        </w:rPr>
        <w:t>which</w:t>
      </w:r>
      <w:r w:rsidRPr="00484E8E">
        <w:rPr>
          <w:rFonts w:ascii="Arial" w:hAnsi="Arial" w:cs="Arial"/>
          <w:spacing w:val="9"/>
          <w:sz w:val="20"/>
        </w:rPr>
        <w:t xml:space="preserve"> </w:t>
      </w:r>
      <w:r w:rsidRPr="00484E8E">
        <w:rPr>
          <w:rFonts w:ascii="Arial" w:hAnsi="Arial" w:cs="Arial"/>
          <w:sz w:val="20"/>
        </w:rPr>
        <w:t>may</w:t>
      </w:r>
      <w:r w:rsidRPr="00484E8E">
        <w:rPr>
          <w:rFonts w:ascii="Arial" w:hAnsi="Arial" w:cs="Arial"/>
          <w:spacing w:val="16"/>
          <w:sz w:val="20"/>
        </w:rPr>
        <w:t xml:space="preserve"> </w:t>
      </w:r>
      <w:r w:rsidRPr="00484E8E">
        <w:rPr>
          <w:rFonts w:ascii="Arial" w:hAnsi="Arial" w:cs="Arial"/>
          <w:sz w:val="20"/>
        </w:rPr>
        <w:t>affect</w:t>
      </w:r>
      <w:r w:rsidRPr="00484E8E">
        <w:rPr>
          <w:rFonts w:ascii="Arial" w:hAnsi="Arial" w:cs="Arial"/>
          <w:spacing w:val="14"/>
          <w:sz w:val="20"/>
        </w:rPr>
        <w:t xml:space="preserve"> </w:t>
      </w:r>
      <w:r w:rsidRPr="00484E8E">
        <w:rPr>
          <w:rFonts w:ascii="Arial" w:hAnsi="Arial" w:cs="Arial"/>
          <w:sz w:val="20"/>
        </w:rPr>
        <w:t>cost</w:t>
      </w:r>
      <w:r w:rsidRPr="00484E8E">
        <w:rPr>
          <w:rFonts w:ascii="Arial" w:hAnsi="Arial" w:cs="Arial"/>
          <w:spacing w:val="5"/>
          <w:sz w:val="20"/>
        </w:rPr>
        <w:t xml:space="preserve"> </w:t>
      </w:r>
      <w:r w:rsidRPr="00484E8E">
        <w:rPr>
          <w:rFonts w:ascii="Arial" w:hAnsi="Arial" w:cs="Arial"/>
          <w:sz w:val="20"/>
        </w:rPr>
        <w:t>of</w:t>
      </w:r>
      <w:r w:rsidRPr="00484E8E">
        <w:rPr>
          <w:rFonts w:ascii="Arial" w:hAnsi="Arial" w:cs="Arial"/>
          <w:spacing w:val="14"/>
          <w:sz w:val="20"/>
        </w:rPr>
        <w:t xml:space="preserve"> </w:t>
      </w:r>
      <w:r w:rsidRPr="00484E8E">
        <w:rPr>
          <w:rFonts w:ascii="Arial" w:hAnsi="Arial" w:cs="Arial"/>
          <w:sz w:val="20"/>
        </w:rPr>
        <w:t>construction</w:t>
      </w:r>
      <w:r w:rsidRPr="00484E8E">
        <w:rPr>
          <w:rFonts w:ascii="Arial" w:hAnsi="Arial" w:cs="Arial"/>
          <w:spacing w:val="16"/>
          <w:sz w:val="20"/>
        </w:rPr>
        <w:t xml:space="preserve"> </w:t>
      </w:r>
      <w:r w:rsidRPr="00484E8E">
        <w:rPr>
          <w:rFonts w:ascii="Arial" w:hAnsi="Arial" w:cs="Arial"/>
          <w:sz w:val="20"/>
        </w:rPr>
        <w:t>or</w:t>
      </w:r>
      <w:r w:rsidRPr="00484E8E">
        <w:rPr>
          <w:rFonts w:ascii="Arial" w:hAnsi="Arial" w:cs="Arial"/>
          <w:spacing w:val="2"/>
          <w:sz w:val="20"/>
        </w:rPr>
        <w:t xml:space="preserve"> </w:t>
      </w:r>
      <w:r w:rsidRPr="00484E8E">
        <w:rPr>
          <w:rFonts w:ascii="Arial" w:hAnsi="Arial" w:cs="Arial"/>
          <w:sz w:val="20"/>
        </w:rPr>
        <w:t>operation</w:t>
      </w:r>
      <w:r w:rsidRPr="00484E8E">
        <w:rPr>
          <w:rFonts w:ascii="Arial" w:hAnsi="Arial" w:cs="Arial"/>
          <w:spacing w:val="20"/>
          <w:sz w:val="20"/>
        </w:rPr>
        <w:t xml:space="preserve"> </w:t>
      </w:r>
      <w:r w:rsidRPr="00484E8E">
        <w:rPr>
          <w:rFonts w:ascii="Arial" w:hAnsi="Arial" w:cs="Arial"/>
          <w:sz w:val="20"/>
        </w:rPr>
        <w:t>of</w:t>
      </w:r>
      <w:r w:rsidRPr="00484E8E">
        <w:rPr>
          <w:rFonts w:ascii="Arial" w:hAnsi="Arial" w:cs="Arial"/>
          <w:spacing w:val="14"/>
          <w:sz w:val="20"/>
        </w:rPr>
        <w:t xml:space="preserve"> </w:t>
      </w:r>
      <w:r w:rsidRPr="00484E8E">
        <w:rPr>
          <w:rFonts w:ascii="Arial" w:hAnsi="Arial" w:cs="Arial"/>
          <w:sz w:val="20"/>
        </w:rPr>
        <w:t>facility.</w:t>
      </w:r>
    </w:p>
    <w:p w14:paraId="3623A8E3" w14:textId="77777777" w:rsidR="00E40C7B" w:rsidRPr="00484E8E" w:rsidRDefault="00E40C7B" w:rsidP="00484E8E">
      <w:pPr>
        <w:ind w:left="1440" w:right="-18" w:hanging="720"/>
        <w:jc w:val="both"/>
        <w:rPr>
          <w:rFonts w:ascii="Arial" w:hAnsi="Arial" w:cs="Arial"/>
          <w:sz w:val="20"/>
        </w:rPr>
      </w:pPr>
    </w:p>
    <w:p w14:paraId="1112EA6E" w14:textId="77777777" w:rsidR="00FF7268" w:rsidRPr="00484E8E" w:rsidRDefault="00FF7268" w:rsidP="00484E8E">
      <w:pPr>
        <w:numPr>
          <w:ilvl w:val="0"/>
          <w:numId w:val="42"/>
        </w:numPr>
        <w:ind w:left="1440" w:right="-18" w:hanging="720"/>
        <w:jc w:val="both"/>
        <w:rPr>
          <w:rFonts w:ascii="Arial" w:hAnsi="Arial" w:cs="Arial"/>
          <w:sz w:val="20"/>
        </w:rPr>
      </w:pPr>
      <w:r w:rsidRPr="00484E8E">
        <w:rPr>
          <w:rFonts w:ascii="Arial" w:hAnsi="Arial" w:cs="Arial"/>
          <w:sz w:val="20"/>
          <w:u w:val="single"/>
        </w:rPr>
        <w:t>Sustainability Considerations</w:t>
      </w:r>
      <w:r w:rsidRPr="00484E8E">
        <w:rPr>
          <w:rFonts w:ascii="Arial" w:hAnsi="Arial" w:cs="Arial"/>
          <w:sz w:val="20"/>
        </w:rPr>
        <w:t>. Sustainable utility</w:t>
      </w:r>
      <w:r w:rsidRPr="00484E8E">
        <w:rPr>
          <w:rFonts w:ascii="Arial" w:hAnsi="Arial" w:cs="Arial"/>
          <w:spacing w:val="16"/>
          <w:sz w:val="20"/>
        </w:rPr>
        <w:t xml:space="preserve"> </w:t>
      </w:r>
      <w:r w:rsidRPr="00484E8E">
        <w:rPr>
          <w:rFonts w:ascii="Arial" w:hAnsi="Arial" w:cs="Arial"/>
          <w:sz w:val="20"/>
        </w:rPr>
        <w:t>management</w:t>
      </w:r>
      <w:r w:rsidRPr="00484E8E">
        <w:rPr>
          <w:rFonts w:ascii="Arial" w:hAnsi="Arial" w:cs="Arial"/>
          <w:spacing w:val="22"/>
          <w:sz w:val="20"/>
        </w:rPr>
        <w:t xml:space="preserve"> </w:t>
      </w:r>
      <w:r w:rsidRPr="00484E8E">
        <w:rPr>
          <w:rFonts w:ascii="Arial" w:hAnsi="Arial" w:cs="Arial"/>
          <w:sz w:val="20"/>
        </w:rPr>
        <w:t>practices</w:t>
      </w:r>
      <w:r w:rsidRPr="00484E8E">
        <w:rPr>
          <w:rFonts w:ascii="Arial" w:hAnsi="Arial" w:cs="Arial"/>
          <w:spacing w:val="24"/>
          <w:sz w:val="20"/>
        </w:rPr>
        <w:t xml:space="preserve"> </w:t>
      </w:r>
      <w:r w:rsidRPr="00484E8E">
        <w:rPr>
          <w:rFonts w:ascii="Arial" w:hAnsi="Arial" w:cs="Arial"/>
          <w:sz w:val="20"/>
        </w:rPr>
        <w:t>include</w:t>
      </w:r>
      <w:r w:rsidRPr="00484E8E">
        <w:rPr>
          <w:rFonts w:ascii="Arial" w:hAnsi="Arial" w:cs="Arial"/>
          <w:w w:val="98"/>
          <w:sz w:val="20"/>
        </w:rPr>
        <w:t xml:space="preserve"> </w:t>
      </w:r>
      <w:r w:rsidRPr="00484E8E">
        <w:rPr>
          <w:rFonts w:ascii="Arial" w:hAnsi="Arial" w:cs="Arial"/>
          <w:sz w:val="20"/>
        </w:rPr>
        <w:t>environmental,</w:t>
      </w:r>
      <w:r w:rsidRPr="00484E8E">
        <w:rPr>
          <w:rFonts w:ascii="Arial" w:hAnsi="Arial" w:cs="Arial"/>
          <w:spacing w:val="20"/>
          <w:sz w:val="20"/>
        </w:rPr>
        <w:t xml:space="preserve"> </w:t>
      </w:r>
      <w:r w:rsidRPr="00484E8E">
        <w:rPr>
          <w:rFonts w:ascii="Arial" w:hAnsi="Arial" w:cs="Arial"/>
          <w:sz w:val="20"/>
        </w:rPr>
        <w:t>social,</w:t>
      </w:r>
      <w:r w:rsidRPr="00484E8E">
        <w:rPr>
          <w:rFonts w:ascii="Arial" w:hAnsi="Arial" w:cs="Arial"/>
          <w:spacing w:val="3"/>
          <w:sz w:val="20"/>
        </w:rPr>
        <w:t xml:space="preserve"> </w:t>
      </w:r>
      <w:r w:rsidRPr="00484E8E">
        <w:rPr>
          <w:rFonts w:ascii="Arial" w:hAnsi="Arial" w:cs="Arial"/>
          <w:sz w:val="20"/>
        </w:rPr>
        <w:t>and</w:t>
      </w:r>
      <w:r w:rsidRPr="00484E8E">
        <w:rPr>
          <w:rFonts w:ascii="Arial" w:hAnsi="Arial" w:cs="Arial"/>
          <w:spacing w:val="8"/>
          <w:sz w:val="20"/>
        </w:rPr>
        <w:t xml:space="preserve"> </w:t>
      </w:r>
      <w:r w:rsidRPr="00484E8E">
        <w:rPr>
          <w:rFonts w:ascii="Arial" w:hAnsi="Arial" w:cs="Arial"/>
          <w:sz w:val="20"/>
        </w:rPr>
        <w:t>economic</w:t>
      </w:r>
      <w:r w:rsidRPr="00484E8E">
        <w:rPr>
          <w:rFonts w:ascii="Arial" w:hAnsi="Arial" w:cs="Arial"/>
          <w:spacing w:val="5"/>
          <w:sz w:val="20"/>
        </w:rPr>
        <w:t xml:space="preserve"> </w:t>
      </w:r>
      <w:r w:rsidRPr="00484E8E">
        <w:rPr>
          <w:rFonts w:ascii="Arial" w:hAnsi="Arial" w:cs="Arial"/>
          <w:sz w:val="20"/>
        </w:rPr>
        <w:t>benefits</w:t>
      </w:r>
      <w:r w:rsidRPr="00484E8E">
        <w:rPr>
          <w:rFonts w:ascii="Arial" w:hAnsi="Arial" w:cs="Arial"/>
          <w:spacing w:val="15"/>
          <w:sz w:val="20"/>
        </w:rPr>
        <w:t xml:space="preserve"> </w:t>
      </w:r>
      <w:r w:rsidRPr="00484E8E">
        <w:rPr>
          <w:rFonts w:ascii="Arial" w:hAnsi="Arial" w:cs="Arial"/>
          <w:sz w:val="20"/>
        </w:rPr>
        <w:t>that</w:t>
      </w:r>
      <w:r w:rsidRPr="00484E8E">
        <w:rPr>
          <w:rFonts w:ascii="Arial" w:hAnsi="Arial" w:cs="Arial"/>
          <w:spacing w:val="12"/>
          <w:sz w:val="20"/>
        </w:rPr>
        <w:t xml:space="preserve"> </w:t>
      </w:r>
      <w:r w:rsidRPr="00484E8E">
        <w:rPr>
          <w:rFonts w:ascii="Arial" w:hAnsi="Arial" w:cs="Arial"/>
          <w:sz w:val="20"/>
        </w:rPr>
        <w:t>aid</w:t>
      </w:r>
      <w:r w:rsidRPr="00484E8E">
        <w:rPr>
          <w:rFonts w:ascii="Arial" w:hAnsi="Arial" w:cs="Arial"/>
          <w:spacing w:val="11"/>
          <w:sz w:val="20"/>
        </w:rPr>
        <w:t xml:space="preserve"> </w:t>
      </w:r>
      <w:r w:rsidRPr="00484E8E">
        <w:rPr>
          <w:rFonts w:ascii="Arial" w:hAnsi="Arial" w:cs="Arial"/>
          <w:sz w:val="20"/>
        </w:rPr>
        <w:t>in</w:t>
      </w:r>
      <w:r w:rsidRPr="00484E8E">
        <w:rPr>
          <w:rFonts w:ascii="Arial" w:hAnsi="Arial" w:cs="Arial"/>
          <w:spacing w:val="10"/>
          <w:sz w:val="20"/>
        </w:rPr>
        <w:t xml:space="preserve"> </w:t>
      </w:r>
      <w:r w:rsidRPr="00484E8E">
        <w:rPr>
          <w:rFonts w:ascii="Arial" w:hAnsi="Arial" w:cs="Arial"/>
          <w:sz w:val="20"/>
        </w:rPr>
        <w:t>creating</w:t>
      </w:r>
      <w:r w:rsidRPr="00484E8E">
        <w:rPr>
          <w:rFonts w:ascii="Arial" w:hAnsi="Arial" w:cs="Arial"/>
          <w:spacing w:val="8"/>
          <w:sz w:val="20"/>
        </w:rPr>
        <w:t xml:space="preserve"> </w:t>
      </w:r>
      <w:r w:rsidRPr="00484E8E">
        <w:rPr>
          <w:rFonts w:ascii="Arial" w:hAnsi="Arial" w:cs="Arial"/>
          <w:sz w:val="20"/>
        </w:rPr>
        <w:t>a</w:t>
      </w:r>
      <w:r w:rsidRPr="00484E8E">
        <w:rPr>
          <w:rFonts w:ascii="Arial" w:hAnsi="Arial" w:cs="Arial"/>
          <w:spacing w:val="3"/>
          <w:sz w:val="20"/>
        </w:rPr>
        <w:t xml:space="preserve"> </w:t>
      </w:r>
      <w:r w:rsidRPr="00484E8E">
        <w:rPr>
          <w:rFonts w:ascii="Arial" w:hAnsi="Arial" w:cs="Arial"/>
          <w:sz w:val="20"/>
        </w:rPr>
        <w:t>resilient</w:t>
      </w:r>
      <w:r w:rsidRPr="00484E8E">
        <w:rPr>
          <w:rFonts w:ascii="Arial" w:hAnsi="Arial" w:cs="Arial"/>
          <w:spacing w:val="19"/>
          <w:sz w:val="20"/>
        </w:rPr>
        <w:t xml:space="preserve"> </w:t>
      </w:r>
      <w:r w:rsidRPr="00484E8E">
        <w:rPr>
          <w:rFonts w:ascii="Arial" w:hAnsi="Arial" w:cs="Arial"/>
          <w:sz w:val="20"/>
        </w:rPr>
        <w:t>utility</w:t>
      </w:r>
      <w:r w:rsidR="00837FDF" w:rsidRPr="00484E8E">
        <w:rPr>
          <w:rFonts w:ascii="Arial" w:hAnsi="Arial" w:cs="Arial"/>
          <w:sz w:val="20"/>
        </w:rPr>
        <w:t>.</w:t>
      </w:r>
    </w:p>
    <w:p w14:paraId="1DB83FE6" w14:textId="77777777" w:rsidR="00B626B9" w:rsidRPr="00484E8E" w:rsidRDefault="00B626B9" w:rsidP="00484E8E">
      <w:pPr>
        <w:ind w:left="1440" w:right="-18" w:hanging="720"/>
        <w:jc w:val="both"/>
        <w:rPr>
          <w:rFonts w:ascii="Arial" w:hAnsi="Arial" w:cs="Arial"/>
          <w:sz w:val="20"/>
        </w:rPr>
      </w:pPr>
    </w:p>
    <w:p w14:paraId="40782E66" w14:textId="10016750" w:rsidR="00837FDF" w:rsidRPr="00484E8E" w:rsidRDefault="00837FDF" w:rsidP="00484E8E">
      <w:pPr>
        <w:pStyle w:val="BodyText"/>
        <w:numPr>
          <w:ilvl w:val="2"/>
          <w:numId w:val="43"/>
        </w:numPr>
        <w:tabs>
          <w:tab w:val="clear" w:pos="-1440"/>
          <w:tab w:val="clear" w:pos="-720"/>
          <w:tab w:val="clear" w:pos="0"/>
          <w:tab w:val="clear" w:pos="751"/>
          <w:tab w:val="clear" w:pos="1384"/>
          <w:tab w:val="clear" w:pos="2145"/>
          <w:tab w:val="clear" w:pos="2906"/>
          <w:tab w:val="clear" w:pos="3541"/>
          <w:tab w:val="clear" w:pos="4320"/>
          <w:tab w:val="left" w:pos="2160"/>
        </w:tabs>
        <w:spacing w:before="90" w:line="217" w:lineRule="auto"/>
        <w:ind w:left="1440" w:right="-18" w:firstLine="0"/>
        <w:jc w:val="both"/>
        <w:rPr>
          <w:rFonts w:cs="Arial"/>
          <w:sz w:val="20"/>
        </w:rPr>
      </w:pPr>
      <w:r w:rsidRPr="00484E8E">
        <w:rPr>
          <w:rFonts w:cs="Arial"/>
          <w:sz w:val="20"/>
          <w:u w:val="single"/>
        </w:rPr>
        <w:t>Water and Energy Efficiency</w:t>
      </w:r>
      <w:r w:rsidRPr="00484E8E">
        <w:rPr>
          <w:rFonts w:cs="Arial"/>
          <w:sz w:val="20"/>
        </w:rPr>
        <w:t>. Discuss</w:t>
      </w:r>
      <w:r w:rsidRPr="00484E8E">
        <w:rPr>
          <w:rFonts w:cs="Arial"/>
          <w:spacing w:val="8"/>
          <w:sz w:val="20"/>
        </w:rPr>
        <w:t xml:space="preserve"> </w:t>
      </w:r>
      <w:r w:rsidRPr="00484E8E">
        <w:rPr>
          <w:rFonts w:cs="Arial"/>
          <w:sz w:val="20"/>
        </w:rPr>
        <w:t>water</w:t>
      </w:r>
      <w:r w:rsidRPr="00484E8E">
        <w:rPr>
          <w:rFonts w:cs="Arial"/>
          <w:spacing w:val="15"/>
          <w:sz w:val="20"/>
        </w:rPr>
        <w:t xml:space="preserve"> </w:t>
      </w:r>
      <w:r w:rsidRPr="00484E8E">
        <w:rPr>
          <w:rFonts w:cs="Arial"/>
          <w:sz w:val="20"/>
        </w:rPr>
        <w:t>reuse,</w:t>
      </w:r>
      <w:r w:rsidRPr="00484E8E">
        <w:rPr>
          <w:rFonts w:cs="Arial"/>
          <w:spacing w:val="7"/>
          <w:sz w:val="20"/>
        </w:rPr>
        <w:t xml:space="preserve"> </w:t>
      </w:r>
      <w:r w:rsidRPr="00484E8E">
        <w:rPr>
          <w:rFonts w:cs="Arial"/>
          <w:sz w:val="20"/>
        </w:rPr>
        <w:t>water</w:t>
      </w:r>
      <w:r w:rsidRPr="00484E8E">
        <w:rPr>
          <w:rFonts w:cs="Arial"/>
          <w:spacing w:val="14"/>
          <w:sz w:val="20"/>
        </w:rPr>
        <w:t xml:space="preserve"> </w:t>
      </w:r>
      <w:r w:rsidRPr="00484E8E">
        <w:rPr>
          <w:rFonts w:cs="Arial"/>
          <w:sz w:val="20"/>
        </w:rPr>
        <w:t>efficiency,</w:t>
      </w:r>
      <w:r w:rsidRPr="00484E8E">
        <w:rPr>
          <w:rFonts w:cs="Arial"/>
          <w:spacing w:val="11"/>
          <w:sz w:val="20"/>
        </w:rPr>
        <w:t xml:space="preserve"> </w:t>
      </w:r>
      <w:r w:rsidRPr="00484E8E">
        <w:rPr>
          <w:rFonts w:cs="Arial"/>
          <w:sz w:val="20"/>
        </w:rPr>
        <w:t>water</w:t>
      </w:r>
      <w:r w:rsidRPr="00484E8E">
        <w:rPr>
          <w:rFonts w:cs="Arial"/>
          <w:w w:val="99"/>
          <w:sz w:val="20"/>
        </w:rPr>
        <w:t xml:space="preserve"> </w:t>
      </w:r>
      <w:r w:rsidRPr="00484E8E">
        <w:rPr>
          <w:rFonts w:cs="Arial"/>
          <w:sz w:val="20"/>
        </w:rPr>
        <w:t>conservation,</w:t>
      </w:r>
      <w:r w:rsidRPr="00484E8E">
        <w:rPr>
          <w:rFonts w:cs="Arial"/>
          <w:spacing w:val="20"/>
          <w:sz w:val="20"/>
        </w:rPr>
        <w:t xml:space="preserve"> </w:t>
      </w:r>
      <w:r w:rsidRPr="00484E8E">
        <w:rPr>
          <w:rFonts w:cs="Arial"/>
          <w:sz w:val="20"/>
        </w:rPr>
        <w:t>energy</w:t>
      </w:r>
      <w:r w:rsidRPr="00484E8E">
        <w:rPr>
          <w:rFonts w:cs="Arial"/>
          <w:spacing w:val="12"/>
          <w:sz w:val="20"/>
        </w:rPr>
        <w:t xml:space="preserve"> </w:t>
      </w:r>
      <w:r w:rsidRPr="00484E8E">
        <w:rPr>
          <w:rFonts w:cs="Arial"/>
          <w:sz w:val="20"/>
        </w:rPr>
        <w:t>efficient</w:t>
      </w:r>
      <w:r w:rsidRPr="00484E8E">
        <w:rPr>
          <w:rFonts w:cs="Arial"/>
          <w:spacing w:val="17"/>
          <w:sz w:val="20"/>
        </w:rPr>
        <w:t xml:space="preserve"> </w:t>
      </w:r>
      <w:r w:rsidRPr="00484E8E">
        <w:rPr>
          <w:rFonts w:cs="Arial"/>
          <w:sz w:val="20"/>
        </w:rPr>
        <w:t>design</w:t>
      </w:r>
      <w:r w:rsidRPr="00484E8E">
        <w:rPr>
          <w:rFonts w:cs="Arial"/>
          <w:spacing w:val="17"/>
          <w:sz w:val="20"/>
        </w:rPr>
        <w:t xml:space="preserve"> </w:t>
      </w:r>
      <w:r w:rsidRPr="00484E8E">
        <w:rPr>
          <w:rFonts w:cs="Arial"/>
          <w:sz w:val="20"/>
        </w:rPr>
        <w:t>(i.e.</w:t>
      </w:r>
      <w:r w:rsidRPr="00484E8E">
        <w:rPr>
          <w:rFonts w:cs="Arial"/>
          <w:spacing w:val="-5"/>
          <w:sz w:val="20"/>
        </w:rPr>
        <w:t xml:space="preserve"> </w:t>
      </w:r>
      <w:r w:rsidRPr="00484E8E">
        <w:rPr>
          <w:rFonts w:cs="Arial"/>
          <w:sz w:val="20"/>
        </w:rPr>
        <w:t>reduction</w:t>
      </w:r>
      <w:r w:rsidRPr="00484E8E">
        <w:rPr>
          <w:rFonts w:cs="Arial"/>
          <w:spacing w:val="26"/>
          <w:sz w:val="20"/>
        </w:rPr>
        <w:t xml:space="preserve"> </w:t>
      </w:r>
      <w:r w:rsidRPr="00484E8E">
        <w:rPr>
          <w:rFonts w:cs="Arial"/>
          <w:sz w:val="20"/>
        </w:rPr>
        <w:t>in</w:t>
      </w:r>
      <w:r w:rsidRPr="00484E8E">
        <w:rPr>
          <w:rFonts w:cs="Arial"/>
          <w:spacing w:val="2"/>
          <w:sz w:val="20"/>
        </w:rPr>
        <w:t xml:space="preserve"> </w:t>
      </w:r>
      <w:r w:rsidRPr="00484E8E">
        <w:rPr>
          <w:rFonts w:cs="Arial"/>
          <w:sz w:val="20"/>
        </w:rPr>
        <w:t>electrical</w:t>
      </w:r>
      <w:r w:rsidRPr="00484E8E">
        <w:rPr>
          <w:rFonts w:cs="Arial"/>
          <w:spacing w:val="17"/>
          <w:sz w:val="20"/>
        </w:rPr>
        <w:t xml:space="preserve"> </w:t>
      </w:r>
      <w:r w:rsidRPr="00484E8E">
        <w:rPr>
          <w:rFonts w:cs="Arial"/>
          <w:sz w:val="20"/>
        </w:rPr>
        <w:t>demand),</w:t>
      </w:r>
      <w:r w:rsidRPr="00484E8E">
        <w:rPr>
          <w:rFonts w:cs="Arial"/>
          <w:w w:val="101"/>
          <w:sz w:val="20"/>
        </w:rPr>
        <w:t xml:space="preserve"> </w:t>
      </w:r>
      <w:r w:rsidRPr="00484E8E">
        <w:rPr>
          <w:rFonts w:cs="Arial"/>
          <w:sz w:val="20"/>
        </w:rPr>
        <w:t>and/or</w:t>
      </w:r>
      <w:r w:rsidRPr="00484E8E">
        <w:rPr>
          <w:rFonts w:cs="Arial"/>
          <w:spacing w:val="8"/>
          <w:sz w:val="20"/>
        </w:rPr>
        <w:t xml:space="preserve"> </w:t>
      </w:r>
      <w:r w:rsidRPr="00484E8E">
        <w:rPr>
          <w:rFonts w:cs="Arial"/>
          <w:sz w:val="20"/>
        </w:rPr>
        <w:t>renewable</w:t>
      </w:r>
      <w:r w:rsidRPr="00484E8E">
        <w:rPr>
          <w:rFonts w:cs="Arial"/>
          <w:spacing w:val="20"/>
          <w:sz w:val="20"/>
        </w:rPr>
        <w:t xml:space="preserve"> </w:t>
      </w:r>
      <w:r w:rsidRPr="00484E8E">
        <w:rPr>
          <w:rFonts w:cs="Arial"/>
          <w:sz w:val="20"/>
        </w:rPr>
        <w:t>generation</w:t>
      </w:r>
      <w:r w:rsidRPr="00484E8E">
        <w:rPr>
          <w:rFonts w:cs="Arial"/>
          <w:spacing w:val="15"/>
          <w:sz w:val="20"/>
        </w:rPr>
        <w:t xml:space="preserve"> </w:t>
      </w:r>
      <w:r w:rsidRPr="00484E8E">
        <w:rPr>
          <w:rFonts w:cs="Arial"/>
          <w:sz w:val="20"/>
        </w:rPr>
        <w:t>of</w:t>
      </w:r>
      <w:r w:rsidRPr="00484E8E">
        <w:rPr>
          <w:rFonts w:cs="Arial"/>
          <w:spacing w:val="11"/>
          <w:sz w:val="20"/>
        </w:rPr>
        <w:t xml:space="preserve"> </w:t>
      </w:r>
      <w:r w:rsidRPr="00484E8E">
        <w:rPr>
          <w:rFonts w:cs="Arial"/>
          <w:sz w:val="20"/>
        </w:rPr>
        <w:t>energy,</w:t>
      </w:r>
      <w:r w:rsidRPr="00484E8E">
        <w:rPr>
          <w:rFonts w:cs="Arial"/>
          <w:spacing w:val="5"/>
          <w:sz w:val="20"/>
        </w:rPr>
        <w:t xml:space="preserve"> </w:t>
      </w:r>
      <w:r w:rsidRPr="00484E8E">
        <w:rPr>
          <w:rFonts w:cs="Arial"/>
          <w:sz w:val="20"/>
        </w:rPr>
        <w:t>and/or</w:t>
      </w:r>
      <w:r w:rsidRPr="00484E8E">
        <w:rPr>
          <w:rFonts w:cs="Arial"/>
          <w:spacing w:val="4"/>
          <w:sz w:val="20"/>
        </w:rPr>
        <w:t xml:space="preserve"> </w:t>
      </w:r>
      <w:r w:rsidRPr="00484E8E">
        <w:rPr>
          <w:rFonts w:cs="Arial"/>
          <w:sz w:val="20"/>
        </w:rPr>
        <w:t>minimization</w:t>
      </w:r>
      <w:r w:rsidRPr="00484E8E">
        <w:rPr>
          <w:rFonts w:cs="Arial"/>
          <w:spacing w:val="29"/>
          <w:sz w:val="20"/>
        </w:rPr>
        <w:t xml:space="preserve"> </w:t>
      </w:r>
      <w:r w:rsidRPr="00484E8E">
        <w:rPr>
          <w:rFonts w:cs="Arial"/>
          <w:sz w:val="20"/>
        </w:rPr>
        <w:t>of</w:t>
      </w:r>
      <w:r w:rsidRPr="00484E8E">
        <w:rPr>
          <w:rFonts w:cs="Arial"/>
          <w:spacing w:val="11"/>
          <w:sz w:val="20"/>
        </w:rPr>
        <w:t xml:space="preserve"> </w:t>
      </w:r>
      <w:r w:rsidRPr="00484E8E">
        <w:rPr>
          <w:rFonts w:cs="Arial"/>
          <w:sz w:val="20"/>
        </w:rPr>
        <w:t>carbon footprint,</w:t>
      </w:r>
      <w:r w:rsidRPr="00484E8E">
        <w:rPr>
          <w:rFonts w:cs="Arial"/>
          <w:spacing w:val="17"/>
          <w:sz w:val="20"/>
        </w:rPr>
        <w:t xml:space="preserve"> </w:t>
      </w:r>
      <w:r w:rsidRPr="00484E8E">
        <w:rPr>
          <w:rFonts w:cs="Arial"/>
          <w:sz w:val="20"/>
        </w:rPr>
        <w:t>if</w:t>
      </w:r>
      <w:r w:rsidRPr="00484E8E">
        <w:rPr>
          <w:rFonts w:cs="Arial"/>
          <w:spacing w:val="13"/>
          <w:sz w:val="20"/>
        </w:rPr>
        <w:t xml:space="preserve"> </w:t>
      </w:r>
      <w:r w:rsidRPr="00484E8E">
        <w:rPr>
          <w:rFonts w:cs="Arial"/>
          <w:sz w:val="20"/>
        </w:rPr>
        <w:t>applicable</w:t>
      </w:r>
      <w:r w:rsidRPr="00484E8E">
        <w:rPr>
          <w:rFonts w:cs="Arial"/>
          <w:spacing w:val="12"/>
          <w:sz w:val="20"/>
        </w:rPr>
        <w:t xml:space="preserve"> </w:t>
      </w:r>
      <w:r w:rsidRPr="00484E8E">
        <w:rPr>
          <w:rFonts w:cs="Arial"/>
          <w:sz w:val="20"/>
        </w:rPr>
        <w:t>to</w:t>
      </w:r>
      <w:r w:rsidRPr="00484E8E">
        <w:rPr>
          <w:rFonts w:cs="Arial"/>
          <w:spacing w:val="8"/>
          <w:sz w:val="20"/>
        </w:rPr>
        <w:t xml:space="preserve"> </w:t>
      </w:r>
      <w:r w:rsidRPr="00484E8E">
        <w:rPr>
          <w:rFonts w:cs="Arial"/>
          <w:sz w:val="20"/>
        </w:rPr>
        <w:t>the</w:t>
      </w:r>
      <w:r w:rsidRPr="00484E8E">
        <w:rPr>
          <w:rFonts w:cs="Arial"/>
          <w:spacing w:val="8"/>
          <w:sz w:val="20"/>
        </w:rPr>
        <w:t xml:space="preserve"> </w:t>
      </w:r>
      <w:r w:rsidRPr="00484E8E">
        <w:rPr>
          <w:rFonts w:cs="Arial"/>
          <w:sz w:val="20"/>
        </w:rPr>
        <w:t>alternative. Alternatively,</w:t>
      </w:r>
      <w:r w:rsidRPr="00484E8E">
        <w:rPr>
          <w:rFonts w:cs="Arial"/>
          <w:spacing w:val="20"/>
          <w:sz w:val="20"/>
        </w:rPr>
        <w:t xml:space="preserve"> </w:t>
      </w:r>
      <w:r w:rsidRPr="00484E8E">
        <w:rPr>
          <w:rFonts w:cs="Arial"/>
          <w:sz w:val="20"/>
        </w:rPr>
        <w:t>discuss</w:t>
      </w:r>
      <w:r w:rsidRPr="00484E8E">
        <w:rPr>
          <w:rFonts w:cs="Arial"/>
          <w:spacing w:val="5"/>
          <w:sz w:val="20"/>
        </w:rPr>
        <w:t xml:space="preserve"> </w:t>
      </w:r>
      <w:r w:rsidRPr="00484E8E">
        <w:rPr>
          <w:rFonts w:cs="Arial"/>
          <w:sz w:val="20"/>
        </w:rPr>
        <w:t>the</w:t>
      </w:r>
      <w:r w:rsidRPr="00484E8E">
        <w:rPr>
          <w:rFonts w:cs="Arial"/>
          <w:spacing w:val="2"/>
          <w:sz w:val="20"/>
        </w:rPr>
        <w:t xml:space="preserve"> </w:t>
      </w:r>
      <w:r w:rsidRPr="00484E8E">
        <w:rPr>
          <w:rFonts w:cs="Arial"/>
          <w:sz w:val="20"/>
        </w:rPr>
        <w:t>water</w:t>
      </w:r>
      <w:r w:rsidRPr="00484E8E">
        <w:rPr>
          <w:rFonts w:cs="Arial"/>
          <w:spacing w:val="17"/>
          <w:sz w:val="20"/>
        </w:rPr>
        <w:t xml:space="preserve"> </w:t>
      </w:r>
      <w:r w:rsidRPr="00484E8E">
        <w:rPr>
          <w:rFonts w:cs="Arial"/>
          <w:sz w:val="20"/>
        </w:rPr>
        <w:t>and</w:t>
      </w:r>
      <w:r w:rsidRPr="00484E8E">
        <w:rPr>
          <w:rFonts w:cs="Arial"/>
          <w:w w:val="95"/>
          <w:sz w:val="20"/>
        </w:rPr>
        <w:t xml:space="preserve"> </w:t>
      </w:r>
      <w:r w:rsidRPr="00484E8E">
        <w:rPr>
          <w:rFonts w:cs="Arial"/>
          <w:sz w:val="20"/>
        </w:rPr>
        <w:t>energy</w:t>
      </w:r>
      <w:r w:rsidRPr="00484E8E">
        <w:rPr>
          <w:rFonts w:cs="Arial"/>
          <w:spacing w:val="8"/>
          <w:sz w:val="20"/>
        </w:rPr>
        <w:t xml:space="preserve"> </w:t>
      </w:r>
      <w:r w:rsidRPr="00484E8E">
        <w:rPr>
          <w:rFonts w:cs="Arial"/>
          <w:sz w:val="20"/>
        </w:rPr>
        <w:t>usage</w:t>
      </w:r>
      <w:r w:rsidRPr="00484E8E">
        <w:rPr>
          <w:rFonts w:cs="Arial"/>
          <w:spacing w:val="12"/>
          <w:sz w:val="20"/>
        </w:rPr>
        <w:t xml:space="preserve"> </w:t>
      </w:r>
      <w:r w:rsidRPr="00484E8E">
        <w:rPr>
          <w:rFonts w:cs="Arial"/>
          <w:sz w:val="20"/>
        </w:rPr>
        <w:t>for</w:t>
      </w:r>
      <w:r w:rsidRPr="00484E8E">
        <w:rPr>
          <w:rFonts w:cs="Arial"/>
          <w:spacing w:val="5"/>
          <w:sz w:val="20"/>
        </w:rPr>
        <w:t xml:space="preserve"> </w:t>
      </w:r>
      <w:r w:rsidRPr="00484E8E">
        <w:rPr>
          <w:rFonts w:cs="Arial"/>
          <w:sz w:val="20"/>
        </w:rPr>
        <w:t>this</w:t>
      </w:r>
      <w:r w:rsidRPr="00484E8E">
        <w:rPr>
          <w:rFonts w:cs="Arial"/>
          <w:spacing w:val="7"/>
          <w:sz w:val="20"/>
        </w:rPr>
        <w:t xml:space="preserve"> </w:t>
      </w:r>
      <w:r w:rsidRPr="00484E8E">
        <w:rPr>
          <w:rFonts w:cs="Arial"/>
          <w:sz w:val="20"/>
        </w:rPr>
        <w:t>option</w:t>
      </w:r>
      <w:r w:rsidRPr="00484E8E">
        <w:rPr>
          <w:rFonts w:cs="Arial"/>
          <w:spacing w:val="13"/>
          <w:sz w:val="20"/>
        </w:rPr>
        <w:t xml:space="preserve"> </w:t>
      </w:r>
      <w:r w:rsidRPr="00484E8E">
        <w:rPr>
          <w:rFonts w:cs="Arial"/>
          <w:sz w:val="20"/>
        </w:rPr>
        <w:t>as</w:t>
      </w:r>
      <w:r w:rsidRPr="00484E8E">
        <w:rPr>
          <w:rFonts w:cs="Arial"/>
          <w:spacing w:val="-4"/>
          <w:sz w:val="20"/>
        </w:rPr>
        <w:t xml:space="preserve"> </w:t>
      </w:r>
      <w:r w:rsidRPr="00484E8E">
        <w:rPr>
          <w:rFonts w:cs="Arial"/>
          <w:sz w:val="20"/>
        </w:rPr>
        <w:t>compared</w:t>
      </w:r>
      <w:r w:rsidRPr="00484E8E">
        <w:rPr>
          <w:rFonts w:cs="Arial"/>
          <w:spacing w:val="18"/>
          <w:sz w:val="20"/>
        </w:rPr>
        <w:t xml:space="preserve"> </w:t>
      </w:r>
      <w:r w:rsidRPr="00484E8E">
        <w:rPr>
          <w:rFonts w:cs="Arial"/>
          <w:sz w:val="20"/>
        </w:rPr>
        <w:t>to</w:t>
      </w:r>
      <w:r w:rsidRPr="00484E8E">
        <w:rPr>
          <w:rFonts w:cs="Arial"/>
          <w:spacing w:val="5"/>
          <w:sz w:val="20"/>
        </w:rPr>
        <w:t xml:space="preserve"> </w:t>
      </w:r>
      <w:r w:rsidRPr="00484E8E">
        <w:rPr>
          <w:rFonts w:cs="Arial"/>
          <w:sz w:val="20"/>
        </w:rPr>
        <w:t>other</w:t>
      </w:r>
      <w:r w:rsidRPr="00484E8E">
        <w:rPr>
          <w:rFonts w:cs="Arial"/>
          <w:spacing w:val="9"/>
          <w:sz w:val="20"/>
        </w:rPr>
        <w:t xml:space="preserve"> </w:t>
      </w:r>
      <w:r w:rsidRPr="00484E8E">
        <w:rPr>
          <w:rFonts w:cs="Arial"/>
          <w:sz w:val="20"/>
        </w:rPr>
        <w:t>alternatives.</w:t>
      </w:r>
    </w:p>
    <w:p w14:paraId="5D98E2B5" w14:textId="77777777" w:rsidR="00837FDF" w:rsidRPr="00484E8E" w:rsidRDefault="00837FDF" w:rsidP="00484E8E">
      <w:pPr>
        <w:tabs>
          <w:tab w:val="left" w:pos="2520"/>
        </w:tabs>
        <w:spacing w:before="7" w:line="140" w:lineRule="exact"/>
        <w:ind w:left="1440" w:right="-18"/>
        <w:jc w:val="both"/>
        <w:rPr>
          <w:rFonts w:ascii="Arial" w:hAnsi="Arial" w:cs="Arial"/>
          <w:sz w:val="20"/>
        </w:rPr>
      </w:pPr>
    </w:p>
    <w:p w14:paraId="4D3E29EC" w14:textId="77777777" w:rsidR="00837FDF" w:rsidRPr="00484E8E" w:rsidRDefault="00837FDF" w:rsidP="00484E8E">
      <w:pPr>
        <w:pStyle w:val="BodyText"/>
        <w:numPr>
          <w:ilvl w:val="2"/>
          <w:numId w:val="43"/>
        </w:numPr>
        <w:tabs>
          <w:tab w:val="clear" w:pos="-1440"/>
          <w:tab w:val="clear" w:pos="-720"/>
          <w:tab w:val="clear" w:pos="0"/>
          <w:tab w:val="clear" w:pos="751"/>
          <w:tab w:val="clear" w:pos="1384"/>
          <w:tab w:val="clear" w:pos="2145"/>
          <w:tab w:val="clear" w:pos="2906"/>
          <w:tab w:val="clear" w:pos="3541"/>
          <w:tab w:val="clear" w:pos="4320"/>
          <w:tab w:val="left" w:pos="2160"/>
        </w:tabs>
        <w:spacing w:before="94" w:line="238" w:lineRule="exact"/>
        <w:ind w:left="1440" w:right="-18" w:firstLine="0"/>
        <w:jc w:val="both"/>
        <w:rPr>
          <w:rFonts w:cs="Arial"/>
          <w:sz w:val="20"/>
        </w:rPr>
      </w:pPr>
      <w:r w:rsidRPr="00484E8E">
        <w:rPr>
          <w:rFonts w:cs="Arial"/>
          <w:sz w:val="20"/>
          <w:u w:val="single" w:color="000000"/>
        </w:rPr>
        <w:t>Green</w:t>
      </w:r>
      <w:r w:rsidRPr="00484E8E">
        <w:rPr>
          <w:rFonts w:cs="Arial"/>
          <w:spacing w:val="12"/>
          <w:sz w:val="20"/>
          <w:u w:val="single" w:color="000000"/>
        </w:rPr>
        <w:t xml:space="preserve"> </w:t>
      </w:r>
      <w:r w:rsidRPr="00484E8E">
        <w:rPr>
          <w:rFonts w:cs="Arial"/>
          <w:sz w:val="20"/>
          <w:u w:val="single" w:color="000000"/>
        </w:rPr>
        <w:t xml:space="preserve">Infrastructure. </w:t>
      </w:r>
      <w:r w:rsidRPr="00484E8E">
        <w:rPr>
          <w:rFonts w:cs="Arial"/>
          <w:spacing w:val="20"/>
          <w:sz w:val="20"/>
          <w:u w:val="single" w:color="000000"/>
        </w:rPr>
        <w:t xml:space="preserve"> </w:t>
      </w:r>
      <w:r w:rsidRPr="00484E8E">
        <w:rPr>
          <w:rFonts w:cs="Arial"/>
          <w:sz w:val="20"/>
        </w:rPr>
        <w:t>Discuss</w:t>
      </w:r>
      <w:r w:rsidRPr="00484E8E">
        <w:rPr>
          <w:rFonts w:cs="Arial"/>
          <w:spacing w:val="12"/>
          <w:sz w:val="20"/>
        </w:rPr>
        <w:t xml:space="preserve"> </w:t>
      </w:r>
      <w:r w:rsidRPr="00484E8E">
        <w:rPr>
          <w:rFonts w:cs="Arial"/>
          <w:sz w:val="20"/>
        </w:rPr>
        <w:t>aspects</w:t>
      </w:r>
      <w:r w:rsidRPr="00484E8E">
        <w:rPr>
          <w:rFonts w:cs="Arial"/>
          <w:spacing w:val="4"/>
          <w:sz w:val="20"/>
        </w:rPr>
        <w:t xml:space="preserve"> </w:t>
      </w:r>
      <w:r w:rsidRPr="00484E8E">
        <w:rPr>
          <w:rFonts w:cs="Arial"/>
          <w:sz w:val="20"/>
        </w:rPr>
        <w:t>of</w:t>
      </w:r>
      <w:r w:rsidRPr="00484E8E">
        <w:rPr>
          <w:rFonts w:cs="Arial"/>
          <w:spacing w:val="3"/>
          <w:sz w:val="20"/>
        </w:rPr>
        <w:t xml:space="preserve"> </w:t>
      </w:r>
      <w:r w:rsidRPr="00484E8E">
        <w:rPr>
          <w:rFonts w:cs="Arial"/>
          <w:sz w:val="20"/>
        </w:rPr>
        <w:t>project</w:t>
      </w:r>
      <w:r w:rsidRPr="00484E8E">
        <w:rPr>
          <w:rFonts w:cs="Arial"/>
          <w:spacing w:val="21"/>
          <w:sz w:val="20"/>
        </w:rPr>
        <w:t xml:space="preserve"> </w:t>
      </w:r>
      <w:r w:rsidRPr="00484E8E">
        <w:rPr>
          <w:rFonts w:cs="Arial"/>
          <w:sz w:val="20"/>
        </w:rPr>
        <w:t>that</w:t>
      </w:r>
      <w:r w:rsidRPr="00484E8E">
        <w:rPr>
          <w:rFonts w:cs="Arial"/>
          <w:spacing w:val="10"/>
          <w:sz w:val="20"/>
        </w:rPr>
        <w:t xml:space="preserve"> </w:t>
      </w:r>
      <w:r w:rsidRPr="00484E8E">
        <w:rPr>
          <w:rFonts w:cs="Arial"/>
          <w:sz w:val="20"/>
        </w:rPr>
        <w:t>preserve</w:t>
      </w:r>
      <w:r w:rsidRPr="00484E8E">
        <w:rPr>
          <w:rFonts w:cs="Arial"/>
          <w:spacing w:val="24"/>
          <w:sz w:val="20"/>
        </w:rPr>
        <w:t xml:space="preserve"> </w:t>
      </w:r>
      <w:r w:rsidRPr="00484E8E">
        <w:rPr>
          <w:rFonts w:cs="Arial"/>
          <w:sz w:val="20"/>
        </w:rPr>
        <w:t>or</w:t>
      </w:r>
      <w:r w:rsidRPr="00484E8E">
        <w:rPr>
          <w:rFonts w:cs="Arial"/>
          <w:spacing w:val="1"/>
          <w:sz w:val="20"/>
        </w:rPr>
        <w:t xml:space="preserve"> </w:t>
      </w:r>
      <w:r w:rsidRPr="00484E8E">
        <w:rPr>
          <w:rFonts w:cs="Arial"/>
          <w:sz w:val="20"/>
        </w:rPr>
        <w:t>mimic</w:t>
      </w:r>
      <w:r w:rsidRPr="00484E8E">
        <w:rPr>
          <w:rFonts w:cs="Arial"/>
          <w:w w:val="101"/>
          <w:sz w:val="20"/>
        </w:rPr>
        <w:t xml:space="preserve"> </w:t>
      </w:r>
      <w:r w:rsidRPr="00484E8E">
        <w:rPr>
          <w:rFonts w:cs="Arial"/>
          <w:sz w:val="20"/>
        </w:rPr>
        <w:t>natural</w:t>
      </w:r>
      <w:r w:rsidRPr="00484E8E">
        <w:rPr>
          <w:rFonts w:cs="Arial"/>
          <w:spacing w:val="9"/>
          <w:sz w:val="20"/>
        </w:rPr>
        <w:t xml:space="preserve"> </w:t>
      </w:r>
      <w:r w:rsidRPr="00484E8E">
        <w:rPr>
          <w:rFonts w:cs="Arial"/>
          <w:sz w:val="20"/>
        </w:rPr>
        <w:t>processes</w:t>
      </w:r>
      <w:r w:rsidRPr="00484E8E">
        <w:rPr>
          <w:rFonts w:cs="Arial"/>
          <w:spacing w:val="18"/>
          <w:sz w:val="20"/>
        </w:rPr>
        <w:t xml:space="preserve"> </w:t>
      </w:r>
      <w:r w:rsidRPr="00484E8E">
        <w:rPr>
          <w:rFonts w:cs="Arial"/>
          <w:sz w:val="20"/>
        </w:rPr>
        <w:t>to</w:t>
      </w:r>
      <w:r w:rsidRPr="00484E8E">
        <w:rPr>
          <w:rFonts w:cs="Arial"/>
          <w:spacing w:val="-4"/>
          <w:sz w:val="20"/>
        </w:rPr>
        <w:t xml:space="preserve"> </w:t>
      </w:r>
      <w:r w:rsidRPr="00484E8E">
        <w:rPr>
          <w:rFonts w:cs="Arial"/>
          <w:sz w:val="20"/>
        </w:rPr>
        <w:t>manage</w:t>
      </w:r>
      <w:r w:rsidRPr="00484E8E">
        <w:rPr>
          <w:rFonts w:cs="Arial"/>
          <w:spacing w:val="22"/>
          <w:sz w:val="20"/>
        </w:rPr>
        <w:t xml:space="preserve"> </w:t>
      </w:r>
      <w:r w:rsidRPr="00484E8E">
        <w:rPr>
          <w:rFonts w:cs="Arial"/>
          <w:sz w:val="20"/>
        </w:rPr>
        <w:t>stormwater,</w:t>
      </w:r>
      <w:r w:rsidRPr="00484E8E">
        <w:rPr>
          <w:rFonts w:cs="Arial"/>
          <w:spacing w:val="11"/>
          <w:sz w:val="20"/>
        </w:rPr>
        <w:t xml:space="preserve"> </w:t>
      </w:r>
      <w:r w:rsidRPr="00484E8E">
        <w:rPr>
          <w:rFonts w:cs="Arial"/>
          <w:sz w:val="20"/>
        </w:rPr>
        <w:t>if</w:t>
      </w:r>
      <w:r w:rsidRPr="00484E8E">
        <w:rPr>
          <w:rFonts w:cs="Arial"/>
          <w:spacing w:val="10"/>
          <w:sz w:val="20"/>
        </w:rPr>
        <w:t xml:space="preserve"> </w:t>
      </w:r>
      <w:r w:rsidRPr="00484E8E">
        <w:rPr>
          <w:rFonts w:cs="Arial"/>
          <w:sz w:val="20"/>
        </w:rPr>
        <w:t>applicable</w:t>
      </w:r>
      <w:r w:rsidRPr="00484E8E">
        <w:rPr>
          <w:rFonts w:cs="Arial"/>
          <w:spacing w:val="17"/>
          <w:sz w:val="20"/>
        </w:rPr>
        <w:t xml:space="preserve"> </w:t>
      </w:r>
      <w:r w:rsidRPr="00484E8E">
        <w:rPr>
          <w:rFonts w:cs="Arial"/>
          <w:sz w:val="20"/>
        </w:rPr>
        <w:t>to</w:t>
      </w:r>
      <w:r w:rsidRPr="00484E8E">
        <w:rPr>
          <w:rFonts w:cs="Arial"/>
          <w:spacing w:val="4"/>
          <w:sz w:val="20"/>
        </w:rPr>
        <w:t xml:space="preserve"> </w:t>
      </w:r>
      <w:r w:rsidRPr="00484E8E">
        <w:rPr>
          <w:rFonts w:cs="Arial"/>
          <w:sz w:val="20"/>
        </w:rPr>
        <w:t>the</w:t>
      </w:r>
      <w:r w:rsidRPr="00484E8E">
        <w:rPr>
          <w:rFonts w:cs="Arial"/>
          <w:spacing w:val="7"/>
          <w:sz w:val="20"/>
        </w:rPr>
        <w:t xml:space="preserve"> </w:t>
      </w:r>
      <w:r w:rsidRPr="00484E8E">
        <w:rPr>
          <w:rFonts w:cs="Arial"/>
          <w:sz w:val="20"/>
        </w:rPr>
        <w:t>alternative. Address</w:t>
      </w:r>
      <w:r w:rsidRPr="00484E8E">
        <w:rPr>
          <w:rFonts w:cs="Arial"/>
          <w:spacing w:val="6"/>
          <w:sz w:val="20"/>
        </w:rPr>
        <w:t xml:space="preserve"> </w:t>
      </w:r>
      <w:r w:rsidRPr="00484E8E">
        <w:rPr>
          <w:rFonts w:cs="Arial"/>
          <w:sz w:val="20"/>
        </w:rPr>
        <w:t>management</w:t>
      </w:r>
      <w:r w:rsidRPr="00484E8E">
        <w:rPr>
          <w:rFonts w:cs="Arial"/>
          <w:spacing w:val="25"/>
          <w:sz w:val="20"/>
        </w:rPr>
        <w:t xml:space="preserve"> </w:t>
      </w:r>
      <w:r w:rsidRPr="00484E8E">
        <w:rPr>
          <w:rFonts w:cs="Arial"/>
          <w:sz w:val="20"/>
        </w:rPr>
        <w:t>of</w:t>
      </w:r>
      <w:r w:rsidRPr="00484E8E">
        <w:rPr>
          <w:rFonts w:cs="Arial"/>
          <w:spacing w:val="12"/>
          <w:sz w:val="20"/>
        </w:rPr>
        <w:t xml:space="preserve"> </w:t>
      </w:r>
      <w:r w:rsidRPr="00484E8E">
        <w:rPr>
          <w:rFonts w:cs="Arial"/>
          <w:sz w:val="20"/>
        </w:rPr>
        <w:t>runoff</w:t>
      </w:r>
      <w:r w:rsidRPr="00484E8E">
        <w:rPr>
          <w:rFonts w:cs="Arial"/>
          <w:spacing w:val="13"/>
          <w:sz w:val="20"/>
        </w:rPr>
        <w:t xml:space="preserve"> </w:t>
      </w:r>
      <w:r w:rsidRPr="00484E8E">
        <w:rPr>
          <w:rFonts w:cs="Arial"/>
          <w:sz w:val="20"/>
        </w:rPr>
        <w:t>volume</w:t>
      </w:r>
      <w:r w:rsidRPr="00484E8E">
        <w:rPr>
          <w:rFonts w:cs="Arial"/>
          <w:spacing w:val="17"/>
          <w:sz w:val="20"/>
        </w:rPr>
        <w:t xml:space="preserve"> </w:t>
      </w:r>
      <w:r w:rsidRPr="00484E8E">
        <w:rPr>
          <w:rFonts w:cs="Arial"/>
          <w:sz w:val="20"/>
        </w:rPr>
        <w:t>and</w:t>
      </w:r>
      <w:r w:rsidRPr="00484E8E">
        <w:rPr>
          <w:rFonts w:cs="Arial"/>
          <w:spacing w:val="7"/>
          <w:sz w:val="20"/>
        </w:rPr>
        <w:t xml:space="preserve"> </w:t>
      </w:r>
      <w:r w:rsidRPr="00484E8E">
        <w:rPr>
          <w:rFonts w:cs="Arial"/>
          <w:sz w:val="20"/>
        </w:rPr>
        <w:t>peak</w:t>
      </w:r>
      <w:r w:rsidRPr="00484E8E">
        <w:rPr>
          <w:rFonts w:cs="Arial"/>
          <w:spacing w:val="9"/>
          <w:sz w:val="20"/>
        </w:rPr>
        <w:t xml:space="preserve"> </w:t>
      </w:r>
      <w:r w:rsidRPr="00484E8E">
        <w:rPr>
          <w:rFonts w:cs="Arial"/>
          <w:sz w:val="20"/>
        </w:rPr>
        <w:t>flows through</w:t>
      </w:r>
      <w:r w:rsidRPr="00484E8E">
        <w:rPr>
          <w:rFonts w:cs="Arial"/>
          <w:spacing w:val="18"/>
          <w:sz w:val="20"/>
        </w:rPr>
        <w:t xml:space="preserve"> </w:t>
      </w:r>
      <w:r w:rsidRPr="00484E8E">
        <w:rPr>
          <w:rFonts w:cs="Arial"/>
          <w:sz w:val="20"/>
        </w:rPr>
        <w:t>infiltration, evapotranspiration,</w:t>
      </w:r>
      <w:r w:rsidRPr="00484E8E">
        <w:rPr>
          <w:rFonts w:cs="Arial"/>
          <w:spacing w:val="20"/>
          <w:sz w:val="20"/>
        </w:rPr>
        <w:t xml:space="preserve"> </w:t>
      </w:r>
      <w:r w:rsidRPr="00484E8E">
        <w:rPr>
          <w:rFonts w:cs="Arial"/>
          <w:sz w:val="20"/>
        </w:rPr>
        <w:t>and/or</w:t>
      </w:r>
      <w:r w:rsidRPr="00484E8E">
        <w:rPr>
          <w:rFonts w:cs="Arial"/>
          <w:spacing w:val="8"/>
          <w:sz w:val="20"/>
        </w:rPr>
        <w:t xml:space="preserve"> </w:t>
      </w:r>
      <w:r w:rsidRPr="00484E8E">
        <w:rPr>
          <w:rFonts w:cs="Arial"/>
          <w:sz w:val="20"/>
        </w:rPr>
        <w:t>harvest</w:t>
      </w:r>
      <w:r w:rsidRPr="00484E8E">
        <w:rPr>
          <w:rFonts w:cs="Arial"/>
          <w:spacing w:val="11"/>
          <w:sz w:val="20"/>
        </w:rPr>
        <w:t xml:space="preserve"> </w:t>
      </w:r>
      <w:r w:rsidRPr="00484E8E">
        <w:rPr>
          <w:rFonts w:cs="Arial"/>
          <w:sz w:val="20"/>
        </w:rPr>
        <w:t>and</w:t>
      </w:r>
      <w:r w:rsidRPr="00484E8E">
        <w:rPr>
          <w:rFonts w:cs="Arial"/>
          <w:spacing w:val="8"/>
          <w:sz w:val="20"/>
        </w:rPr>
        <w:t xml:space="preserve"> </w:t>
      </w:r>
      <w:r w:rsidRPr="00484E8E">
        <w:rPr>
          <w:rFonts w:cs="Arial"/>
          <w:sz w:val="20"/>
        </w:rPr>
        <w:t>use,</w:t>
      </w:r>
      <w:r w:rsidRPr="00484E8E">
        <w:rPr>
          <w:rFonts w:cs="Arial"/>
          <w:spacing w:val="10"/>
          <w:sz w:val="20"/>
        </w:rPr>
        <w:t xml:space="preserve"> </w:t>
      </w:r>
      <w:r w:rsidRPr="00484E8E">
        <w:rPr>
          <w:rFonts w:cs="Arial"/>
          <w:sz w:val="20"/>
        </w:rPr>
        <w:t>if</w:t>
      </w:r>
      <w:r w:rsidRPr="00484E8E">
        <w:rPr>
          <w:rFonts w:cs="Arial"/>
          <w:spacing w:val="14"/>
          <w:sz w:val="20"/>
        </w:rPr>
        <w:t xml:space="preserve"> </w:t>
      </w:r>
      <w:r w:rsidRPr="00484E8E">
        <w:rPr>
          <w:rFonts w:cs="Arial"/>
          <w:sz w:val="20"/>
        </w:rPr>
        <w:t>applicable.</w:t>
      </w:r>
    </w:p>
    <w:p w14:paraId="64DB1959" w14:textId="77777777" w:rsidR="00837FDF" w:rsidRPr="00484E8E" w:rsidRDefault="00837FDF" w:rsidP="00484E8E">
      <w:pPr>
        <w:tabs>
          <w:tab w:val="left" w:pos="2520"/>
        </w:tabs>
        <w:spacing w:before="19" w:line="220" w:lineRule="exact"/>
        <w:ind w:left="1440" w:right="-18"/>
        <w:jc w:val="both"/>
        <w:rPr>
          <w:rFonts w:ascii="Arial" w:hAnsi="Arial" w:cs="Arial"/>
          <w:sz w:val="20"/>
        </w:rPr>
      </w:pPr>
    </w:p>
    <w:p w14:paraId="44686AA3" w14:textId="77777777" w:rsidR="00837FDF" w:rsidRPr="00484E8E" w:rsidRDefault="00837FDF" w:rsidP="00484E8E">
      <w:pPr>
        <w:pStyle w:val="BodyText"/>
        <w:numPr>
          <w:ilvl w:val="2"/>
          <w:numId w:val="43"/>
        </w:numPr>
        <w:tabs>
          <w:tab w:val="clear" w:pos="-1440"/>
          <w:tab w:val="clear" w:pos="-720"/>
          <w:tab w:val="clear" w:pos="0"/>
          <w:tab w:val="clear" w:pos="751"/>
          <w:tab w:val="clear" w:pos="1384"/>
          <w:tab w:val="clear" w:pos="2145"/>
          <w:tab w:val="clear" w:pos="2906"/>
          <w:tab w:val="clear" w:pos="3541"/>
          <w:tab w:val="clear" w:pos="4320"/>
          <w:tab w:val="left" w:pos="2160"/>
        </w:tabs>
        <w:spacing w:line="238" w:lineRule="exact"/>
        <w:ind w:left="1440" w:right="-18" w:firstLine="0"/>
        <w:jc w:val="both"/>
        <w:rPr>
          <w:rFonts w:cs="Arial"/>
          <w:sz w:val="20"/>
        </w:rPr>
      </w:pPr>
      <w:r w:rsidRPr="00484E8E">
        <w:rPr>
          <w:rFonts w:cs="Arial"/>
          <w:sz w:val="20"/>
        </w:rPr>
        <w:t>Other.</w:t>
      </w:r>
      <w:r w:rsidRPr="00484E8E">
        <w:rPr>
          <w:rFonts w:cs="Arial"/>
          <w:spacing w:val="1"/>
          <w:sz w:val="20"/>
        </w:rPr>
        <w:t xml:space="preserve"> </w:t>
      </w:r>
      <w:r w:rsidRPr="00484E8E">
        <w:rPr>
          <w:rFonts w:cs="Arial"/>
          <w:sz w:val="20"/>
        </w:rPr>
        <w:t>Discuss</w:t>
      </w:r>
      <w:r w:rsidRPr="00484E8E">
        <w:rPr>
          <w:rFonts w:cs="Arial"/>
          <w:spacing w:val="15"/>
          <w:sz w:val="20"/>
        </w:rPr>
        <w:t xml:space="preserve"> </w:t>
      </w:r>
      <w:r w:rsidRPr="00484E8E">
        <w:rPr>
          <w:rFonts w:cs="Arial"/>
          <w:sz w:val="20"/>
        </w:rPr>
        <w:t>any</w:t>
      </w:r>
      <w:r w:rsidRPr="00484E8E">
        <w:rPr>
          <w:rFonts w:cs="Arial"/>
          <w:spacing w:val="9"/>
          <w:sz w:val="20"/>
        </w:rPr>
        <w:t xml:space="preserve"> </w:t>
      </w:r>
      <w:r w:rsidRPr="00484E8E">
        <w:rPr>
          <w:rFonts w:cs="Arial"/>
          <w:sz w:val="20"/>
        </w:rPr>
        <w:t>other</w:t>
      </w:r>
      <w:r w:rsidRPr="00484E8E">
        <w:rPr>
          <w:rFonts w:cs="Arial"/>
          <w:spacing w:val="10"/>
          <w:sz w:val="20"/>
        </w:rPr>
        <w:t xml:space="preserve"> </w:t>
      </w:r>
      <w:r w:rsidRPr="00484E8E">
        <w:rPr>
          <w:rFonts w:cs="Arial"/>
          <w:sz w:val="20"/>
        </w:rPr>
        <w:t>aspects</w:t>
      </w:r>
      <w:r w:rsidRPr="00484E8E">
        <w:rPr>
          <w:rFonts w:cs="Arial"/>
          <w:spacing w:val="2"/>
          <w:sz w:val="20"/>
        </w:rPr>
        <w:t xml:space="preserve"> </w:t>
      </w:r>
      <w:r w:rsidRPr="00484E8E">
        <w:rPr>
          <w:rFonts w:cs="Arial"/>
          <w:sz w:val="20"/>
        </w:rPr>
        <w:t>of</w:t>
      </w:r>
      <w:r w:rsidRPr="00484E8E">
        <w:rPr>
          <w:rFonts w:cs="Arial"/>
          <w:spacing w:val="13"/>
          <w:sz w:val="20"/>
        </w:rPr>
        <w:t xml:space="preserve"> </w:t>
      </w:r>
      <w:r w:rsidRPr="00484E8E">
        <w:rPr>
          <w:rFonts w:cs="Arial"/>
          <w:sz w:val="20"/>
        </w:rPr>
        <w:t>sustainability</w:t>
      </w:r>
      <w:r w:rsidRPr="00484E8E">
        <w:rPr>
          <w:rFonts w:cs="Arial"/>
          <w:spacing w:val="26"/>
          <w:sz w:val="20"/>
        </w:rPr>
        <w:t xml:space="preserve"> </w:t>
      </w:r>
      <w:r w:rsidRPr="00484E8E">
        <w:rPr>
          <w:rFonts w:cs="Arial"/>
          <w:sz w:val="20"/>
        </w:rPr>
        <w:t>(such</w:t>
      </w:r>
      <w:r w:rsidRPr="00484E8E">
        <w:rPr>
          <w:rFonts w:cs="Arial"/>
          <w:spacing w:val="9"/>
          <w:sz w:val="20"/>
        </w:rPr>
        <w:t xml:space="preserve"> </w:t>
      </w:r>
      <w:r w:rsidRPr="00484E8E">
        <w:rPr>
          <w:rFonts w:cs="Arial"/>
          <w:sz w:val="20"/>
        </w:rPr>
        <w:t>as</w:t>
      </w:r>
      <w:r w:rsidRPr="00484E8E">
        <w:rPr>
          <w:rFonts w:cs="Arial"/>
          <w:spacing w:val="-4"/>
          <w:sz w:val="20"/>
        </w:rPr>
        <w:t xml:space="preserve"> </w:t>
      </w:r>
      <w:r w:rsidRPr="00484E8E">
        <w:rPr>
          <w:rFonts w:cs="Arial"/>
          <w:sz w:val="20"/>
        </w:rPr>
        <w:t>resiliency</w:t>
      </w:r>
      <w:r w:rsidRPr="00484E8E">
        <w:rPr>
          <w:rFonts w:cs="Arial"/>
          <w:spacing w:val="26"/>
          <w:sz w:val="20"/>
        </w:rPr>
        <w:t xml:space="preserve"> </w:t>
      </w:r>
      <w:r w:rsidRPr="00484E8E">
        <w:rPr>
          <w:rFonts w:cs="Arial"/>
          <w:sz w:val="20"/>
        </w:rPr>
        <w:t>or</w:t>
      </w:r>
      <w:r w:rsidRPr="00484E8E">
        <w:rPr>
          <w:rFonts w:cs="Arial"/>
          <w:w w:val="98"/>
          <w:sz w:val="20"/>
        </w:rPr>
        <w:t xml:space="preserve"> </w:t>
      </w:r>
      <w:r w:rsidRPr="00484E8E">
        <w:rPr>
          <w:rFonts w:cs="Arial"/>
          <w:sz w:val="20"/>
        </w:rPr>
        <w:t>operational</w:t>
      </w:r>
      <w:r w:rsidRPr="00484E8E">
        <w:rPr>
          <w:rFonts w:cs="Arial"/>
          <w:spacing w:val="27"/>
          <w:sz w:val="20"/>
        </w:rPr>
        <w:t xml:space="preserve"> </w:t>
      </w:r>
      <w:r w:rsidRPr="00484E8E">
        <w:rPr>
          <w:rFonts w:cs="Arial"/>
          <w:sz w:val="20"/>
        </w:rPr>
        <w:t>simplicity)</w:t>
      </w:r>
      <w:r w:rsidRPr="00484E8E">
        <w:rPr>
          <w:rFonts w:cs="Arial"/>
          <w:spacing w:val="13"/>
          <w:sz w:val="20"/>
        </w:rPr>
        <w:t xml:space="preserve"> </w:t>
      </w:r>
      <w:r w:rsidRPr="00484E8E">
        <w:rPr>
          <w:rFonts w:cs="Arial"/>
          <w:sz w:val="20"/>
        </w:rPr>
        <w:t>that</w:t>
      </w:r>
      <w:r w:rsidRPr="00484E8E">
        <w:rPr>
          <w:rFonts w:cs="Arial"/>
          <w:spacing w:val="15"/>
          <w:sz w:val="20"/>
        </w:rPr>
        <w:t xml:space="preserve"> </w:t>
      </w:r>
      <w:r w:rsidRPr="00484E8E">
        <w:rPr>
          <w:rFonts w:cs="Arial"/>
          <w:sz w:val="20"/>
        </w:rPr>
        <w:t>are</w:t>
      </w:r>
      <w:r w:rsidRPr="00484E8E">
        <w:rPr>
          <w:rFonts w:cs="Arial"/>
          <w:spacing w:val="6"/>
          <w:sz w:val="20"/>
        </w:rPr>
        <w:t xml:space="preserve"> </w:t>
      </w:r>
      <w:r w:rsidRPr="00484E8E">
        <w:rPr>
          <w:rFonts w:cs="Arial"/>
          <w:sz w:val="20"/>
        </w:rPr>
        <w:t>incorporated</w:t>
      </w:r>
      <w:r w:rsidRPr="00484E8E">
        <w:rPr>
          <w:rFonts w:cs="Arial"/>
          <w:spacing w:val="27"/>
          <w:sz w:val="20"/>
        </w:rPr>
        <w:t xml:space="preserve"> </w:t>
      </w:r>
      <w:r w:rsidRPr="00484E8E">
        <w:rPr>
          <w:rFonts w:cs="Arial"/>
          <w:sz w:val="20"/>
        </w:rPr>
        <w:t>into</w:t>
      </w:r>
      <w:r w:rsidRPr="00484E8E">
        <w:rPr>
          <w:rFonts w:cs="Arial"/>
          <w:spacing w:val="7"/>
          <w:sz w:val="20"/>
        </w:rPr>
        <w:t xml:space="preserve"> </w:t>
      </w:r>
      <w:r w:rsidRPr="00484E8E">
        <w:rPr>
          <w:rFonts w:cs="Arial"/>
          <w:sz w:val="20"/>
        </w:rPr>
        <w:t>the</w:t>
      </w:r>
      <w:r w:rsidRPr="00484E8E">
        <w:rPr>
          <w:rFonts w:cs="Arial"/>
          <w:spacing w:val="11"/>
          <w:sz w:val="20"/>
        </w:rPr>
        <w:t xml:space="preserve"> </w:t>
      </w:r>
      <w:r w:rsidRPr="00484E8E">
        <w:rPr>
          <w:rFonts w:cs="Arial"/>
          <w:sz w:val="20"/>
        </w:rPr>
        <w:t>alternative,</w:t>
      </w:r>
      <w:r w:rsidRPr="00484E8E">
        <w:rPr>
          <w:rFonts w:cs="Arial"/>
          <w:spacing w:val="19"/>
          <w:sz w:val="20"/>
        </w:rPr>
        <w:t xml:space="preserve"> </w:t>
      </w:r>
      <w:r w:rsidRPr="00484E8E">
        <w:rPr>
          <w:rFonts w:cs="Arial"/>
          <w:sz w:val="20"/>
        </w:rPr>
        <w:t>if</w:t>
      </w:r>
      <w:r w:rsidRPr="00484E8E">
        <w:rPr>
          <w:rFonts w:cs="Arial"/>
          <w:spacing w:val="-9"/>
          <w:sz w:val="20"/>
        </w:rPr>
        <w:t xml:space="preserve"> </w:t>
      </w:r>
      <w:r w:rsidRPr="00484E8E">
        <w:rPr>
          <w:rFonts w:cs="Arial"/>
          <w:sz w:val="20"/>
        </w:rPr>
        <w:t>applicable.</w:t>
      </w:r>
    </w:p>
    <w:p w14:paraId="74CFB9FE" w14:textId="77777777" w:rsidR="00E40C7B" w:rsidRPr="00484E8E" w:rsidRDefault="00E40C7B" w:rsidP="00484E8E">
      <w:pPr>
        <w:pStyle w:val="BodyText"/>
        <w:tabs>
          <w:tab w:val="clear" w:pos="-1440"/>
          <w:tab w:val="clear" w:pos="-720"/>
          <w:tab w:val="clear" w:pos="0"/>
          <w:tab w:val="clear" w:pos="751"/>
          <w:tab w:val="clear" w:pos="1384"/>
          <w:tab w:val="clear" w:pos="2145"/>
          <w:tab w:val="clear" w:pos="2906"/>
          <w:tab w:val="clear" w:pos="3541"/>
          <w:tab w:val="clear" w:pos="4320"/>
          <w:tab w:val="left" w:pos="2520"/>
        </w:tabs>
        <w:spacing w:line="238" w:lineRule="exact"/>
        <w:ind w:left="1440" w:right="-18" w:hanging="720"/>
        <w:jc w:val="both"/>
        <w:rPr>
          <w:rFonts w:cs="Arial"/>
          <w:sz w:val="20"/>
        </w:rPr>
      </w:pPr>
    </w:p>
    <w:p w14:paraId="601F29C0" w14:textId="6EE636E0" w:rsidR="00837FDF" w:rsidRPr="00484E8E" w:rsidRDefault="00837FDF" w:rsidP="00484E8E">
      <w:pPr>
        <w:pStyle w:val="BodyText"/>
        <w:numPr>
          <w:ilvl w:val="0"/>
          <w:numId w:val="42"/>
        </w:numPr>
        <w:tabs>
          <w:tab w:val="clear" w:pos="-1440"/>
          <w:tab w:val="clear" w:pos="-720"/>
          <w:tab w:val="clear" w:pos="0"/>
          <w:tab w:val="clear" w:pos="751"/>
          <w:tab w:val="clear" w:pos="1384"/>
          <w:tab w:val="clear" w:pos="2145"/>
          <w:tab w:val="clear" w:pos="2906"/>
          <w:tab w:val="clear" w:pos="3541"/>
          <w:tab w:val="clear" w:pos="4320"/>
        </w:tabs>
        <w:spacing w:line="238" w:lineRule="exact"/>
        <w:ind w:left="1440" w:right="-18" w:hanging="720"/>
        <w:jc w:val="both"/>
        <w:rPr>
          <w:rFonts w:cs="Arial"/>
          <w:sz w:val="20"/>
        </w:rPr>
      </w:pPr>
      <w:r w:rsidRPr="00484E8E">
        <w:rPr>
          <w:rFonts w:cs="Arial"/>
          <w:sz w:val="20"/>
          <w:u w:val="single" w:color="000000"/>
        </w:rPr>
        <w:t>Cost</w:t>
      </w:r>
      <w:r w:rsidRPr="00484E8E">
        <w:rPr>
          <w:rFonts w:cs="Arial"/>
          <w:spacing w:val="6"/>
          <w:sz w:val="20"/>
          <w:u w:val="single" w:color="000000"/>
        </w:rPr>
        <w:t xml:space="preserve"> </w:t>
      </w:r>
      <w:r w:rsidRPr="00484E8E">
        <w:rPr>
          <w:rFonts w:cs="Arial"/>
          <w:sz w:val="20"/>
          <w:u w:val="single" w:color="000000"/>
        </w:rPr>
        <w:t xml:space="preserve">Estimates. </w:t>
      </w:r>
      <w:r w:rsidRPr="00484E8E">
        <w:rPr>
          <w:rFonts w:cs="Arial"/>
          <w:spacing w:val="10"/>
          <w:sz w:val="20"/>
          <w:u w:val="single" w:color="000000"/>
        </w:rPr>
        <w:t xml:space="preserve"> </w:t>
      </w:r>
      <w:r w:rsidRPr="00484E8E">
        <w:rPr>
          <w:rFonts w:cs="Arial"/>
          <w:sz w:val="20"/>
        </w:rPr>
        <w:t>Provide</w:t>
      </w:r>
      <w:r w:rsidRPr="00484E8E">
        <w:rPr>
          <w:rFonts w:cs="Arial"/>
          <w:spacing w:val="17"/>
          <w:sz w:val="20"/>
        </w:rPr>
        <w:t xml:space="preserve"> </w:t>
      </w:r>
      <w:r w:rsidRPr="00484E8E">
        <w:rPr>
          <w:rFonts w:cs="Arial"/>
          <w:sz w:val="20"/>
        </w:rPr>
        <w:t>cost</w:t>
      </w:r>
      <w:r w:rsidRPr="00484E8E">
        <w:rPr>
          <w:rFonts w:cs="Arial"/>
          <w:spacing w:val="9"/>
          <w:sz w:val="20"/>
        </w:rPr>
        <w:t xml:space="preserve"> </w:t>
      </w:r>
      <w:r w:rsidRPr="00484E8E">
        <w:rPr>
          <w:rFonts w:cs="Arial"/>
          <w:sz w:val="20"/>
        </w:rPr>
        <w:t>estimates</w:t>
      </w:r>
      <w:r w:rsidRPr="00484E8E">
        <w:rPr>
          <w:rFonts w:cs="Arial"/>
          <w:spacing w:val="11"/>
          <w:sz w:val="20"/>
        </w:rPr>
        <w:t xml:space="preserve"> </w:t>
      </w:r>
      <w:r w:rsidRPr="00484E8E">
        <w:rPr>
          <w:rFonts w:cs="Arial"/>
          <w:sz w:val="20"/>
        </w:rPr>
        <w:t>for</w:t>
      </w:r>
      <w:r w:rsidRPr="00484E8E">
        <w:rPr>
          <w:rFonts w:cs="Arial"/>
          <w:spacing w:val="7"/>
          <w:sz w:val="20"/>
        </w:rPr>
        <w:t xml:space="preserve"> </w:t>
      </w:r>
      <w:r w:rsidRPr="00484E8E">
        <w:rPr>
          <w:rFonts w:cs="Arial"/>
          <w:sz w:val="20"/>
        </w:rPr>
        <w:t>each</w:t>
      </w:r>
      <w:r w:rsidRPr="00484E8E">
        <w:rPr>
          <w:rFonts w:cs="Arial"/>
          <w:spacing w:val="7"/>
          <w:sz w:val="20"/>
        </w:rPr>
        <w:t xml:space="preserve"> </w:t>
      </w:r>
      <w:r w:rsidRPr="00484E8E">
        <w:rPr>
          <w:rFonts w:cs="Arial"/>
          <w:sz w:val="20"/>
        </w:rPr>
        <w:t>alternative,</w:t>
      </w:r>
      <w:r w:rsidRPr="00484E8E">
        <w:rPr>
          <w:rFonts w:cs="Arial"/>
          <w:spacing w:val="23"/>
          <w:sz w:val="20"/>
        </w:rPr>
        <w:t xml:space="preserve"> </w:t>
      </w:r>
      <w:r w:rsidRPr="00484E8E">
        <w:rPr>
          <w:rFonts w:cs="Arial"/>
          <w:sz w:val="20"/>
        </w:rPr>
        <w:t>including</w:t>
      </w:r>
      <w:r w:rsidRPr="00484E8E">
        <w:rPr>
          <w:rFonts w:cs="Arial"/>
          <w:spacing w:val="17"/>
          <w:sz w:val="20"/>
        </w:rPr>
        <w:t xml:space="preserve"> </w:t>
      </w:r>
      <w:r w:rsidRPr="00484E8E">
        <w:rPr>
          <w:rFonts w:cs="Arial"/>
          <w:sz w:val="20"/>
        </w:rPr>
        <w:t>a</w:t>
      </w:r>
      <w:r w:rsidRPr="00484E8E">
        <w:rPr>
          <w:rFonts w:cs="Arial"/>
          <w:w w:val="93"/>
          <w:sz w:val="20"/>
        </w:rPr>
        <w:t xml:space="preserve"> </w:t>
      </w:r>
      <w:r w:rsidRPr="00484E8E">
        <w:rPr>
          <w:rFonts w:cs="Arial"/>
          <w:sz w:val="20"/>
        </w:rPr>
        <w:t>breakdown</w:t>
      </w:r>
      <w:r w:rsidRPr="00484E8E">
        <w:rPr>
          <w:rFonts w:cs="Arial"/>
          <w:spacing w:val="27"/>
          <w:sz w:val="20"/>
        </w:rPr>
        <w:t xml:space="preserve"> </w:t>
      </w:r>
      <w:r w:rsidRPr="00484E8E">
        <w:rPr>
          <w:rFonts w:cs="Arial"/>
          <w:sz w:val="20"/>
        </w:rPr>
        <w:t>of</w:t>
      </w:r>
      <w:r w:rsidRPr="00484E8E">
        <w:rPr>
          <w:rFonts w:cs="Arial"/>
          <w:spacing w:val="14"/>
          <w:sz w:val="20"/>
        </w:rPr>
        <w:t xml:space="preserve"> </w:t>
      </w:r>
      <w:r w:rsidRPr="00484E8E">
        <w:rPr>
          <w:rFonts w:cs="Arial"/>
          <w:sz w:val="20"/>
        </w:rPr>
        <w:t>the</w:t>
      </w:r>
      <w:r w:rsidRPr="00484E8E">
        <w:rPr>
          <w:rFonts w:cs="Arial"/>
          <w:spacing w:val="5"/>
          <w:sz w:val="20"/>
        </w:rPr>
        <w:t xml:space="preserve"> </w:t>
      </w:r>
      <w:r w:rsidRPr="00484E8E">
        <w:rPr>
          <w:rFonts w:cs="Arial"/>
          <w:sz w:val="20"/>
        </w:rPr>
        <w:t>following</w:t>
      </w:r>
      <w:r w:rsidRPr="00484E8E">
        <w:rPr>
          <w:rFonts w:cs="Arial"/>
          <w:spacing w:val="1"/>
          <w:sz w:val="20"/>
        </w:rPr>
        <w:t xml:space="preserve"> </w:t>
      </w:r>
      <w:r w:rsidRPr="00484E8E">
        <w:rPr>
          <w:rFonts w:cs="Arial"/>
          <w:sz w:val="20"/>
        </w:rPr>
        <w:t>costs</w:t>
      </w:r>
      <w:r w:rsidRPr="00484E8E">
        <w:rPr>
          <w:rFonts w:cs="Arial"/>
          <w:spacing w:val="6"/>
          <w:sz w:val="20"/>
        </w:rPr>
        <w:t xml:space="preserve"> </w:t>
      </w:r>
      <w:r w:rsidRPr="00484E8E">
        <w:rPr>
          <w:rFonts w:cs="Arial"/>
          <w:sz w:val="20"/>
        </w:rPr>
        <w:t>associated</w:t>
      </w:r>
      <w:r w:rsidRPr="00484E8E">
        <w:rPr>
          <w:rFonts w:cs="Arial"/>
          <w:spacing w:val="15"/>
          <w:sz w:val="20"/>
        </w:rPr>
        <w:t xml:space="preserve"> </w:t>
      </w:r>
      <w:r w:rsidRPr="00484E8E">
        <w:rPr>
          <w:rFonts w:cs="Arial"/>
          <w:sz w:val="20"/>
        </w:rPr>
        <w:t>with</w:t>
      </w:r>
      <w:r w:rsidRPr="00484E8E">
        <w:rPr>
          <w:rFonts w:cs="Arial"/>
          <w:spacing w:val="14"/>
          <w:sz w:val="20"/>
        </w:rPr>
        <w:t xml:space="preserve"> </w:t>
      </w:r>
      <w:r w:rsidRPr="00484E8E">
        <w:rPr>
          <w:rFonts w:cs="Arial"/>
          <w:sz w:val="20"/>
        </w:rPr>
        <w:t>the</w:t>
      </w:r>
      <w:r w:rsidRPr="00484E8E">
        <w:rPr>
          <w:rFonts w:cs="Arial"/>
          <w:spacing w:val="4"/>
          <w:sz w:val="20"/>
        </w:rPr>
        <w:t xml:space="preserve"> </w:t>
      </w:r>
      <w:r w:rsidRPr="00484E8E">
        <w:rPr>
          <w:rFonts w:cs="Arial"/>
          <w:sz w:val="20"/>
        </w:rPr>
        <w:t>project:</w:t>
      </w:r>
      <w:r w:rsidRPr="00484E8E">
        <w:rPr>
          <w:rFonts w:cs="Arial"/>
          <w:spacing w:val="20"/>
          <w:sz w:val="20"/>
        </w:rPr>
        <w:t xml:space="preserve"> </w:t>
      </w:r>
      <w:r w:rsidRPr="00484E8E">
        <w:rPr>
          <w:rFonts w:cs="Arial"/>
          <w:sz w:val="20"/>
        </w:rPr>
        <w:t>construction,</w:t>
      </w:r>
      <w:r w:rsidRPr="00484E8E">
        <w:rPr>
          <w:rFonts w:cs="Arial"/>
          <w:spacing w:val="20"/>
          <w:sz w:val="20"/>
        </w:rPr>
        <w:t xml:space="preserve"> </w:t>
      </w:r>
      <w:r w:rsidRPr="00484E8E">
        <w:rPr>
          <w:rFonts w:cs="Arial"/>
          <w:sz w:val="20"/>
        </w:rPr>
        <w:t>non­ construction,</w:t>
      </w:r>
      <w:r w:rsidRPr="00484E8E">
        <w:rPr>
          <w:rFonts w:cs="Arial"/>
          <w:spacing w:val="20"/>
          <w:sz w:val="20"/>
        </w:rPr>
        <w:t xml:space="preserve"> </w:t>
      </w:r>
      <w:r w:rsidRPr="00484E8E">
        <w:rPr>
          <w:rFonts w:cs="Arial"/>
          <w:sz w:val="20"/>
        </w:rPr>
        <w:t>and</w:t>
      </w:r>
      <w:r w:rsidRPr="00484E8E">
        <w:rPr>
          <w:rFonts w:cs="Arial"/>
          <w:spacing w:val="12"/>
          <w:sz w:val="20"/>
        </w:rPr>
        <w:t xml:space="preserve"> </w:t>
      </w:r>
      <w:r w:rsidRPr="00484E8E">
        <w:rPr>
          <w:rFonts w:cs="Arial"/>
          <w:sz w:val="20"/>
        </w:rPr>
        <w:t>annual</w:t>
      </w:r>
      <w:r w:rsidRPr="00484E8E">
        <w:rPr>
          <w:rFonts w:cs="Arial"/>
          <w:spacing w:val="15"/>
          <w:sz w:val="20"/>
        </w:rPr>
        <w:t xml:space="preserve"> </w:t>
      </w:r>
      <w:r w:rsidRPr="00484E8E">
        <w:rPr>
          <w:rFonts w:cs="Arial"/>
          <w:sz w:val="20"/>
        </w:rPr>
        <w:t>O&amp;M</w:t>
      </w:r>
      <w:r w:rsidRPr="00484E8E">
        <w:rPr>
          <w:rFonts w:cs="Arial"/>
          <w:spacing w:val="7"/>
          <w:sz w:val="20"/>
        </w:rPr>
        <w:t xml:space="preserve"> </w:t>
      </w:r>
      <w:r w:rsidRPr="00484E8E">
        <w:rPr>
          <w:rFonts w:cs="Arial"/>
          <w:sz w:val="20"/>
        </w:rPr>
        <w:t>costs.</w:t>
      </w:r>
      <w:r w:rsidRPr="00484E8E">
        <w:rPr>
          <w:rFonts w:cs="Arial"/>
          <w:spacing w:val="55"/>
          <w:sz w:val="20"/>
        </w:rPr>
        <w:t xml:space="preserve"> </w:t>
      </w:r>
      <w:r w:rsidRPr="00484E8E">
        <w:rPr>
          <w:rFonts w:cs="Arial"/>
          <w:sz w:val="20"/>
        </w:rPr>
        <w:t>A</w:t>
      </w:r>
      <w:r w:rsidRPr="00484E8E">
        <w:rPr>
          <w:rFonts w:cs="Arial"/>
          <w:spacing w:val="3"/>
          <w:sz w:val="20"/>
        </w:rPr>
        <w:t xml:space="preserve"> </w:t>
      </w:r>
      <w:r w:rsidRPr="00484E8E">
        <w:rPr>
          <w:rFonts w:cs="Arial"/>
          <w:sz w:val="20"/>
        </w:rPr>
        <w:t>construction</w:t>
      </w:r>
      <w:r w:rsidRPr="00484E8E">
        <w:rPr>
          <w:rFonts w:cs="Arial"/>
          <w:spacing w:val="17"/>
          <w:sz w:val="20"/>
        </w:rPr>
        <w:t xml:space="preserve"> </w:t>
      </w:r>
      <w:r w:rsidRPr="00484E8E">
        <w:rPr>
          <w:rFonts w:cs="Arial"/>
          <w:sz w:val="20"/>
        </w:rPr>
        <w:t>contingency</w:t>
      </w:r>
      <w:r w:rsidRPr="00484E8E">
        <w:rPr>
          <w:rFonts w:cs="Arial"/>
          <w:spacing w:val="26"/>
          <w:sz w:val="20"/>
        </w:rPr>
        <w:t xml:space="preserve"> </w:t>
      </w:r>
      <w:r w:rsidRPr="00484E8E">
        <w:rPr>
          <w:rFonts w:cs="Arial"/>
          <w:sz w:val="20"/>
        </w:rPr>
        <w:t>should</w:t>
      </w:r>
      <w:r w:rsidRPr="00484E8E">
        <w:rPr>
          <w:rFonts w:cs="Arial"/>
          <w:spacing w:val="14"/>
          <w:sz w:val="20"/>
        </w:rPr>
        <w:t xml:space="preserve"> </w:t>
      </w:r>
      <w:r w:rsidRPr="00484E8E">
        <w:rPr>
          <w:rFonts w:cs="Arial"/>
          <w:sz w:val="20"/>
        </w:rPr>
        <w:t>be</w:t>
      </w:r>
      <w:r w:rsidRPr="00484E8E">
        <w:rPr>
          <w:rFonts w:cs="Arial"/>
          <w:w w:val="96"/>
          <w:sz w:val="20"/>
        </w:rPr>
        <w:t xml:space="preserve"> </w:t>
      </w:r>
      <w:r w:rsidRPr="00484E8E">
        <w:rPr>
          <w:rFonts w:cs="Arial"/>
          <w:sz w:val="20"/>
        </w:rPr>
        <w:t>included</w:t>
      </w:r>
      <w:r w:rsidRPr="00484E8E">
        <w:rPr>
          <w:rFonts w:cs="Arial"/>
          <w:spacing w:val="24"/>
          <w:sz w:val="20"/>
        </w:rPr>
        <w:t xml:space="preserve"> </w:t>
      </w:r>
      <w:r w:rsidRPr="00484E8E">
        <w:rPr>
          <w:rFonts w:cs="Arial"/>
          <w:sz w:val="20"/>
        </w:rPr>
        <w:t>as</w:t>
      </w:r>
      <w:r w:rsidRPr="00484E8E">
        <w:rPr>
          <w:rFonts w:cs="Arial"/>
          <w:spacing w:val="1"/>
          <w:sz w:val="20"/>
        </w:rPr>
        <w:t xml:space="preserve"> </w:t>
      </w:r>
      <w:r w:rsidRPr="00484E8E">
        <w:rPr>
          <w:rFonts w:cs="Arial"/>
          <w:sz w:val="20"/>
        </w:rPr>
        <w:t>a</w:t>
      </w:r>
      <w:r w:rsidRPr="00484E8E">
        <w:rPr>
          <w:rFonts w:cs="Arial"/>
          <w:spacing w:val="-1"/>
          <w:sz w:val="20"/>
        </w:rPr>
        <w:t xml:space="preserve"> </w:t>
      </w:r>
      <w:r w:rsidRPr="00484E8E">
        <w:rPr>
          <w:rFonts w:cs="Arial"/>
          <w:sz w:val="20"/>
        </w:rPr>
        <w:t>non-construction</w:t>
      </w:r>
      <w:r w:rsidRPr="00484E8E">
        <w:rPr>
          <w:rFonts w:cs="Arial"/>
          <w:spacing w:val="36"/>
          <w:sz w:val="20"/>
        </w:rPr>
        <w:t xml:space="preserve"> </w:t>
      </w:r>
      <w:r w:rsidRPr="00484E8E">
        <w:rPr>
          <w:rFonts w:cs="Arial"/>
          <w:sz w:val="20"/>
        </w:rPr>
        <w:t>cost.</w:t>
      </w:r>
      <w:r w:rsidRPr="00484E8E">
        <w:rPr>
          <w:rFonts w:cs="Arial"/>
          <w:spacing w:val="1"/>
          <w:sz w:val="20"/>
        </w:rPr>
        <w:t xml:space="preserve"> </w:t>
      </w:r>
      <w:r w:rsidRPr="00484E8E">
        <w:rPr>
          <w:rFonts w:cs="Arial"/>
          <w:sz w:val="20"/>
        </w:rPr>
        <w:t>Cost</w:t>
      </w:r>
      <w:r w:rsidRPr="00484E8E">
        <w:rPr>
          <w:rFonts w:cs="Arial"/>
          <w:spacing w:val="5"/>
          <w:sz w:val="20"/>
        </w:rPr>
        <w:t xml:space="preserve"> </w:t>
      </w:r>
      <w:r w:rsidRPr="00484E8E">
        <w:rPr>
          <w:rFonts w:cs="Arial"/>
          <w:sz w:val="20"/>
        </w:rPr>
        <w:t>estimates</w:t>
      </w:r>
      <w:r w:rsidRPr="00484E8E">
        <w:rPr>
          <w:rFonts w:cs="Arial"/>
          <w:spacing w:val="10"/>
          <w:sz w:val="20"/>
        </w:rPr>
        <w:t xml:space="preserve"> </w:t>
      </w:r>
      <w:r w:rsidRPr="00484E8E">
        <w:rPr>
          <w:rFonts w:cs="Arial"/>
          <w:sz w:val="20"/>
        </w:rPr>
        <w:t>should</w:t>
      </w:r>
      <w:r w:rsidRPr="00484E8E">
        <w:rPr>
          <w:rFonts w:cs="Arial"/>
          <w:spacing w:val="3"/>
          <w:sz w:val="20"/>
        </w:rPr>
        <w:t xml:space="preserve"> </w:t>
      </w:r>
      <w:r w:rsidRPr="00484E8E">
        <w:rPr>
          <w:rFonts w:cs="Arial"/>
          <w:sz w:val="20"/>
        </w:rPr>
        <w:t>be</w:t>
      </w:r>
      <w:r w:rsidRPr="00484E8E">
        <w:rPr>
          <w:rFonts w:cs="Arial"/>
          <w:spacing w:val="12"/>
          <w:sz w:val="20"/>
        </w:rPr>
        <w:t xml:space="preserve"> </w:t>
      </w:r>
      <w:r w:rsidRPr="00484E8E">
        <w:rPr>
          <w:rFonts w:cs="Arial"/>
          <w:sz w:val="20"/>
        </w:rPr>
        <w:t>included</w:t>
      </w:r>
      <w:r w:rsidRPr="00484E8E">
        <w:rPr>
          <w:rFonts w:cs="Arial"/>
          <w:spacing w:val="11"/>
          <w:sz w:val="20"/>
        </w:rPr>
        <w:t xml:space="preserve"> </w:t>
      </w:r>
      <w:r w:rsidRPr="00484E8E">
        <w:rPr>
          <w:rFonts w:cs="Arial"/>
          <w:sz w:val="20"/>
        </w:rPr>
        <w:t>with</w:t>
      </w:r>
      <w:r w:rsidRPr="00484E8E">
        <w:rPr>
          <w:rFonts w:cs="Arial"/>
          <w:spacing w:val="15"/>
          <w:sz w:val="20"/>
        </w:rPr>
        <w:t xml:space="preserve"> </w:t>
      </w:r>
      <w:r w:rsidRPr="00484E8E">
        <w:rPr>
          <w:rFonts w:cs="Arial"/>
          <w:sz w:val="20"/>
        </w:rPr>
        <w:t>the</w:t>
      </w:r>
      <w:r w:rsidRPr="00484E8E">
        <w:rPr>
          <w:rFonts w:cs="Arial"/>
          <w:w w:val="93"/>
          <w:sz w:val="20"/>
        </w:rPr>
        <w:t xml:space="preserve"> </w:t>
      </w:r>
      <w:r w:rsidRPr="00484E8E">
        <w:rPr>
          <w:rFonts w:cs="Arial"/>
          <w:sz w:val="20"/>
        </w:rPr>
        <w:t>descriptions</w:t>
      </w:r>
      <w:r w:rsidRPr="00484E8E">
        <w:rPr>
          <w:rFonts w:cs="Arial"/>
          <w:spacing w:val="16"/>
          <w:sz w:val="20"/>
        </w:rPr>
        <w:t xml:space="preserve"> </w:t>
      </w:r>
      <w:r w:rsidRPr="00484E8E">
        <w:rPr>
          <w:rFonts w:cs="Arial"/>
          <w:sz w:val="20"/>
        </w:rPr>
        <w:t>of</w:t>
      </w:r>
      <w:r w:rsidRPr="00484E8E">
        <w:rPr>
          <w:rFonts w:cs="Arial"/>
          <w:spacing w:val="12"/>
          <w:sz w:val="20"/>
        </w:rPr>
        <w:t xml:space="preserve"> </w:t>
      </w:r>
      <w:r w:rsidRPr="00484E8E">
        <w:rPr>
          <w:rFonts w:cs="Arial"/>
          <w:sz w:val="20"/>
        </w:rPr>
        <w:t>each</w:t>
      </w:r>
      <w:r w:rsidRPr="00484E8E">
        <w:rPr>
          <w:rFonts w:cs="Arial"/>
          <w:spacing w:val="6"/>
          <w:sz w:val="20"/>
        </w:rPr>
        <w:t xml:space="preserve"> </w:t>
      </w:r>
      <w:r w:rsidRPr="00484E8E">
        <w:rPr>
          <w:rFonts w:cs="Arial"/>
          <w:sz w:val="20"/>
        </w:rPr>
        <w:t>technically</w:t>
      </w:r>
      <w:r w:rsidRPr="00484E8E">
        <w:rPr>
          <w:rFonts w:cs="Arial"/>
          <w:spacing w:val="26"/>
          <w:sz w:val="20"/>
        </w:rPr>
        <w:t xml:space="preserve"> </w:t>
      </w:r>
      <w:r w:rsidRPr="00484E8E">
        <w:rPr>
          <w:rFonts w:cs="Arial"/>
          <w:sz w:val="20"/>
        </w:rPr>
        <w:t>feasible</w:t>
      </w:r>
      <w:r w:rsidRPr="00484E8E">
        <w:rPr>
          <w:rFonts w:cs="Arial"/>
          <w:spacing w:val="13"/>
          <w:sz w:val="20"/>
        </w:rPr>
        <w:t xml:space="preserve"> </w:t>
      </w:r>
      <w:r w:rsidRPr="00484E8E">
        <w:rPr>
          <w:rFonts w:cs="Arial"/>
          <w:sz w:val="20"/>
        </w:rPr>
        <w:t>alternative. O&amp;M</w:t>
      </w:r>
      <w:r w:rsidRPr="00484E8E">
        <w:rPr>
          <w:rFonts w:cs="Arial"/>
          <w:spacing w:val="14"/>
          <w:sz w:val="20"/>
        </w:rPr>
        <w:t xml:space="preserve"> </w:t>
      </w:r>
      <w:r w:rsidRPr="00484E8E">
        <w:rPr>
          <w:rFonts w:cs="Arial"/>
          <w:sz w:val="20"/>
        </w:rPr>
        <w:t>costs</w:t>
      </w:r>
      <w:r w:rsidRPr="00484E8E">
        <w:rPr>
          <w:rFonts w:cs="Arial"/>
          <w:spacing w:val="5"/>
          <w:sz w:val="20"/>
        </w:rPr>
        <w:t xml:space="preserve"> </w:t>
      </w:r>
      <w:r w:rsidRPr="00484E8E">
        <w:rPr>
          <w:rFonts w:cs="Arial"/>
          <w:sz w:val="20"/>
        </w:rPr>
        <w:t>should</w:t>
      </w:r>
      <w:r w:rsidRPr="00484E8E">
        <w:rPr>
          <w:rFonts w:cs="Arial"/>
          <w:spacing w:val="11"/>
          <w:sz w:val="20"/>
        </w:rPr>
        <w:t xml:space="preserve"> </w:t>
      </w:r>
      <w:r w:rsidRPr="00484E8E">
        <w:rPr>
          <w:rFonts w:cs="Arial"/>
          <w:sz w:val="20"/>
        </w:rPr>
        <w:t>include</w:t>
      </w:r>
      <w:r w:rsidRPr="00484E8E">
        <w:rPr>
          <w:rFonts w:cs="Arial"/>
          <w:spacing w:val="11"/>
          <w:sz w:val="20"/>
        </w:rPr>
        <w:t xml:space="preserve"> </w:t>
      </w:r>
      <w:r w:rsidRPr="00484E8E">
        <w:rPr>
          <w:rFonts w:cs="Arial"/>
          <w:sz w:val="20"/>
        </w:rPr>
        <w:t>a</w:t>
      </w:r>
      <w:r w:rsidRPr="00484E8E">
        <w:rPr>
          <w:rFonts w:cs="Arial"/>
          <w:w w:val="93"/>
          <w:sz w:val="20"/>
        </w:rPr>
        <w:t xml:space="preserve"> </w:t>
      </w:r>
      <w:r w:rsidRPr="00484E8E">
        <w:rPr>
          <w:rFonts w:cs="Arial"/>
          <w:sz w:val="20"/>
        </w:rPr>
        <w:t>rough</w:t>
      </w:r>
      <w:r w:rsidRPr="00484E8E">
        <w:rPr>
          <w:rFonts w:cs="Arial"/>
          <w:spacing w:val="7"/>
          <w:sz w:val="20"/>
        </w:rPr>
        <w:t xml:space="preserve"> </w:t>
      </w:r>
      <w:r w:rsidRPr="00484E8E">
        <w:rPr>
          <w:rFonts w:cs="Arial"/>
          <w:sz w:val="20"/>
        </w:rPr>
        <w:t>breakdown</w:t>
      </w:r>
      <w:r w:rsidRPr="00484E8E">
        <w:rPr>
          <w:rFonts w:cs="Arial"/>
          <w:spacing w:val="16"/>
          <w:sz w:val="20"/>
        </w:rPr>
        <w:t xml:space="preserve"> </w:t>
      </w:r>
      <w:r w:rsidRPr="00484E8E">
        <w:rPr>
          <w:rFonts w:cs="Arial"/>
          <w:sz w:val="20"/>
        </w:rPr>
        <w:t>by</w:t>
      </w:r>
      <w:r w:rsidRPr="00484E8E">
        <w:rPr>
          <w:rFonts w:cs="Arial"/>
          <w:spacing w:val="14"/>
          <w:sz w:val="20"/>
        </w:rPr>
        <w:t xml:space="preserve"> </w:t>
      </w:r>
      <w:r w:rsidRPr="00484E8E">
        <w:rPr>
          <w:rFonts w:cs="Arial"/>
          <w:sz w:val="20"/>
        </w:rPr>
        <w:t>O&amp;M</w:t>
      </w:r>
      <w:r w:rsidRPr="00484E8E">
        <w:rPr>
          <w:rFonts w:cs="Arial"/>
          <w:spacing w:val="14"/>
          <w:sz w:val="20"/>
        </w:rPr>
        <w:t xml:space="preserve"> </w:t>
      </w:r>
      <w:r w:rsidRPr="00484E8E">
        <w:rPr>
          <w:rFonts w:cs="Arial"/>
          <w:sz w:val="20"/>
        </w:rPr>
        <w:t>category</w:t>
      </w:r>
      <w:r w:rsidRPr="00484E8E">
        <w:rPr>
          <w:rFonts w:cs="Arial"/>
          <w:spacing w:val="14"/>
          <w:sz w:val="20"/>
        </w:rPr>
        <w:t xml:space="preserve"> </w:t>
      </w:r>
      <w:r w:rsidRPr="00484E8E">
        <w:rPr>
          <w:rFonts w:cs="Arial"/>
          <w:sz w:val="20"/>
        </w:rPr>
        <w:t>(see</w:t>
      </w:r>
      <w:r w:rsidRPr="00484E8E">
        <w:rPr>
          <w:rFonts w:cs="Arial"/>
          <w:spacing w:val="5"/>
          <w:sz w:val="20"/>
        </w:rPr>
        <w:t xml:space="preserve"> </w:t>
      </w:r>
      <w:r w:rsidRPr="00484E8E">
        <w:rPr>
          <w:rFonts w:cs="Arial"/>
          <w:sz w:val="20"/>
        </w:rPr>
        <w:t>example</w:t>
      </w:r>
      <w:r w:rsidRPr="00484E8E">
        <w:rPr>
          <w:rFonts w:cs="Arial"/>
          <w:spacing w:val="9"/>
          <w:sz w:val="20"/>
        </w:rPr>
        <w:t xml:space="preserve"> </w:t>
      </w:r>
      <w:r w:rsidRPr="00484E8E">
        <w:rPr>
          <w:rFonts w:cs="Arial"/>
          <w:sz w:val="20"/>
        </w:rPr>
        <w:t>below)</w:t>
      </w:r>
      <w:r w:rsidRPr="00484E8E">
        <w:rPr>
          <w:rFonts w:cs="Arial"/>
          <w:spacing w:val="15"/>
          <w:sz w:val="20"/>
        </w:rPr>
        <w:t xml:space="preserve"> </w:t>
      </w:r>
      <w:r w:rsidRPr="00484E8E">
        <w:rPr>
          <w:rFonts w:cs="Arial"/>
          <w:sz w:val="20"/>
        </w:rPr>
        <w:t>and</w:t>
      </w:r>
      <w:r w:rsidRPr="00484E8E">
        <w:rPr>
          <w:rFonts w:cs="Arial"/>
          <w:spacing w:val="5"/>
          <w:sz w:val="20"/>
        </w:rPr>
        <w:t xml:space="preserve"> </w:t>
      </w:r>
      <w:r w:rsidRPr="00484E8E">
        <w:rPr>
          <w:rFonts w:cs="Arial"/>
          <w:sz w:val="20"/>
        </w:rPr>
        <w:t>not</w:t>
      </w:r>
      <w:r w:rsidRPr="00484E8E">
        <w:rPr>
          <w:rFonts w:cs="Arial"/>
          <w:spacing w:val="-7"/>
          <w:sz w:val="20"/>
        </w:rPr>
        <w:t xml:space="preserve"> </w:t>
      </w:r>
      <w:r w:rsidRPr="00484E8E">
        <w:rPr>
          <w:rFonts w:cs="Arial"/>
          <w:sz w:val="20"/>
        </w:rPr>
        <w:t>just</w:t>
      </w:r>
      <w:r w:rsidRPr="00484E8E">
        <w:rPr>
          <w:rFonts w:cs="Arial"/>
          <w:spacing w:val="31"/>
          <w:sz w:val="20"/>
        </w:rPr>
        <w:t xml:space="preserve"> </w:t>
      </w:r>
      <w:r w:rsidRPr="00484E8E">
        <w:rPr>
          <w:rFonts w:cs="Arial"/>
          <w:sz w:val="20"/>
        </w:rPr>
        <w:t>a</w:t>
      </w:r>
      <w:r w:rsidRPr="00484E8E">
        <w:rPr>
          <w:rFonts w:cs="Arial"/>
          <w:spacing w:val="-2"/>
          <w:sz w:val="20"/>
        </w:rPr>
        <w:t xml:space="preserve"> </w:t>
      </w:r>
      <w:r w:rsidRPr="00484E8E">
        <w:rPr>
          <w:rFonts w:cs="Arial"/>
          <w:sz w:val="20"/>
        </w:rPr>
        <w:t>value</w:t>
      </w:r>
      <w:r w:rsidRPr="00484E8E">
        <w:rPr>
          <w:rFonts w:cs="Arial"/>
          <w:spacing w:val="8"/>
          <w:sz w:val="20"/>
        </w:rPr>
        <w:t xml:space="preserve"> </w:t>
      </w:r>
      <w:r w:rsidRPr="00484E8E">
        <w:rPr>
          <w:rFonts w:cs="Arial"/>
          <w:sz w:val="20"/>
        </w:rPr>
        <w:t>for</w:t>
      </w:r>
      <w:r w:rsidRPr="00484E8E">
        <w:rPr>
          <w:rFonts w:cs="Arial"/>
          <w:w w:val="98"/>
          <w:sz w:val="20"/>
        </w:rPr>
        <w:t xml:space="preserve"> </w:t>
      </w:r>
      <w:r w:rsidRPr="00484E8E">
        <w:rPr>
          <w:rFonts w:cs="Arial"/>
          <w:sz w:val="20"/>
        </w:rPr>
        <w:t>each</w:t>
      </w:r>
      <w:r w:rsidRPr="00484E8E">
        <w:rPr>
          <w:rFonts w:cs="Arial"/>
          <w:spacing w:val="16"/>
          <w:sz w:val="20"/>
        </w:rPr>
        <w:t xml:space="preserve"> </w:t>
      </w:r>
      <w:r w:rsidRPr="00484E8E">
        <w:rPr>
          <w:rFonts w:cs="Arial"/>
          <w:sz w:val="20"/>
        </w:rPr>
        <w:t>alternative. Information</w:t>
      </w:r>
      <w:r w:rsidRPr="00484E8E">
        <w:rPr>
          <w:rFonts w:cs="Arial"/>
          <w:spacing w:val="22"/>
          <w:sz w:val="20"/>
        </w:rPr>
        <w:t xml:space="preserve"> </w:t>
      </w:r>
      <w:r w:rsidRPr="00484E8E">
        <w:rPr>
          <w:rFonts w:cs="Arial"/>
          <w:sz w:val="20"/>
        </w:rPr>
        <w:t>from</w:t>
      </w:r>
      <w:r w:rsidRPr="00484E8E">
        <w:rPr>
          <w:rFonts w:cs="Arial"/>
          <w:spacing w:val="13"/>
          <w:sz w:val="20"/>
        </w:rPr>
        <w:t xml:space="preserve"> </w:t>
      </w:r>
      <w:r w:rsidRPr="00484E8E">
        <w:rPr>
          <w:rFonts w:cs="Arial"/>
          <w:sz w:val="20"/>
        </w:rPr>
        <w:t>other</w:t>
      </w:r>
      <w:r w:rsidRPr="00484E8E">
        <w:rPr>
          <w:rFonts w:cs="Arial"/>
          <w:spacing w:val="17"/>
          <w:sz w:val="20"/>
        </w:rPr>
        <w:t xml:space="preserve"> </w:t>
      </w:r>
      <w:r w:rsidRPr="00484E8E">
        <w:rPr>
          <w:rFonts w:cs="Arial"/>
          <w:sz w:val="20"/>
        </w:rPr>
        <w:t>sources,</w:t>
      </w:r>
      <w:r w:rsidRPr="00484E8E">
        <w:rPr>
          <w:rFonts w:cs="Arial"/>
          <w:spacing w:val="18"/>
          <w:sz w:val="20"/>
        </w:rPr>
        <w:t xml:space="preserve"> </w:t>
      </w:r>
      <w:r w:rsidRPr="00484E8E">
        <w:rPr>
          <w:rFonts w:cs="Arial"/>
          <w:sz w:val="20"/>
        </w:rPr>
        <w:t>such</w:t>
      </w:r>
      <w:r w:rsidRPr="00484E8E">
        <w:rPr>
          <w:rFonts w:cs="Arial"/>
          <w:spacing w:val="7"/>
          <w:sz w:val="20"/>
        </w:rPr>
        <w:t xml:space="preserve"> </w:t>
      </w:r>
      <w:r w:rsidRPr="00484E8E">
        <w:rPr>
          <w:rFonts w:cs="Arial"/>
          <w:sz w:val="20"/>
        </w:rPr>
        <w:t>as</w:t>
      </w:r>
      <w:r w:rsidRPr="00484E8E">
        <w:rPr>
          <w:rFonts w:cs="Arial"/>
          <w:spacing w:val="3"/>
          <w:sz w:val="20"/>
        </w:rPr>
        <w:t xml:space="preserve"> </w:t>
      </w:r>
      <w:r w:rsidRPr="00484E8E">
        <w:rPr>
          <w:rFonts w:cs="Arial"/>
          <w:sz w:val="20"/>
        </w:rPr>
        <w:t>the</w:t>
      </w:r>
      <w:r w:rsidRPr="00484E8E">
        <w:rPr>
          <w:rFonts w:cs="Arial"/>
          <w:spacing w:val="11"/>
          <w:sz w:val="20"/>
        </w:rPr>
        <w:t xml:space="preserve"> </w:t>
      </w:r>
      <w:r w:rsidRPr="00484E8E">
        <w:rPr>
          <w:rFonts w:cs="Arial"/>
          <w:sz w:val="20"/>
        </w:rPr>
        <w:t>recipient's</w:t>
      </w:r>
      <w:r w:rsidRPr="00484E8E">
        <w:rPr>
          <w:rFonts w:cs="Arial"/>
          <w:w w:val="104"/>
          <w:sz w:val="20"/>
        </w:rPr>
        <w:t xml:space="preserve"> </w:t>
      </w:r>
      <w:r w:rsidRPr="00484E8E">
        <w:rPr>
          <w:rFonts w:cs="Arial"/>
          <w:sz w:val="20"/>
        </w:rPr>
        <w:t>accountant</w:t>
      </w:r>
      <w:r w:rsidRPr="00484E8E">
        <w:rPr>
          <w:rFonts w:cs="Arial"/>
          <w:spacing w:val="13"/>
          <w:sz w:val="20"/>
        </w:rPr>
        <w:t xml:space="preserve"> </w:t>
      </w:r>
      <w:r w:rsidRPr="00484E8E">
        <w:rPr>
          <w:rFonts w:cs="Arial"/>
          <w:sz w:val="20"/>
        </w:rPr>
        <w:t>or other</w:t>
      </w:r>
      <w:r w:rsidRPr="00484E8E">
        <w:rPr>
          <w:rFonts w:cs="Arial"/>
          <w:spacing w:val="9"/>
          <w:sz w:val="20"/>
        </w:rPr>
        <w:t xml:space="preserve"> </w:t>
      </w:r>
      <w:r w:rsidRPr="00484E8E">
        <w:rPr>
          <w:rFonts w:cs="Arial"/>
          <w:sz w:val="20"/>
        </w:rPr>
        <w:t>known</w:t>
      </w:r>
      <w:r w:rsidRPr="00484E8E">
        <w:rPr>
          <w:rFonts w:cs="Arial"/>
          <w:spacing w:val="19"/>
          <w:sz w:val="20"/>
        </w:rPr>
        <w:t xml:space="preserve"> </w:t>
      </w:r>
      <w:r w:rsidRPr="00484E8E">
        <w:rPr>
          <w:rFonts w:cs="Arial"/>
          <w:sz w:val="20"/>
        </w:rPr>
        <w:t>technical</w:t>
      </w:r>
      <w:r w:rsidRPr="00484E8E">
        <w:rPr>
          <w:rFonts w:cs="Arial"/>
          <w:spacing w:val="18"/>
          <w:sz w:val="20"/>
        </w:rPr>
        <w:t xml:space="preserve"> </w:t>
      </w:r>
      <w:r w:rsidRPr="00484E8E">
        <w:rPr>
          <w:rFonts w:cs="Arial"/>
          <w:sz w:val="20"/>
        </w:rPr>
        <w:t>service</w:t>
      </w:r>
      <w:r w:rsidRPr="00484E8E">
        <w:rPr>
          <w:rFonts w:cs="Arial"/>
          <w:spacing w:val="7"/>
          <w:sz w:val="20"/>
        </w:rPr>
        <w:t xml:space="preserve"> </w:t>
      </w:r>
      <w:r w:rsidRPr="00484E8E">
        <w:rPr>
          <w:rFonts w:cs="Arial"/>
          <w:sz w:val="20"/>
        </w:rPr>
        <w:t>providers,</w:t>
      </w:r>
      <w:r w:rsidRPr="00484E8E">
        <w:rPr>
          <w:rFonts w:cs="Arial"/>
          <w:spacing w:val="16"/>
          <w:sz w:val="20"/>
        </w:rPr>
        <w:t xml:space="preserve"> </w:t>
      </w:r>
      <w:r w:rsidRPr="00484E8E">
        <w:rPr>
          <w:rFonts w:cs="Arial"/>
          <w:sz w:val="20"/>
        </w:rPr>
        <w:t>can</w:t>
      </w:r>
      <w:r w:rsidRPr="00484E8E">
        <w:rPr>
          <w:rFonts w:cs="Arial"/>
          <w:spacing w:val="1"/>
          <w:sz w:val="20"/>
        </w:rPr>
        <w:t xml:space="preserve"> </w:t>
      </w:r>
      <w:r w:rsidRPr="00484E8E">
        <w:rPr>
          <w:rFonts w:cs="Arial"/>
          <w:sz w:val="20"/>
        </w:rPr>
        <w:t>be</w:t>
      </w:r>
      <w:r w:rsidRPr="00484E8E">
        <w:rPr>
          <w:rFonts w:cs="Arial"/>
          <w:spacing w:val="9"/>
          <w:sz w:val="20"/>
        </w:rPr>
        <w:t xml:space="preserve"> </w:t>
      </w:r>
      <w:r w:rsidRPr="00484E8E">
        <w:rPr>
          <w:rFonts w:cs="Arial"/>
          <w:sz w:val="20"/>
        </w:rPr>
        <w:t>incorporated</w:t>
      </w:r>
      <w:r w:rsidRPr="00484E8E">
        <w:rPr>
          <w:rFonts w:cs="Arial"/>
          <w:spacing w:val="31"/>
          <w:sz w:val="20"/>
        </w:rPr>
        <w:t xml:space="preserve"> </w:t>
      </w:r>
      <w:r w:rsidRPr="00484E8E">
        <w:rPr>
          <w:rFonts w:cs="Arial"/>
          <w:sz w:val="20"/>
        </w:rPr>
        <w:t>to</w:t>
      </w:r>
      <w:r w:rsidRPr="00484E8E">
        <w:rPr>
          <w:rFonts w:cs="Arial"/>
          <w:w w:val="96"/>
          <w:sz w:val="20"/>
        </w:rPr>
        <w:t xml:space="preserve"> </w:t>
      </w:r>
      <w:r w:rsidRPr="00484E8E">
        <w:rPr>
          <w:rFonts w:cs="Arial"/>
          <w:sz w:val="20"/>
        </w:rPr>
        <w:t>assist</w:t>
      </w:r>
      <w:r w:rsidRPr="00484E8E">
        <w:rPr>
          <w:rFonts w:cs="Arial"/>
          <w:spacing w:val="10"/>
          <w:sz w:val="20"/>
        </w:rPr>
        <w:t xml:space="preserve"> </w:t>
      </w:r>
      <w:r w:rsidRPr="00484E8E">
        <w:rPr>
          <w:rFonts w:cs="Arial"/>
          <w:sz w:val="20"/>
        </w:rPr>
        <w:t>in</w:t>
      </w:r>
      <w:r w:rsidRPr="00484E8E">
        <w:rPr>
          <w:rFonts w:cs="Arial"/>
          <w:spacing w:val="2"/>
          <w:sz w:val="20"/>
        </w:rPr>
        <w:t xml:space="preserve"> </w:t>
      </w:r>
      <w:r w:rsidRPr="00484E8E">
        <w:rPr>
          <w:rFonts w:cs="Arial"/>
          <w:sz w:val="20"/>
        </w:rPr>
        <w:t>the</w:t>
      </w:r>
      <w:r w:rsidRPr="00484E8E">
        <w:rPr>
          <w:rFonts w:cs="Arial"/>
          <w:spacing w:val="6"/>
          <w:sz w:val="20"/>
        </w:rPr>
        <w:t xml:space="preserve"> </w:t>
      </w:r>
      <w:r w:rsidRPr="00484E8E">
        <w:rPr>
          <w:rFonts w:cs="Arial"/>
          <w:sz w:val="20"/>
        </w:rPr>
        <w:t>development</w:t>
      </w:r>
      <w:r w:rsidRPr="00484E8E">
        <w:rPr>
          <w:rFonts w:cs="Arial"/>
          <w:spacing w:val="16"/>
          <w:sz w:val="20"/>
        </w:rPr>
        <w:t xml:space="preserve"> </w:t>
      </w:r>
      <w:r w:rsidRPr="00484E8E">
        <w:rPr>
          <w:rFonts w:cs="Arial"/>
          <w:sz w:val="20"/>
        </w:rPr>
        <w:t>of</w:t>
      </w:r>
      <w:r w:rsidRPr="00484E8E">
        <w:rPr>
          <w:rFonts w:cs="Arial"/>
          <w:spacing w:val="5"/>
          <w:sz w:val="20"/>
        </w:rPr>
        <w:t xml:space="preserve"> </w:t>
      </w:r>
      <w:r w:rsidRPr="00484E8E">
        <w:rPr>
          <w:rFonts w:cs="Arial"/>
          <w:sz w:val="20"/>
        </w:rPr>
        <w:t>this</w:t>
      </w:r>
      <w:r w:rsidRPr="00484E8E">
        <w:rPr>
          <w:rFonts w:cs="Arial"/>
          <w:spacing w:val="2"/>
          <w:sz w:val="20"/>
        </w:rPr>
        <w:t xml:space="preserve"> </w:t>
      </w:r>
      <w:r w:rsidRPr="00484E8E">
        <w:rPr>
          <w:rFonts w:cs="Arial"/>
          <w:sz w:val="20"/>
        </w:rPr>
        <w:t>section.</w:t>
      </w:r>
      <w:r w:rsidRPr="00484E8E">
        <w:rPr>
          <w:rFonts w:cs="Arial"/>
          <w:spacing w:val="52"/>
          <w:sz w:val="20"/>
        </w:rPr>
        <w:t xml:space="preserve"> </w:t>
      </w:r>
      <w:r w:rsidRPr="00484E8E">
        <w:rPr>
          <w:rFonts w:cs="Arial"/>
          <w:sz w:val="20"/>
        </w:rPr>
        <w:t>The</w:t>
      </w:r>
      <w:r w:rsidRPr="00484E8E">
        <w:rPr>
          <w:rFonts w:cs="Arial"/>
          <w:spacing w:val="6"/>
          <w:sz w:val="20"/>
        </w:rPr>
        <w:t xml:space="preserve"> </w:t>
      </w:r>
      <w:r w:rsidRPr="00484E8E">
        <w:rPr>
          <w:rFonts w:cs="Arial"/>
          <w:sz w:val="20"/>
        </w:rPr>
        <w:t>cost</w:t>
      </w:r>
      <w:r w:rsidRPr="00484E8E">
        <w:rPr>
          <w:rFonts w:cs="Arial"/>
          <w:spacing w:val="13"/>
          <w:sz w:val="20"/>
        </w:rPr>
        <w:t xml:space="preserve"> </w:t>
      </w:r>
      <w:r w:rsidRPr="00484E8E">
        <w:rPr>
          <w:rFonts w:cs="Arial"/>
          <w:sz w:val="20"/>
        </w:rPr>
        <w:t>derived</w:t>
      </w:r>
      <w:r w:rsidRPr="00484E8E">
        <w:rPr>
          <w:rFonts w:cs="Arial"/>
          <w:spacing w:val="14"/>
          <w:sz w:val="20"/>
        </w:rPr>
        <w:t xml:space="preserve"> </w:t>
      </w:r>
      <w:r w:rsidRPr="00484E8E">
        <w:rPr>
          <w:rFonts w:cs="Arial"/>
          <w:sz w:val="20"/>
        </w:rPr>
        <w:t>will</w:t>
      </w:r>
      <w:r w:rsidRPr="00484E8E">
        <w:rPr>
          <w:rFonts w:cs="Arial"/>
          <w:spacing w:val="12"/>
          <w:sz w:val="20"/>
        </w:rPr>
        <w:t xml:space="preserve"> </w:t>
      </w:r>
      <w:r w:rsidRPr="00484E8E">
        <w:rPr>
          <w:rFonts w:cs="Arial"/>
          <w:sz w:val="20"/>
        </w:rPr>
        <w:t>be</w:t>
      </w:r>
      <w:r w:rsidRPr="00484E8E">
        <w:rPr>
          <w:rFonts w:cs="Arial"/>
          <w:spacing w:val="8"/>
          <w:sz w:val="20"/>
        </w:rPr>
        <w:t xml:space="preserve"> </w:t>
      </w:r>
      <w:r w:rsidRPr="00484E8E">
        <w:rPr>
          <w:rFonts w:cs="Arial"/>
          <w:sz w:val="20"/>
        </w:rPr>
        <w:t>used</w:t>
      </w:r>
      <w:r w:rsidRPr="00484E8E">
        <w:rPr>
          <w:rFonts w:cs="Arial"/>
          <w:spacing w:val="23"/>
          <w:sz w:val="20"/>
        </w:rPr>
        <w:t xml:space="preserve"> </w:t>
      </w:r>
      <w:r w:rsidRPr="00484E8E">
        <w:rPr>
          <w:rFonts w:cs="Arial"/>
          <w:sz w:val="20"/>
        </w:rPr>
        <w:t>in</w:t>
      </w:r>
      <w:r w:rsidRPr="00484E8E">
        <w:rPr>
          <w:rFonts w:cs="Arial"/>
          <w:spacing w:val="7"/>
          <w:sz w:val="20"/>
        </w:rPr>
        <w:t xml:space="preserve"> </w:t>
      </w:r>
      <w:r w:rsidRPr="00484E8E">
        <w:rPr>
          <w:rFonts w:cs="Arial"/>
          <w:sz w:val="20"/>
        </w:rPr>
        <w:t>the</w:t>
      </w:r>
      <w:r w:rsidRPr="00484E8E">
        <w:rPr>
          <w:rFonts w:cs="Arial"/>
          <w:spacing w:val="12"/>
          <w:sz w:val="20"/>
        </w:rPr>
        <w:t xml:space="preserve"> </w:t>
      </w:r>
      <w:r w:rsidRPr="00484E8E">
        <w:rPr>
          <w:rFonts w:cs="Arial"/>
          <w:sz w:val="20"/>
        </w:rPr>
        <w:t>life</w:t>
      </w:r>
      <w:r w:rsidRPr="00484E8E">
        <w:rPr>
          <w:rFonts w:cs="Arial"/>
          <w:w w:val="98"/>
          <w:sz w:val="20"/>
        </w:rPr>
        <w:t xml:space="preserve"> </w:t>
      </w:r>
      <w:r w:rsidRPr="00484E8E">
        <w:rPr>
          <w:rFonts w:cs="Arial"/>
          <w:sz w:val="20"/>
        </w:rPr>
        <w:t>cycle</w:t>
      </w:r>
      <w:r w:rsidRPr="00484E8E">
        <w:rPr>
          <w:rFonts w:cs="Arial"/>
          <w:spacing w:val="9"/>
          <w:sz w:val="20"/>
        </w:rPr>
        <w:t xml:space="preserve"> </w:t>
      </w:r>
      <w:r w:rsidRPr="00484E8E">
        <w:rPr>
          <w:rFonts w:cs="Arial"/>
          <w:sz w:val="20"/>
        </w:rPr>
        <w:t>cost</w:t>
      </w:r>
      <w:r w:rsidRPr="00484E8E">
        <w:rPr>
          <w:rFonts w:cs="Arial"/>
          <w:spacing w:val="10"/>
          <w:sz w:val="20"/>
        </w:rPr>
        <w:t xml:space="preserve"> </w:t>
      </w:r>
      <w:r w:rsidRPr="00484E8E">
        <w:rPr>
          <w:rFonts w:cs="Arial"/>
          <w:sz w:val="20"/>
        </w:rPr>
        <w:t>analysis</w:t>
      </w:r>
      <w:r w:rsidRPr="00484E8E">
        <w:rPr>
          <w:rFonts w:cs="Arial"/>
          <w:spacing w:val="15"/>
          <w:sz w:val="20"/>
        </w:rPr>
        <w:t xml:space="preserve"> </w:t>
      </w:r>
      <w:r w:rsidRPr="00484E8E">
        <w:rPr>
          <w:rFonts w:cs="Arial"/>
          <w:sz w:val="20"/>
        </w:rPr>
        <w:t>described</w:t>
      </w:r>
      <w:r w:rsidRPr="00484E8E">
        <w:rPr>
          <w:rFonts w:cs="Arial"/>
          <w:spacing w:val="25"/>
          <w:sz w:val="20"/>
        </w:rPr>
        <w:t xml:space="preserve"> </w:t>
      </w:r>
      <w:r w:rsidRPr="00484E8E">
        <w:rPr>
          <w:rFonts w:cs="Arial"/>
          <w:sz w:val="20"/>
        </w:rPr>
        <w:t>in</w:t>
      </w:r>
      <w:r w:rsidRPr="00484E8E">
        <w:rPr>
          <w:rFonts w:cs="Arial"/>
          <w:spacing w:val="10"/>
          <w:sz w:val="20"/>
        </w:rPr>
        <w:t xml:space="preserve"> </w:t>
      </w:r>
      <w:r w:rsidRPr="00484E8E">
        <w:rPr>
          <w:rFonts w:cs="Arial"/>
          <w:sz w:val="20"/>
        </w:rPr>
        <w:t>Section</w:t>
      </w:r>
      <w:r w:rsidRPr="00484E8E">
        <w:rPr>
          <w:rFonts w:cs="Arial"/>
          <w:spacing w:val="3"/>
          <w:sz w:val="20"/>
        </w:rPr>
        <w:t xml:space="preserve"> </w:t>
      </w:r>
      <w:r w:rsidRPr="00484E8E">
        <w:rPr>
          <w:rFonts w:cs="Arial"/>
          <w:sz w:val="20"/>
        </w:rPr>
        <w:t>5a.</w:t>
      </w:r>
    </w:p>
    <w:p w14:paraId="26919AEB" w14:textId="77777777" w:rsidR="00837FDF" w:rsidRPr="00484E8E" w:rsidRDefault="00837FDF" w:rsidP="00484E8E">
      <w:pPr>
        <w:pStyle w:val="ListParagraph"/>
        <w:jc w:val="both"/>
        <w:rPr>
          <w:rFonts w:cs="Arial"/>
          <w:sz w:val="20"/>
        </w:rPr>
      </w:pPr>
    </w:p>
    <w:p w14:paraId="3AF0FFFD" w14:textId="77777777" w:rsidR="00E40C7B" w:rsidRDefault="00E40C7B" w:rsidP="00484E8E">
      <w:pPr>
        <w:pStyle w:val="BodyText"/>
        <w:tabs>
          <w:tab w:val="clear" w:pos="-1440"/>
          <w:tab w:val="clear" w:pos="-720"/>
          <w:tab w:val="clear" w:pos="0"/>
          <w:tab w:val="clear" w:pos="751"/>
          <w:tab w:val="clear" w:pos="1384"/>
          <w:tab w:val="clear" w:pos="2145"/>
          <w:tab w:val="clear" w:pos="2906"/>
          <w:tab w:val="clear" w:pos="3541"/>
          <w:tab w:val="clear" w:pos="4320"/>
          <w:tab w:val="left" w:pos="1800"/>
        </w:tabs>
        <w:spacing w:line="238" w:lineRule="exact"/>
        <w:ind w:right="184"/>
        <w:jc w:val="both"/>
        <w:rPr>
          <w:rFonts w:cs="Arial"/>
          <w:sz w:val="20"/>
        </w:rPr>
      </w:pPr>
      <w:r w:rsidRPr="00484E8E">
        <w:rPr>
          <w:rFonts w:cs="Arial"/>
          <w:sz w:val="20"/>
        </w:rPr>
        <w:tab/>
      </w:r>
    </w:p>
    <w:p w14:paraId="4A9965DA" w14:textId="18155C51" w:rsidR="006F75FB" w:rsidRDefault="006F75FB" w:rsidP="00484E8E">
      <w:pPr>
        <w:pStyle w:val="BodyText"/>
        <w:tabs>
          <w:tab w:val="clear" w:pos="-1440"/>
          <w:tab w:val="clear" w:pos="-720"/>
          <w:tab w:val="clear" w:pos="0"/>
          <w:tab w:val="clear" w:pos="751"/>
          <w:tab w:val="clear" w:pos="1384"/>
          <w:tab w:val="clear" w:pos="2145"/>
          <w:tab w:val="clear" w:pos="2906"/>
          <w:tab w:val="clear" w:pos="3541"/>
          <w:tab w:val="clear" w:pos="4320"/>
          <w:tab w:val="left" w:pos="1800"/>
        </w:tabs>
        <w:spacing w:line="238" w:lineRule="exact"/>
        <w:ind w:right="184"/>
        <w:jc w:val="both"/>
        <w:rPr>
          <w:rFonts w:cs="Arial"/>
          <w:sz w:val="20"/>
        </w:rPr>
      </w:pPr>
    </w:p>
    <w:p w14:paraId="06835A6F" w14:textId="783100FA" w:rsidR="00CA6E69" w:rsidRDefault="00CA6E69" w:rsidP="00484E8E">
      <w:pPr>
        <w:pStyle w:val="BodyText"/>
        <w:tabs>
          <w:tab w:val="clear" w:pos="-1440"/>
          <w:tab w:val="clear" w:pos="-720"/>
          <w:tab w:val="clear" w:pos="0"/>
          <w:tab w:val="clear" w:pos="751"/>
          <w:tab w:val="clear" w:pos="1384"/>
          <w:tab w:val="clear" w:pos="2145"/>
          <w:tab w:val="clear" w:pos="2906"/>
          <w:tab w:val="clear" w:pos="3541"/>
          <w:tab w:val="clear" w:pos="4320"/>
          <w:tab w:val="left" w:pos="1800"/>
        </w:tabs>
        <w:spacing w:line="238" w:lineRule="exact"/>
        <w:ind w:right="184"/>
        <w:jc w:val="both"/>
        <w:rPr>
          <w:rFonts w:cs="Arial"/>
          <w:sz w:val="20"/>
        </w:rPr>
      </w:pPr>
    </w:p>
    <w:p w14:paraId="0AFF80EB" w14:textId="070161DC" w:rsidR="00CA6E69" w:rsidRDefault="00CA6E69" w:rsidP="00484E8E">
      <w:pPr>
        <w:pStyle w:val="BodyText"/>
        <w:tabs>
          <w:tab w:val="clear" w:pos="-1440"/>
          <w:tab w:val="clear" w:pos="-720"/>
          <w:tab w:val="clear" w:pos="0"/>
          <w:tab w:val="clear" w:pos="751"/>
          <w:tab w:val="clear" w:pos="1384"/>
          <w:tab w:val="clear" w:pos="2145"/>
          <w:tab w:val="clear" w:pos="2906"/>
          <w:tab w:val="clear" w:pos="3541"/>
          <w:tab w:val="clear" w:pos="4320"/>
          <w:tab w:val="left" w:pos="1800"/>
        </w:tabs>
        <w:spacing w:line="238" w:lineRule="exact"/>
        <w:ind w:right="184"/>
        <w:jc w:val="both"/>
        <w:rPr>
          <w:rFonts w:cs="Arial"/>
          <w:sz w:val="20"/>
        </w:rPr>
      </w:pPr>
    </w:p>
    <w:p w14:paraId="5B13E806" w14:textId="77777777" w:rsidR="00CA6E69" w:rsidRDefault="00CA6E69" w:rsidP="00484E8E">
      <w:pPr>
        <w:pStyle w:val="BodyText"/>
        <w:tabs>
          <w:tab w:val="clear" w:pos="-1440"/>
          <w:tab w:val="clear" w:pos="-720"/>
          <w:tab w:val="clear" w:pos="0"/>
          <w:tab w:val="clear" w:pos="751"/>
          <w:tab w:val="clear" w:pos="1384"/>
          <w:tab w:val="clear" w:pos="2145"/>
          <w:tab w:val="clear" w:pos="2906"/>
          <w:tab w:val="clear" w:pos="3541"/>
          <w:tab w:val="clear" w:pos="4320"/>
          <w:tab w:val="left" w:pos="1800"/>
        </w:tabs>
        <w:spacing w:line="238" w:lineRule="exact"/>
        <w:ind w:right="184"/>
        <w:jc w:val="both"/>
        <w:rPr>
          <w:rFonts w:cs="Arial"/>
          <w:sz w:val="20"/>
        </w:rPr>
      </w:pPr>
    </w:p>
    <w:p w14:paraId="79E526F8" w14:textId="77777777" w:rsidR="006F75FB" w:rsidRDefault="006F75FB" w:rsidP="00484E8E">
      <w:pPr>
        <w:pStyle w:val="BodyText"/>
        <w:tabs>
          <w:tab w:val="clear" w:pos="-1440"/>
          <w:tab w:val="clear" w:pos="-720"/>
          <w:tab w:val="clear" w:pos="0"/>
          <w:tab w:val="clear" w:pos="751"/>
          <w:tab w:val="clear" w:pos="1384"/>
          <w:tab w:val="clear" w:pos="2145"/>
          <w:tab w:val="clear" w:pos="2906"/>
          <w:tab w:val="clear" w:pos="3541"/>
          <w:tab w:val="clear" w:pos="4320"/>
          <w:tab w:val="left" w:pos="1800"/>
        </w:tabs>
        <w:spacing w:line="238" w:lineRule="exact"/>
        <w:ind w:right="184"/>
        <w:jc w:val="both"/>
        <w:rPr>
          <w:rFonts w:cs="Arial"/>
          <w:sz w:val="20"/>
        </w:rPr>
      </w:pPr>
    </w:p>
    <w:p w14:paraId="671502EF" w14:textId="728C9B71" w:rsidR="006F75FB" w:rsidRDefault="006F75FB" w:rsidP="00484E8E">
      <w:pPr>
        <w:pStyle w:val="BodyText"/>
        <w:tabs>
          <w:tab w:val="clear" w:pos="-1440"/>
          <w:tab w:val="clear" w:pos="-720"/>
          <w:tab w:val="clear" w:pos="0"/>
          <w:tab w:val="clear" w:pos="751"/>
          <w:tab w:val="clear" w:pos="1384"/>
          <w:tab w:val="clear" w:pos="2145"/>
          <w:tab w:val="clear" w:pos="2906"/>
          <w:tab w:val="clear" w:pos="3541"/>
          <w:tab w:val="clear" w:pos="4320"/>
          <w:tab w:val="left" w:pos="1800"/>
        </w:tabs>
        <w:spacing w:line="238" w:lineRule="exact"/>
        <w:ind w:right="184"/>
        <w:jc w:val="both"/>
        <w:rPr>
          <w:rFonts w:cs="Arial"/>
          <w:sz w:val="20"/>
        </w:rPr>
      </w:pPr>
    </w:p>
    <w:p w14:paraId="173444A0" w14:textId="4B396A4B" w:rsidR="00740C37" w:rsidRDefault="00740C37" w:rsidP="00484E8E">
      <w:pPr>
        <w:pStyle w:val="BodyText"/>
        <w:tabs>
          <w:tab w:val="clear" w:pos="-1440"/>
          <w:tab w:val="clear" w:pos="-720"/>
          <w:tab w:val="clear" w:pos="0"/>
          <w:tab w:val="clear" w:pos="751"/>
          <w:tab w:val="clear" w:pos="1384"/>
          <w:tab w:val="clear" w:pos="2145"/>
          <w:tab w:val="clear" w:pos="2906"/>
          <w:tab w:val="clear" w:pos="3541"/>
          <w:tab w:val="clear" w:pos="4320"/>
          <w:tab w:val="left" w:pos="1800"/>
        </w:tabs>
        <w:spacing w:line="238" w:lineRule="exact"/>
        <w:ind w:right="184"/>
        <w:jc w:val="both"/>
        <w:rPr>
          <w:rFonts w:cs="Arial"/>
          <w:sz w:val="20"/>
        </w:rPr>
      </w:pPr>
    </w:p>
    <w:p w14:paraId="74AF939D" w14:textId="77777777" w:rsidR="00740C37" w:rsidRDefault="00740C37" w:rsidP="00484E8E">
      <w:pPr>
        <w:pStyle w:val="BodyText"/>
        <w:tabs>
          <w:tab w:val="clear" w:pos="-1440"/>
          <w:tab w:val="clear" w:pos="-720"/>
          <w:tab w:val="clear" w:pos="0"/>
          <w:tab w:val="clear" w:pos="751"/>
          <w:tab w:val="clear" w:pos="1384"/>
          <w:tab w:val="clear" w:pos="2145"/>
          <w:tab w:val="clear" w:pos="2906"/>
          <w:tab w:val="clear" w:pos="3541"/>
          <w:tab w:val="clear" w:pos="4320"/>
          <w:tab w:val="left" w:pos="1800"/>
        </w:tabs>
        <w:spacing w:line="238" w:lineRule="exact"/>
        <w:ind w:right="184"/>
        <w:jc w:val="both"/>
        <w:rPr>
          <w:rFonts w:cs="Arial"/>
          <w:sz w:val="20"/>
        </w:rPr>
      </w:pPr>
    </w:p>
    <w:p w14:paraId="2C1E7AFE" w14:textId="77777777" w:rsidR="006F75FB" w:rsidRDefault="006F75FB" w:rsidP="00484E8E">
      <w:pPr>
        <w:pStyle w:val="BodyText"/>
        <w:tabs>
          <w:tab w:val="clear" w:pos="-1440"/>
          <w:tab w:val="clear" w:pos="-720"/>
          <w:tab w:val="clear" w:pos="0"/>
          <w:tab w:val="clear" w:pos="751"/>
          <w:tab w:val="clear" w:pos="1384"/>
          <w:tab w:val="clear" w:pos="2145"/>
          <w:tab w:val="clear" w:pos="2906"/>
          <w:tab w:val="clear" w:pos="3541"/>
          <w:tab w:val="clear" w:pos="4320"/>
          <w:tab w:val="left" w:pos="1800"/>
        </w:tabs>
        <w:spacing w:line="238" w:lineRule="exact"/>
        <w:ind w:right="184"/>
        <w:jc w:val="both"/>
        <w:rPr>
          <w:rFonts w:cs="Arial"/>
          <w:sz w:val="20"/>
        </w:rPr>
      </w:pPr>
    </w:p>
    <w:p w14:paraId="34D05BC5" w14:textId="0EBEDC1C" w:rsidR="006F75FB" w:rsidRDefault="006F75FB" w:rsidP="00484E8E">
      <w:pPr>
        <w:pStyle w:val="BodyText"/>
        <w:tabs>
          <w:tab w:val="clear" w:pos="-1440"/>
          <w:tab w:val="clear" w:pos="-720"/>
          <w:tab w:val="clear" w:pos="0"/>
          <w:tab w:val="clear" w:pos="751"/>
          <w:tab w:val="clear" w:pos="1384"/>
          <w:tab w:val="clear" w:pos="2145"/>
          <w:tab w:val="clear" w:pos="2906"/>
          <w:tab w:val="clear" w:pos="3541"/>
          <w:tab w:val="clear" w:pos="4320"/>
          <w:tab w:val="left" w:pos="1800"/>
        </w:tabs>
        <w:spacing w:line="238" w:lineRule="exact"/>
        <w:ind w:right="184"/>
        <w:jc w:val="both"/>
        <w:rPr>
          <w:rFonts w:cs="Arial"/>
          <w:sz w:val="20"/>
        </w:rPr>
      </w:pPr>
    </w:p>
    <w:p w14:paraId="4B0ECB34" w14:textId="77777777" w:rsidR="00740C37" w:rsidRDefault="00740C37" w:rsidP="00484E8E">
      <w:pPr>
        <w:pStyle w:val="BodyText"/>
        <w:tabs>
          <w:tab w:val="clear" w:pos="-1440"/>
          <w:tab w:val="clear" w:pos="-720"/>
          <w:tab w:val="clear" w:pos="0"/>
          <w:tab w:val="clear" w:pos="751"/>
          <w:tab w:val="clear" w:pos="1384"/>
          <w:tab w:val="clear" w:pos="2145"/>
          <w:tab w:val="clear" w:pos="2906"/>
          <w:tab w:val="clear" w:pos="3541"/>
          <w:tab w:val="clear" w:pos="4320"/>
          <w:tab w:val="left" w:pos="1800"/>
        </w:tabs>
        <w:spacing w:line="238" w:lineRule="exact"/>
        <w:ind w:right="184"/>
        <w:jc w:val="both"/>
        <w:rPr>
          <w:rFonts w:cs="Arial"/>
          <w:sz w:val="20"/>
        </w:rPr>
      </w:pPr>
    </w:p>
    <w:p w14:paraId="385D5F58" w14:textId="77777777" w:rsidR="006F75FB" w:rsidRDefault="006F75FB" w:rsidP="00484E8E">
      <w:pPr>
        <w:pStyle w:val="BodyText"/>
        <w:tabs>
          <w:tab w:val="clear" w:pos="-1440"/>
          <w:tab w:val="clear" w:pos="-720"/>
          <w:tab w:val="clear" w:pos="0"/>
          <w:tab w:val="clear" w:pos="751"/>
          <w:tab w:val="clear" w:pos="1384"/>
          <w:tab w:val="clear" w:pos="2145"/>
          <w:tab w:val="clear" w:pos="2906"/>
          <w:tab w:val="clear" w:pos="3541"/>
          <w:tab w:val="clear" w:pos="4320"/>
          <w:tab w:val="left" w:pos="1800"/>
        </w:tabs>
        <w:spacing w:line="238" w:lineRule="exact"/>
        <w:ind w:right="184"/>
        <w:jc w:val="both"/>
        <w:rPr>
          <w:rFonts w:cs="Arial"/>
          <w:sz w:val="20"/>
        </w:rPr>
      </w:pPr>
    </w:p>
    <w:p w14:paraId="711F9772" w14:textId="77777777" w:rsidR="006F75FB" w:rsidRPr="00484E8E" w:rsidRDefault="006F75FB" w:rsidP="00484E8E">
      <w:pPr>
        <w:pStyle w:val="BodyText"/>
        <w:tabs>
          <w:tab w:val="clear" w:pos="-1440"/>
          <w:tab w:val="clear" w:pos="-720"/>
          <w:tab w:val="clear" w:pos="0"/>
          <w:tab w:val="clear" w:pos="751"/>
          <w:tab w:val="clear" w:pos="1384"/>
          <w:tab w:val="clear" w:pos="2145"/>
          <w:tab w:val="clear" w:pos="2906"/>
          <w:tab w:val="clear" w:pos="3541"/>
          <w:tab w:val="clear" w:pos="4320"/>
          <w:tab w:val="left" w:pos="1800"/>
        </w:tabs>
        <w:spacing w:line="238" w:lineRule="exact"/>
        <w:ind w:right="184"/>
        <w:jc w:val="both"/>
        <w:rPr>
          <w:rFonts w:cs="Arial"/>
          <w:sz w:val="20"/>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2"/>
        <w:gridCol w:w="1503"/>
      </w:tblGrid>
      <w:tr w:rsidR="00E40C7B" w:rsidRPr="006F75FB" w14:paraId="48BE3070" w14:textId="77777777" w:rsidTr="00CA6E69">
        <w:trPr>
          <w:trHeight w:hRule="exact" w:val="309"/>
        </w:trPr>
        <w:tc>
          <w:tcPr>
            <w:tcW w:w="6152" w:type="dxa"/>
          </w:tcPr>
          <w:p w14:paraId="6401E081" w14:textId="77777777" w:rsidR="00E40C7B" w:rsidRPr="00CA6E69" w:rsidRDefault="00E40C7B" w:rsidP="00484E8E">
            <w:pPr>
              <w:spacing w:line="276" w:lineRule="auto"/>
              <w:ind w:left="162"/>
              <w:jc w:val="both"/>
              <w:rPr>
                <w:rFonts w:ascii="Arial" w:hAnsi="Arial" w:cs="Arial"/>
                <w:b/>
                <w:sz w:val="20"/>
              </w:rPr>
            </w:pPr>
            <w:r w:rsidRPr="00CA6E69">
              <w:rPr>
                <w:rFonts w:ascii="Arial" w:hAnsi="Arial" w:cs="Arial"/>
                <w:b/>
                <w:sz w:val="20"/>
              </w:rPr>
              <w:lastRenderedPageBreak/>
              <w:t>Example O&amp;M Cost Estimate</w:t>
            </w:r>
          </w:p>
        </w:tc>
        <w:tc>
          <w:tcPr>
            <w:tcW w:w="1503" w:type="dxa"/>
          </w:tcPr>
          <w:p w14:paraId="370EAAE0" w14:textId="77777777" w:rsidR="00E40C7B" w:rsidRPr="00484E8E" w:rsidRDefault="00E40C7B" w:rsidP="00484E8E">
            <w:pPr>
              <w:ind w:left="162"/>
              <w:jc w:val="both"/>
              <w:rPr>
                <w:rFonts w:ascii="Arial" w:hAnsi="Arial" w:cs="Arial"/>
                <w:sz w:val="20"/>
              </w:rPr>
            </w:pPr>
          </w:p>
        </w:tc>
      </w:tr>
      <w:tr w:rsidR="00CA6E69" w:rsidRPr="006F75FB" w14:paraId="3B5D8E65" w14:textId="77777777" w:rsidTr="00CA6E69">
        <w:trPr>
          <w:trHeight w:hRule="exact" w:val="309"/>
        </w:trPr>
        <w:tc>
          <w:tcPr>
            <w:tcW w:w="6152" w:type="dxa"/>
          </w:tcPr>
          <w:p w14:paraId="43550317" w14:textId="6430AAD0" w:rsidR="00CA6E69" w:rsidRPr="00484E8E" w:rsidRDefault="00CA6E69" w:rsidP="00484E8E">
            <w:pPr>
              <w:spacing w:line="276" w:lineRule="auto"/>
              <w:ind w:left="162"/>
              <w:jc w:val="both"/>
              <w:rPr>
                <w:rFonts w:ascii="Arial" w:hAnsi="Arial" w:cs="Arial"/>
                <w:sz w:val="20"/>
              </w:rPr>
            </w:pPr>
            <w:r w:rsidRPr="00484E8E">
              <w:rPr>
                <w:rFonts w:ascii="Arial" w:hAnsi="Arial" w:cs="Arial"/>
                <w:sz w:val="20"/>
              </w:rPr>
              <w:t>Personnel (i.e. Salary, Benefits, Payroll Tax, Insurance, Training)</w:t>
            </w:r>
          </w:p>
        </w:tc>
        <w:tc>
          <w:tcPr>
            <w:tcW w:w="1503" w:type="dxa"/>
          </w:tcPr>
          <w:p w14:paraId="2F64715B" w14:textId="77777777" w:rsidR="00CA6E69" w:rsidRPr="00484E8E" w:rsidRDefault="00CA6E69" w:rsidP="00484E8E">
            <w:pPr>
              <w:ind w:left="162"/>
              <w:jc w:val="both"/>
              <w:rPr>
                <w:rFonts w:ascii="Arial" w:hAnsi="Arial" w:cs="Arial"/>
                <w:sz w:val="20"/>
              </w:rPr>
            </w:pPr>
          </w:p>
        </w:tc>
      </w:tr>
      <w:tr w:rsidR="00CA6E69" w:rsidRPr="006F75FB" w14:paraId="49316942" w14:textId="77777777" w:rsidTr="00CA6E69">
        <w:trPr>
          <w:trHeight w:hRule="exact" w:val="309"/>
        </w:trPr>
        <w:tc>
          <w:tcPr>
            <w:tcW w:w="6152" w:type="dxa"/>
          </w:tcPr>
          <w:p w14:paraId="0F2C8678" w14:textId="726CB69E" w:rsidR="00CA6E69" w:rsidRPr="00484E8E" w:rsidRDefault="00CA6E69" w:rsidP="00484E8E">
            <w:pPr>
              <w:spacing w:line="276" w:lineRule="auto"/>
              <w:ind w:left="162"/>
              <w:jc w:val="both"/>
              <w:rPr>
                <w:rFonts w:ascii="Arial" w:hAnsi="Arial" w:cs="Arial"/>
                <w:sz w:val="20"/>
              </w:rPr>
            </w:pPr>
            <w:r w:rsidRPr="00484E8E">
              <w:rPr>
                <w:rFonts w:ascii="Arial" w:hAnsi="Arial" w:cs="Arial"/>
                <w:sz w:val="20"/>
              </w:rPr>
              <w:t>Administrative Costs (e.g. office supplies, printing, etc.)</w:t>
            </w:r>
          </w:p>
        </w:tc>
        <w:tc>
          <w:tcPr>
            <w:tcW w:w="1503" w:type="dxa"/>
          </w:tcPr>
          <w:p w14:paraId="3A2F71E6" w14:textId="77777777" w:rsidR="00CA6E69" w:rsidRPr="00484E8E" w:rsidRDefault="00CA6E69" w:rsidP="00484E8E">
            <w:pPr>
              <w:ind w:left="162"/>
              <w:jc w:val="both"/>
              <w:rPr>
                <w:rFonts w:ascii="Arial" w:hAnsi="Arial" w:cs="Arial"/>
                <w:sz w:val="20"/>
              </w:rPr>
            </w:pPr>
          </w:p>
        </w:tc>
      </w:tr>
      <w:tr w:rsidR="00CA6E69" w:rsidRPr="006F75FB" w14:paraId="3D5B68F9" w14:textId="77777777" w:rsidTr="00CA6E69">
        <w:trPr>
          <w:trHeight w:hRule="exact" w:val="309"/>
        </w:trPr>
        <w:tc>
          <w:tcPr>
            <w:tcW w:w="6152" w:type="dxa"/>
          </w:tcPr>
          <w:p w14:paraId="079FE79D" w14:textId="4DC39A58" w:rsidR="00CA6E69" w:rsidRPr="00484E8E" w:rsidRDefault="00CA6E69" w:rsidP="00484E8E">
            <w:pPr>
              <w:spacing w:line="276" w:lineRule="auto"/>
              <w:ind w:left="162"/>
              <w:jc w:val="both"/>
              <w:rPr>
                <w:rFonts w:ascii="Arial" w:hAnsi="Arial" w:cs="Arial"/>
                <w:sz w:val="20"/>
              </w:rPr>
            </w:pPr>
            <w:r w:rsidRPr="00484E8E">
              <w:rPr>
                <w:rFonts w:ascii="Arial" w:hAnsi="Arial" w:cs="Arial"/>
                <w:sz w:val="20"/>
              </w:rPr>
              <w:t>Water Purchase or Waste Treatment Costs</w:t>
            </w:r>
          </w:p>
        </w:tc>
        <w:tc>
          <w:tcPr>
            <w:tcW w:w="1503" w:type="dxa"/>
          </w:tcPr>
          <w:p w14:paraId="1C853553" w14:textId="77777777" w:rsidR="00CA6E69" w:rsidRPr="00484E8E" w:rsidRDefault="00CA6E69" w:rsidP="00484E8E">
            <w:pPr>
              <w:ind w:left="162"/>
              <w:jc w:val="both"/>
              <w:rPr>
                <w:rFonts w:ascii="Arial" w:hAnsi="Arial" w:cs="Arial"/>
                <w:sz w:val="20"/>
              </w:rPr>
            </w:pPr>
          </w:p>
        </w:tc>
      </w:tr>
      <w:tr w:rsidR="00CA6E69" w:rsidRPr="006F75FB" w14:paraId="2B912695" w14:textId="77777777" w:rsidTr="00CA6E69">
        <w:trPr>
          <w:trHeight w:hRule="exact" w:val="309"/>
        </w:trPr>
        <w:tc>
          <w:tcPr>
            <w:tcW w:w="6152" w:type="dxa"/>
          </w:tcPr>
          <w:p w14:paraId="76D6FEA8" w14:textId="318CFFB9" w:rsidR="00CA6E69" w:rsidRPr="00484E8E" w:rsidRDefault="00CA6E69" w:rsidP="00484E8E">
            <w:pPr>
              <w:spacing w:line="276" w:lineRule="auto"/>
              <w:ind w:left="162"/>
              <w:jc w:val="both"/>
              <w:rPr>
                <w:rFonts w:ascii="Arial" w:hAnsi="Arial" w:cs="Arial"/>
                <w:sz w:val="20"/>
              </w:rPr>
            </w:pPr>
            <w:r w:rsidRPr="00484E8E">
              <w:rPr>
                <w:rFonts w:ascii="Arial" w:hAnsi="Arial" w:cs="Arial"/>
                <w:sz w:val="20"/>
              </w:rPr>
              <w:t>Insurance</w:t>
            </w:r>
          </w:p>
        </w:tc>
        <w:tc>
          <w:tcPr>
            <w:tcW w:w="1503" w:type="dxa"/>
          </w:tcPr>
          <w:p w14:paraId="30F469F2" w14:textId="77777777" w:rsidR="00CA6E69" w:rsidRPr="00484E8E" w:rsidRDefault="00CA6E69" w:rsidP="00484E8E">
            <w:pPr>
              <w:ind w:left="162"/>
              <w:jc w:val="both"/>
              <w:rPr>
                <w:rFonts w:ascii="Arial" w:hAnsi="Arial" w:cs="Arial"/>
                <w:sz w:val="20"/>
              </w:rPr>
            </w:pPr>
          </w:p>
        </w:tc>
      </w:tr>
      <w:tr w:rsidR="00CA6E69" w:rsidRPr="006F75FB" w14:paraId="65278534" w14:textId="77777777" w:rsidTr="00CA6E69">
        <w:trPr>
          <w:trHeight w:hRule="exact" w:val="309"/>
        </w:trPr>
        <w:tc>
          <w:tcPr>
            <w:tcW w:w="6152" w:type="dxa"/>
          </w:tcPr>
          <w:p w14:paraId="7A81E869" w14:textId="3B8D4A76" w:rsidR="00CA6E69" w:rsidRPr="00484E8E" w:rsidRDefault="00CA6E69" w:rsidP="00484E8E">
            <w:pPr>
              <w:spacing w:line="276" w:lineRule="auto"/>
              <w:ind w:left="162"/>
              <w:jc w:val="both"/>
              <w:rPr>
                <w:rFonts w:ascii="Arial" w:hAnsi="Arial" w:cs="Arial"/>
                <w:sz w:val="20"/>
              </w:rPr>
            </w:pPr>
            <w:r w:rsidRPr="00484E8E">
              <w:rPr>
                <w:rFonts w:ascii="Arial" w:hAnsi="Arial" w:cs="Arial"/>
                <w:sz w:val="20"/>
              </w:rPr>
              <w:t>Energy Cost (Fuel and/or Electrical)</w:t>
            </w:r>
          </w:p>
        </w:tc>
        <w:tc>
          <w:tcPr>
            <w:tcW w:w="1503" w:type="dxa"/>
          </w:tcPr>
          <w:p w14:paraId="64BDEC85" w14:textId="77777777" w:rsidR="00CA6E69" w:rsidRPr="00484E8E" w:rsidRDefault="00CA6E69" w:rsidP="00484E8E">
            <w:pPr>
              <w:ind w:left="162"/>
              <w:jc w:val="both"/>
              <w:rPr>
                <w:rFonts w:ascii="Arial" w:hAnsi="Arial" w:cs="Arial"/>
                <w:sz w:val="20"/>
              </w:rPr>
            </w:pPr>
          </w:p>
        </w:tc>
      </w:tr>
      <w:tr w:rsidR="00CA6E69" w:rsidRPr="006F75FB" w14:paraId="2A567339" w14:textId="77777777" w:rsidTr="00CA6E69">
        <w:trPr>
          <w:trHeight w:hRule="exact" w:val="309"/>
        </w:trPr>
        <w:tc>
          <w:tcPr>
            <w:tcW w:w="6152" w:type="dxa"/>
          </w:tcPr>
          <w:p w14:paraId="382E0265" w14:textId="426E310B" w:rsidR="00CA6E69" w:rsidRPr="00484E8E" w:rsidRDefault="00CA6E69" w:rsidP="00484E8E">
            <w:pPr>
              <w:spacing w:line="276" w:lineRule="auto"/>
              <w:ind w:left="162"/>
              <w:jc w:val="both"/>
              <w:rPr>
                <w:rFonts w:ascii="Arial" w:hAnsi="Arial" w:cs="Arial"/>
                <w:sz w:val="20"/>
              </w:rPr>
            </w:pPr>
            <w:r w:rsidRPr="00484E8E">
              <w:rPr>
                <w:rFonts w:ascii="Arial" w:hAnsi="Arial" w:cs="Arial"/>
                <w:sz w:val="20"/>
              </w:rPr>
              <w:t>Process Chemical</w:t>
            </w:r>
          </w:p>
        </w:tc>
        <w:tc>
          <w:tcPr>
            <w:tcW w:w="1503" w:type="dxa"/>
          </w:tcPr>
          <w:p w14:paraId="581EA2C0" w14:textId="77777777" w:rsidR="00CA6E69" w:rsidRPr="00484E8E" w:rsidRDefault="00CA6E69" w:rsidP="00484E8E">
            <w:pPr>
              <w:ind w:left="162"/>
              <w:jc w:val="both"/>
              <w:rPr>
                <w:rFonts w:ascii="Arial" w:hAnsi="Arial" w:cs="Arial"/>
                <w:sz w:val="20"/>
              </w:rPr>
            </w:pPr>
          </w:p>
        </w:tc>
      </w:tr>
      <w:tr w:rsidR="00CA6E69" w:rsidRPr="006F75FB" w14:paraId="6BF9F250" w14:textId="77777777" w:rsidTr="00CA6E69">
        <w:trPr>
          <w:trHeight w:hRule="exact" w:val="309"/>
        </w:trPr>
        <w:tc>
          <w:tcPr>
            <w:tcW w:w="6152" w:type="dxa"/>
          </w:tcPr>
          <w:p w14:paraId="518F1285" w14:textId="259DFAB4" w:rsidR="00CA6E69" w:rsidRPr="00484E8E" w:rsidRDefault="00CA6E69" w:rsidP="00484E8E">
            <w:pPr>
              <w:spacing w:line="276" w:lineRule="auto"/>
              <w:ind w:left="162"/>
              <w:jc w:val="both"/>
              <w:rPr>
                <w:rFonts w:ascii="Arial" w:hAnsi="Arial" w:cs="Arial"/>
                <w:sz w:val="20"/>
              </w:rPr>
            </w:pPr>
            <w:r w:rsidRPr="00484E8E">
              <w:rPr>
                <w:rFonts w:ascii="Arial" w:hAnsi="Arial" w:cs="Arial"/>
                <w:sz w:val="20"/>
              </w:rPr>
              <w:t>Monitoring &amp; Testing</w:t>
            </w:r>
          </w:p>
        </w:tc>
        <w:tc>
          <w:tcPr>
            <w:tcW w:w="1503" w:type="dxa"/>
          </w:tcPr>
          <w:p w14:paraId="78C656B9" w14:textId="77777777" w:rsidR="00CA6E69" w:rsidRPr="00484E8E" w:rsidRDefault="00CA6E69" w:rsidP="00484E8E">
            <w:pPr>
              <w:ind w:left="162"/>
              <w:jc w:val="both"/>
              <w:rPr>
                <w:rFonts w:ascii="Arial" w:hAnsi="Arial" w:cs="Arial"/>
                <w:sz w:val="20"/>
              </w:rPr>
            </w:pPr>
          </w:p>
        </w:tc>
      </w:tr>
      <w:tr w:rsidR="00CA6E69" w:rsidRPr="006F75FB" w14:paraId="20E814B4" w14:textId="77777777" w:rsidTr="00CA6E69">
        <w:trPr>
          <w:trHeight w:hRule="exact" w:val="309"/>
        </w:trPr>
        <w:tc>
          <w:tcPr>
            <w:tcW w:w="6152" w:type="dxa"/>
          </w:tcPr>
          <w:p w14:paraId="6ED1D1AF" w14:textId="107DD100" w:rsidR="00CA6E69" w:rsidRPr="00484E8E" w:rsidRDefault="00CA6E69" w:rsidP="00484E8E">
            <w:pPr>
              <w:spacing w:line="276" w:lineRule="auto"/>
              <w:ind w:left="162"/>
              <w:jc w:val="both"/>
              <w:rPr>
                <w:rFonts w:ascii="Arial" w:hAnsi="Arial" w:cs="Arial"/>
                <w:sz w:val="20"/>
              </w:rPr>
            </w:pPr>
            <w:r w:rsidRPr="00484E8E">
              <w:rPr>
                <w:rFonts w:ascii="Arial" w:hAnsi="Arial" w:cs="Arial"/>
                <w:sz w:val="20"/>
              </w:rPr>
              <w:t>Short Lived Asset Maintenance/Replacement*</w:t>
            </w:r>
          </w:p>
        </w:tc>
        <w:tc>
          <w:tcPr>
            <w:tcW w:w="1503" w:type="dxa"/>
          </w:tcPr>
          <w:p w14:paraId="026612B3" w14:textId="77777777" w:rsidR="00CA6E69" w:rsidRPr="00484E8E" w:rsidRDefault="00CA6E69" w:rsidP="00484E8E">
            <w:pPr>
              <w:ind w:left="162"/>
              <w:jc w:val="both"/>
              <w:rPr>
                <w:rFonts w:ascii="Arial" w:hAnsi="Arial" w:cs="Arial"/>
                <w:sz w:val="20"/>
              </w:rPr>
            </w:pPr>
          </w:p>
        </w:tc>
      </w:tr>
      <w:tr w:rsidR="00CA6E69" w:rsidRPr="006F75FB" w14:paraId="2A1159C7" w14:textId="77777777" w:rsidTr="00CA6E69">
        <w:trPr>
          <w:trHeight w:hRule="exact" w:val="309"/>
        </w:trPr>
        <w:tc>
          <w:tcPr>
            <w:tcW w:w="6152" w:type="dxa"/>
          </w:tcPr>
          <w:p w14:paraId="026EEF4D" w14:textId="166719DE" w:rsidR="00CA6E69" w:rsidRPr="00484E8E" w:rsidRDefault="00CA6E69" w:rsidP="00484E8E">
            <w:pPr>
              <w:spacing w:line="276" w:lineRule="auto"/>
              <w:ind w:left="162"/>
              <w:jc w:val="both"/>
              <w:rPr>
                <w:rFonts w:ascii="Arial" w:hAnsi="Arial" w:cs="Arial"/>
                <w:sz w:val="20"/>
              </w:rPr>
            </w:pPr>
            <w:r w:rsidRPr="00484E8E">
              <w:rPr>
                <w:rFonts w:ascii="Arial" w:hAnsi="Arial" w:cs="Arial"/>
                <w:sz w:val="20"/>
              </w:rPr>
              <w:t>Professional Services</w:t>
            </w:r>
          </w:p>
        </w:tc>
        <w:tc>
          <w:tcPr>
            <w:tcW w:w="1503" w:type="dxa"/>
          </w:tcPr>
          <w:p w14:paraId="74DF0009" w14:textId="77777777" w:rsidR="00CA6E69" w:rsidRPr="00484E8E" w:rsidRDefault="00CA6E69" w:rsidP="00484E8E">
            <w:pPr>
              <w:ind w:left="162"/>
              <w:jc w:val="both"/>
              <w:rPr>
                <w:rFonts w:ascii="Arial" w:hAnsi="Arial" w:cs="Arial"/>
                <w:sz w:val="20"/>
              </w:rPr>
            </w:pPr>
          </w:p>
        </w:tc>
      </w:tr>
      <w:tr w:rsidR="00CA6E69" w:rsidRPr="006F75FB" w14:paraId="6CC7C035" w14:textId="77777777" w:rsidTr="00CA6E69">
        <w:trPr>
          <w:trHeight w:hRule="exact" w:val="309"/>
        </w:trPr>
        <w:tc>
          <w:tcPr>
            <w:tcW w:w="6152" w:type="dxa"/>
          </w:tcPr>
          <w:p w14:paraId="76ADDF1D" w14:textId="284CFE30" w:rsidR="00CA6E69" w:rsidRPr="00484E8E" w:rsidRDefault="00CA6E69" w:rsidP="00484E8E">
            <w:pPr>
              <w:spacing w:line="276" w:lineRule="auto"/>
              <w:ind w:left="162"/>
              <w:jc w:val="both"/>
              <w:rPr>
                <w:rFonts w:ascii="Arial" w:hAnsi="Arial" w:cs="Arial"/>
                <w:sz w:val="20"/>
              </w:rPr>
            </w:pPr>
            <w:r w:rsidRPr="00484E8E">
              <w:rPr>
                <w:rFonts w:ascii="Arial" w:hAnsi="Arial" w:cs="Arial"/>
                <w:sz w:val="20"/>
              </w:rPr>
              <w:t>Residuals Disposal</w:t>
            </w:r>
          </w:p>
        </w:tc>
        <w:tc>
          <w:tcPr>
            <w:tcW w:w="1503" w:type="dxa"/>
          </w:tcPr>
          <w:p w14:paraId="075541BE" w14:textId="77777777" w:rsidR="00CA6E69" w:rsidRPr="00484E8E" w:rsidRDefault="00CA6E69" w:rsidP="00484E8E">
            <w:pPr>
              <w:ind w:left="162"/>
              <w:jc w:val="both"/>
              <w:rPr>
                <w:rFonts w:ascii="Arial" w:hAnsi="Arial" w:cs="Arial"/>
                <w:sz w:val="20"/>
              </w:rPr>
            </w:pPr>
          </w:p>
        </w:tc>
      </w:tr>
      <w:tr w:rsidR="00CA6E69" w:rsidRPr="006F75FB" w14:paraId="070F11B4" w14:textId="77777777" w:rsidTr="00CA6E69">
        <w:trPr>
          <w:trHeight w:hRule="exact" w:val="309"/>
        </w:trPr>
        <w:tc>
          <w:tcPr>
            <w:tcW w:w="6152" w:type="dxa"/>
          </w:tcPr>
          <w:p w14:paraId="46259535" w14:textId="665760DB" w:rsidR="00CA6E69" w:rsidRPr="00484E8E" w:rsidRDefault="00CA6E69" w:rsidP="00484E8E">
            <w:pPr>
              <w:spacing w:line="276" w:lineRule="auto"/>
              <w:ind w:left="162"/>
              <w:jc w:val="both"/>
              <w:rPr>
                <w:rFonts w:ascii="Arial" w:hAnsi="Arial" w:cs="Arial"/>
                <w:sz w:val="20"/>
              </w:rPr>
            </w:pPr>
            <w:r w:rsidRPr="00484E8E">
              <w:rPr>
                <w:rFonts w:ascii="Arial" w:hAnsi="Arial" w:cs="Arial"/>
                <w:sz w:val="20"/>
              </w:rPr>
              <w:t>Miscellaneous</w:t>
            </w:r>
          </w:p>
        </w:tc>
        <w:tc>
          <w:tcPr>
            <w:tcW w:w="1503" w:type="dxa"/>
          </w:tcPr>
          <w:p w14:paraId="2AD9F815" w14:textId="77777777" w:rsidR="00CA6E69" w:rsidRPr="00484E8E" w:rsidRDefault="00CA6E69" w:rsidP="00484E8E">
            <w:pPr>
              <w:ind w:left="162"/>
              <w:jc w:val="both"/>
              <w:rPr>
                <w:rFonts w:ascii="Arial" w:hAnsi="Arial" w:cs="Arial"/>
                <w:sz w:val="20"/>
              </w:rPr>
            </w:pPr>
          </w:p>
        </w:tc>
      </w:tr>
      <w:tr w:rsidR="00CA6E69" w:rsidRPr="006F75FB" w14:paraId="3DC25155" w14:textId="77777777" w:rsidTr="00CA6E69">
        <w:trPr>
          <w:trHeight w:hRule="exact" w:val="309"/>
        </w:trPr>
        <w:tc>
          <w:tcPr>
            <w:tcW w:w="6152" w:type="dxa"/>
          </w:tcPr>
          <w:p w14:paraId="6826D239" w14:textId="3FE5AA56" w:rsidR="00CA6E69" w:rsidRPr="00484E8E" w:rsidRDefault="00CA6E69" w:rsidP="00484E8E">
            <w:pPr>
              <w:spacing w:line="276" w:lineRule="auto"/>
              <w:ind w:left="162"/>
              <w:jc w:val="both"/>
              <w:rPr>
                <w:rFonts w:ascii="Arial" w:hAnsi="Arial" w:cs="Arial"/>
                <w:sz w:val="20"/>
              </w:rPr>
            </w:pPr>
            <w:r w:rsidRPr="00484E8E">
              <w:rPr>
                <w:rFonts w:ascii="Arial" w:hAnsi="Arial" w:cs="Arial"/>
                <w:sz w:val="20"/>
              </w:rPr>
              <w:t>Total</w:t>
            </w:r>
          </w:p>
        </w:tc>
        <w:tc>
          <w:tcPr>
            <w:tcW w:w="1503" w:type="dxa"/>
          </w:tcPr>
          <w:p w14:paraId="345BB883" w14:textId="77777777" w:rsidR="00CA6E69" w:rsidRPr="00484E8E" w:rsidRDefault="00CA6E69" w:rsidP="00484E8E">
            <w:pPr>
              <w:ind w:left="162"/>
              <w:jc w:val="both"/>
              <w:rPr>
                <w:rFonts w:ascii="Arial" w:hAnsi="Arial" w:cs="Arial"/>
                <w:sz w:val="20"/>
              </w:rPr>
            </w:pPr>
          </w:p>
        </w:tc>
      </w:tr>
    </w:tbl>
    <w:p w14:paraId="76B41F2B" w14:textId="1E7CBD65" w:rsidR="00837FDF" w:rsidRDefault="00600605" w:rsidP="00484E8E">
      <w:pPr>
        <w:ind w:left="1800"/>
        <w:jc w:val="both"/>
        <w:rPr>
          <w:rFonts w:ascii="Arial" w:hAnsi="Arial" w:cs="Arial"/>
          <w:i/>
          <w:sz w:val="20"/>
        </w:rPr>
      </w:pPr>
      <w:r w:rsidRPr="00484E8E">
        <w:rPr>
          <w:rFonts w:ascii="Arial" w:hAnsi="Arial" w:cs="Arial"/>
          <w:i/>
          <w:sz w:val="20"/>
        </w:rPr>
        <w:t>*See Appendix A for example list.</w:t>
      </w:r>
    </w:p>
    <w:p w14:paraId="327A8A7C" w14:textId="77777777" w:rsidR="00CA6E69" w:rsidRPr="00484E8E" w:rsidRDefault="00CA6E69" w:rsidP="00484E8E">
      <w:pPr>
        <w:ind w:left="1800"/>
        <w:jc w:val="both"/>
        <w:rPr>
          <w:rFonts w:ascii="Arial" w:hAnsi="Arial" w:cs="Arial"/>
          <w:i/>
          <w:sz w:val="20"/>
        </w:rPr>
      </w:pPr>
    </w:p>
    <w:p w14:paraId="217A699C" w14:textId="77777777" w:rsidR="00A90943" w:rsidRPr="00484E8E" w:rsidRDefault="00827C76" w:rsidP="00484E8E">
      <w:pPr>
        <w:numPr>
          <w:ilvl w:val="0"/>
          <w:numId w:val="38"/>
        </w:numPr>
        <w:jc w:val="both"/>
        <w:rPr>
          <w:rFonts w:ascii="Arial" w:hAnsi="Arial"/>
          <w:sz w:val="20"/>
        </w:rPr>
      </w:pPr>
      <w:r w:rsidRPr="00484E8E">
        <w:rPr>
          <w:rFonts w:ascii="Arial" w:hAnsi="Arial"/>
          <w:sz w:val="20"/>
        </w:rPr>
        <w:t>SELECTION of an ALTERNATIVE</w:t>
      </w:r>
    </w:p>
    <w:p w14:paraId="7032576B" w14:textId="77777777" w:rsidR="00827C76" w:rsidRPr="00484E8E" w:rsidRDefault="00827C76" w:rsidP="00484E8E">
      <w:pPr>
        <w:jc w:val="both"/>
        <w:rPr>
          <w:rFonts w:ascii="Arial" w:hAnsi="Arial"/>
          <w:sz w:val="20"/>
        </w:rPr>
      </w:pPr>
    </w:p>
    <w:p w14:paraId="5650843A" w14:textId="3554E7FB" w:rsidR="00827C76" w:rsidRPr="00484E8E" w:rsidRDefault="00827C76" w:rsidP="00484E8E">
      <w:pPr>
        <w:ind w:left="720"/>
        <w:jc w:val="both"/>
        <w:rPr>
          <w:rFonts w:ascii="Arial" w:hAnsi="Arial" w:cs="Arial"/>
          <w:sz w:val="20"/>
        </w:rPr>
      </w:pPr>
      <w:r w:rsidRPr="00484E8E">
        <w:rPr>
          <w:rFonts w:ascii="Arial" w:hAnsi="Arial"/>
          <w:sz w:val="20"/>
        </w:rPr>
        <w:t xml:space="preserve">Selection </w:t>
      </w:r>
      <w:r w:rsidRPr="00484E8E">
        <w:rPr>
          <w:rFonts w:ascii="Arial" w:hAnsi="Arial" w:cs="Arial"/>
          <w:sz w:val="20"/>
        </w:rPr>
        <w:t>of</w:t>
      </w:r>
      <w:r w:rsidRPr="00484E8E">
        <w:rPr>
          <w:rFonts w:ascii="Arial" w:hAnsi="Arial" w:cs="Arial"/>
          <w:spacing w:val="9"/>
          <w:sz w:val="20"/>
        </w:rPr>
        <w:t xml:space="preserve"> </w:t>
      </w:r>
      <w:r w:rsidRPr="00484E8E">
        <w:rPr>
          <w:rFonts w:ascii="Arial" w:hAnsi="Arial" w:cs="Arial"/>
          <w:sz w:val="20"/>
        </w:rPr>
        <w:t>an</w:t>
      </w:r>
      <w:r w:rsidRPr="00484E8E">
        <w:rPr>
          <w:rFonts w:ascii="Arial" w:hAnsi="Arial" w:cs="Arial"/>
          <w:spacing w:val="13"/>
          <w:sz w:val="20"/>
        </w:rPr>
        <w:t xml:space="preserve"> </w:t>
      </w:r>
      <w:r w:rsidRPr="00484E8E">
        <w:rPr>
          <w:rFonts w:ascii="Arial" w:hAnsi="Arial" w:cs="Arial"/>
          <w:sz w:val="20"/>
        </w:rPr>
        <w:t>alternative</w:t>
      </w:r>
      <w:r w:rsidRPr="00484E8E">
        <w:rPr>
          <w:rFonts w:ascii="Arial" w:hAnsi="Arial" w:cs="Arial"/>
          <w:spacing w:val="27"/>
          <w:sz w:val="20"/>
        </w:rPr>
        <w:t xml:space="preserve"> </w:t>
      </w:r>
      <w:r w:rsidRPr="00484E8E">
        <w:rPr>
          <w:rFonts w:ascii="Arial" w:hAnsi="Arial" w:cs="Arial"/>
          <w:sz w:val="20"/>
        </w:rPr>
        <w:t>is</w:t>
      </w:r>
      <w:r w:rsidRPr="00484E8E">
        <w:rPr>
          <w:rFonts w:ascii="Arial" w:hAnsi="Arial" w:cs="Arial"/>
          <w:spacing w:val="-8"/>
          <w:sz w:val="20"/>
        </w:rPr>
        <w:t xml:space="preserve"> </w:t>
      </w:r>
      <w:r w:rsidRPr="00484E8E">
        <w:rPr>
          <w:rFonts w:ascii="Arial" w:hAnsi="Arial" w:cs="Arial"/>
          <w:sz w:val="20"/>
        </w:rPr>
        <w:t>the</w:t>
      </w:r>
      <w:r w:rsidRPr="00484E8E">
        <w:rPr>
          <w:rFonts w:ascii="Arial" w:hAnsi="Arial" w:cs="Arial"/>
          <w:spacing w:val="11"/>
          <w:sz w:val="20"/>
        </w:rPr>
        <w:t xml:space="preserve"> </w:t>
      </w:r>
      <w:r w:rsidRPr="00484E8E">
        <w:rPr>
          <w:rFonts w:ascii="Arial" w:hAnsi="Arial" w:cs="Arial"/>
          <w:sz w:val="20"/>
        </w:rPr>
        <w:t>process</w:t>
      </w:r>
      <w:r w:rsidRPr="00484E8E">
        <w:rPr>
          <w:rFonts w:ascii="Arial" w:hAnsi="Arial" w:cs="Arial"/>
          <w:spacing w:val="25"/>
          <w:sz w:val="20"/>
        </w:rPr>
        <w:t xml:space="preserve"> </w:t>
      </w:r>
      <w:r w:rsidRPr="00484E8E">
        <w:rPr>
          <w:rFonts w:ascii="Arial" w:hAnsi="Arial" w:cs="Arial"/>
          <w:sz w:val="20"/>
        </w:rPr>
        <w:t>by</w:t>
      </w:r>
      <w:r w:rsidRPr="00484E8E">
        <w:rPr>
          <w:rFonts w:ascii="Arial" w:hAnsi="Arial" w:cs="Arial"/>
          <w:spacing w:val="18"/>
          <w:sz w:val="20"/>
        </w:rPr>
        <w:t xml:space="preserve"> </w:t>
      </w:r>
      <w:r w:rsidRPr="00484E8E">
        <w:rPr>
          <w:rFonts w:ascii="Arial" w:hAnsi="Arial" w:cs="Arial"/>
          <w:sz w:val="20"/>
        </w:rPr>
        <w:t>which</w:t>
      </w:r>
      <w:r w:rsidRPr="00484E8E">
        <w:rPr>
          <w:rFonts w:ascii="Arial" w:hAnsi="Arial" w:cs="Arial"/>
          <w:spacing w:val="25"/>
          <w:sz w:val="20"/>
        </w:rPr>
        <w:t xml:space="preserve"> </w:t>
      </w:r>
      <w:r w:rsidRPr="00484E8E">
        <w:rPr>
          <w:rFonts w:ascii="Arial" w:hAnsi="Arial" w:cs="Arial"/>
          <w:sz w:val="20"/>
        </w:rPr>
        <w:t>data</w:t>
      </w:r>
      <w:r w:rsidRPr="00484E8E">
        <w:rPr>
          <w:rFonts w:ascii="Arial" w:hAnsi="Arial" w:cs="Arial"/>
          <w:spacing w:val="7"/>
          <w:sz w:val="20"/>
        </w:rPr>
        <w:t xml:space="preserve"> </w:t>
      </w:r>
      <w:r w:rsidRPr="00484E8E">
        <w:rPr>
          <w:rFonts w:ascii="Arial" w:hAnsi="Arial" w:cs="Arial"/>
          <w:sz w:val="20"/>
        </w:rPr>
        <w:t>from</w:t>
      </w:r>
      <w:r w:rsidRPr="00484E8E">
        <w:rPr>
          <w:rFonts w:ascii="Arial" w:hAnsi="Arial" w:cs="Arial"/>
          <w:spacing w:val="7"/>
          <w:sz w:val="20"/>
        </w:rPr>
        <w:t xml:space="preserve"> </w:t>
      </w:r>
      <w:r w:rsidRPr="00484E8E">
        <w:rPr>
          <w:rFonts w:ascii="Arial" w:hAnsi="Arial" w:cs="Arial"/>
          <w:sz w:val="20"/>
        </w:rPr>
        <w:t>the</w:t>
      </w:r>
      <w:r w:rsidRPr="00484E8E">
        <w:rPr>
          <w:rFonts w:ascii="Arial" w:hAnsi="Arial" w:cs="Arial"/>
          <w:spacing w:val="14"/>
          <w:sz w:val="20"/>
        </w:rPr>
        <w:t xml:space="preserve"> </w:t>
      </w:r>
      <w:r w:rsidRPr="00484E8E">
        <w:rPr>
          <w:rFonts w:ascii="Arial" w:hAnsi="Arial" w:cs="Arial"/>
          <w:sz w:val="20"/>
        </w:rPr>
        <w:t>previous</w:t>
      </w:r>
      <w:r w:rsidRPr="00484E8E">
        <w:rPr>
          <w:rFonts w:ascii="Arial" w:hAnsi="Arial" w:cs="Arial"/>
          <w:spacing w:val="43"/>
          <w:sz w:val="20"/>
        </w:rPr>
        <w:t xml:space="preserve"> </w:t>
      </w:r>
      <w:r w:rsidRPr="00484E8E">
        <w:rPr>
          <w:rFonts w:ascii="Arial" w:hAnsi="Arial" w:cs="Arial"/>
          <w:sz w:val="20"/>
        </w:rPr>
        <w:t>section,</w:t>
      </w:r>
      <w:r w:rsidRPr="00484E8E">
        <w:rPr>
          <w:rFonts w:ascii="Arial" w:hAnsi="Arial" w:cs="Arial"/>
          <w:w w:val="101"/>
          <w:sz w:val="20"/>
        </w:rPr>
        <w:t xml:space="preserve"> </w:t>
      </w:r>
      <w:r w:rsidRPr="00484E8E">
        <w:rPr>
          <w:rFonts w:ascii="Arial" w:hAnsi="Arial" w:cs="Arial"/>
          <w:sz w:val="20"/>
        </w:rPr>
        <w:t>"Alternatives</w:t>
      </w:r>
      <w:r w:rsidRPr="00484E8E">
        <w:rPr>
          <w:rFonts w:ascii="Arial" w:hAnsi="Arial" w:cs="Arial"/>
          <w:spacing w:val="26"/>
          <w:sz w:val="20"/>
        </w:rPr>
        <w:t xml:space="preserve"> </w:t>
      </w:r>
      <w:r w:rsidRPr="00484E8E">
        <w:rPr>
          <w:rFonts w:ascii="Arial" w:hAnsi="Arial" w:cs="Arial"/>
          <w:sz w:val="20"/>
        </w:rPr>
        <w:t>Considered"</w:t>
      </w:r>
      <w:r w:rsidRPr="00484E8E">
        <w:rPr>
          <w:rFonts w:ascii="Arial" w:hAnsi="Arial" w:cs="Arial"/>
          <w:spacing w:val="19"/>
          <w:sz w:val="20"/>
        </w:rPr>
        <w:t xml:space="preserve"> </w:t>
      </w:r>
      <w:r w:rsidRPr="00484E8E">
        <w:rPr>
          <w:rFonts w:ascii="Arial" w:hAnsi="Arial" w:cs="Arial"/>
          <w:sz w:val="20"/>
        </w:rPr>
        <w:t>is</w:t>
      </w:r>
      <w:r w:rsidRPr="00484E8E">
        <w:rPr>
          <w:rFonts w:ascii="Arial" w:hAnsi="Arial" w:cs="Arial"/>
          <w:spacing w:val="12"/>
          <w:sz w:val="20"/>
        </w:rPr>
        <w:t xml:space="preserve"> </w:t>
      </w:r>
      <w:r w:rsidRPr="00484E8E">
        <w:rPr>
          <w:rFonts w:ascii="Arial" w:hAnsi="Arial" w:cs="Arial"/>
          <w:sz w:val="20"/>
        </w:rPr>
        <w:t>analyzed</w:t>
      </w:r>
      <w:r w:rsidRPr="00484E8E">
        <w:rPr>
          <w:rFonts w:ascii="Arial" w:hAnsi="Arial" w:cs="Arial"/>
          <w:spacing w:val="30"/>
          <w:sz w:val="20"/>
        </w:rPr>
        <w:t xml:space="preserve"> </w:t>
      </w:r>
      <w:r w:rsidRPr="00484E8E">
        <w:rPr>
          <w:rFonts w:ascii="Arial" w:hAnsi="Arial" w:cs="Arial"/>
          <w:sz w:val="20"/>
        </w:rPr>
        <w:t>in</w:t>
      </w:r>
      <w:r w:rsidRPr="00484E8E">
        <w:rPr>
          <w:rFonts w:ascii="Arial" w:hAnsi="Arial" w:cs="Arial"/>
          <w:spacing w:val="16"/>
          <w:sz w:val="20"/>
        </w:rPr>
        <w:t xml:space="preserve"> </w:t>
      </w:r>
      <w:r w:rsidRPr="00484E8E">
        <w:rPr>
          <w:rFonts w:ascii="Arial" w:hAnsi="Arial" w:cs="Arial"/>
          <w:sz w:val="20"/>
        </w:rPr>
        <w:t>a</w:t>
      </w:r>
      <w:r w:rsidRPr="00484E8E">
        <w:rPr>
          <w:rFonts w:ascii="Arial" w:hAnsi="Arial" w:cs="Arial"/>
          <w:spacing w:val="12"/>
          <w:sz w:val="20"/>
        </w:rPr>
        <w:t xml:space="preserve"> </w:t>
      </w:r>
      <w:r w:rsidRPr="00484E8E">
        <w:rPr>
          <w:rFonts w:ascii="Arial" w:hAnsi="Arial" w:cs="Arial"/>
          <w:sz w:val="20"/>
        </w:rPr>
        <w:t>systematic</w:t>
      </w:r>
      <w:r w:rsidRPr="00484E8E">
        <w:rPr>
          <w:rFonts w:ascii="Arial" w:hAnsi="Arial" w:cs="Arial"/>
          <w:spacing w:val="26"/>
          <w:sz w:val="20"/>
        </w:rPr>
        <w:t xml:space="preserve"> </w:t>
      </w:r>
      <w:r w:rsidRPr="00484E8E">
        <w:rPr>
          <w:rFonts w:ascii="Arial" w:hAnsi="Arial" w:cs="Arial"/>
          <w:sz w:val="20"/>
        </w:rPr>
        <w:t>manner</w:t>
      </w:r>
      <w:r w:rsidRPr="00484E8E">
        <w:rPr>
          <w:rFonts w:ascii="Arial" w:hAnsi="Arial" w:cs="Arial"/>
          <w:spacing w:val="23"/>
          <w:sz w:val="20"/>
        </w:rPr>
        <w:t xml:space="preserve"> </w:t>
      </w:r>
      <w:r w:rsidRPr="00484E8E">
        <w:rPr>
          <w:rFonts w:ascii="Arial" w:hAnsi="Arial" w:cs="Arial"/>
          <w:sz w:val="20"/>
        </w:rPr>
        <w:t>to</w:t>
      </w:r>
      <w:r w:rsidRPr="00484E8E">
        <w:rPr>
          <w:rFonts w:ascii="Arial" w:hAnsi="Arial" w:cs="Arial"/>
          <w:spacing w:val="19"/>
          <w:sz w:val="20"/>
        </w:rPr>
        <w:t xml:space="preserve"> </w:t>
      </w:r>
      <w:r w:rsidRPr="00484E8E">
        <w:rPr>
          <w:rFonts w:ascii="Arial" w:hAnsi="Arial" w:cs="Arial"/>
          <w:sz w:val="20"/>
        </w:rPr>
        <w:t>identify</w:t>
      </w:r>
      <w:r w:rsidRPr="00484E8E">
        <w:rPr>
          <w:rFonts w:ascii="Arial" w:hAnsi="Arial" w:cs="Arial"/>
          <w:spacing w:val="33"/>
          <w:sz w:val="20"/>
        </w:rPr>
        <w:t xml:space="preserve"> </w:t>
      </w:r>
      <w:r w:rsidRPr="00484E8E">
        <w:rPr>
          <w:rFonts w:ascii="Arial" w:hAnsi="Arial" w:cs="Arial"/>
          <w:sz w:val="20"/>
        </w:rPr>
        <w:t>a</w:t>
      </w:r>
      <w:r w:rsidRPr="00484E8E">
        <w:rPr>
          <w:rFonts w:ascii="Arial" w:hAnsi="Arial" w:cs="Arial"/>
          <w:spacing w:val="2"/>
          <w:sz w:val="20"/>
        </w:rPr>
        <w:t xml:space="preserve"> </w:t>
      </w:r>
      <w:r w:rsidRPr="00484E8E">
        <w:rPr>
          <w:rFonts w:ascii="Arial" w:hAnsi="Arial" w:cs="Arial"/>
          <w:sz w:val="20"/>
        </w:rPr>
        <w:t>recommended alternative. The</w:t>
      </w:r>
      <w:r w:rsidRPr="00484E8E">
        <w:rPr>
          <w:rFonts w:ascii="Arial" w:hAnsi="Arial" w:cs="Arial"/>
          <w:spacing w:val="22"/>
          <w:sz w:val="20"/>
        </w:rPr>
        <w:t xml:space="preserve"> </w:t>
      </w:r>
      <w:r w:rsidRPr="00484E8E">
        <w:rPr>
          <w:rFonts w:ascii="Arial" w:hAnsi="Arial" w:cs="Arial"/>
          <w:sz w:val="20"/>
        </w:rPr>
        <w:t>analysis</w:t>
      </w:r>
      <w:r w:rsidRPr="00484E8E">
        <w:rPr>
          <w:rFonts w:ascii="Arial" w:hAnsi="Arial" w:cs="Arial"/>
          <w:spacing w:val="23"/>
          <w:sz w:val="20"/>
        </w:rPr>
        <w:t xml:space="preserve"> </w:t>
      </w:r>
      <w:r w:rsidRPr="00484E8E">
        <w:rPr>
          <w:rFonts w:ascii="Arial" w:hAnsi="Arial" w:cs="Arial"/>
          <w:sz w:val="20"/>
        </w:rPr>
        <w:t>should</w:t>
      </w:r>
      <w:r w:rsidRPr="00484E8E">
        <w:rPr>
          <w:rFonts w:ascii="Arial" w:hAnsi="Arial" w:cs="Arial"/>
          <w:spacing w:val="14"/>
          <w:sz w:val="20"/>
        </w:rPr>
        <w:t xml:space="preserve"> </w:t>
      </w:r>
      <w:r w:rsidRPr="00484E8E">
        <w:rPr>
          <w:rFonts w:ascii="Arial" w:hAnsi="Arial" w:cs="Arial"/>
          <w:sz w:val="20"/>
        </w:rPr>
        <w:t>include</w:t>
      </w:r>
      <w:r w:rsidRPr="00484E8E">
        <w:rPr>
          <w:rFonts w:ascii="Arial" w:hAnsi="Arial" w:cs="Arial"/>
          <w:spacing w:val="24"/>
          <w:sz w:val="20"/>
        </w:rPr>
        <w:t xml:space="preserve"> </w:t>
      </w:r>
      <w:r w:rsidRPr="00484E8E">
        <w:rPr>
          <w:rFonts w:ascii="Arial" w:hAnsi="Arial" w:cs="Arial"/>
          <w:sz w:val="20"/>
        </w:rPr>
        <w:t>consideration</w:t>
      </w:r>
      <w:r w:rsidRPr="00484E8E">
        <w:rPr>
          <w:rFonts w:ascii="Arial" w:hAnsi="Arial" w:cs="Arial"/>
          <w:spacing w:val="41"/>
          <w:sz w:val="20"/>
        </w:rPr>
        <w:t xml:space="preserve"> </w:t>
      </w:r>
      <w:r w:rsidRPr="00484E8E">
        <w:rPr>
          <w:rFonts w:ascii="Arial" w:hAnsi="Arial" w:cs="Arial"/>
          <w:sz w:val="20"/>
        </w:rPr>
        <w:t>of</w:t>
      </w:r>
      <w:r w:rsidRPr="00484E8E">
        <w:rPr>
          <w:rFonts w:ascii="Arial" w:hAnsi="Arial" w:cs="Arial"/>
          <w:spacing w:val="7"/>
          <w:sz w:val="20"/>
        </w:rPr>
        <w:t xml:space="preserve"> </w:t>
      </w:r>
      <w:r w:rsidRPr="00484E8E">
        <w:rPr>
          <w:rFonts w:ascii="Arial" w:hAnsi="Arial" w:cs="Arial"/>
          <w:sz w:val="20"/>
        </w:rPr>
        <w:t>both</w:t>
      </w:r>
      <w:r w:rsidRPr="00484E8E">
        <w:rPr>
          <w:rFonts w:ascii="Arial" w:hAnsi="Arial" w:cs="Arial"/>
          <w:spacing w:val="24"/>
          <w:sz w:val="20"/>
        </w:rPr>
        <w:t xml:space="preserve"> </w:t>
      </w:r>
      <w:r w:rsidRPr="00484E8E">
        <w:rPr>
          <w:rFonts w:ascii="Arial" w:hAnsi="Arial" w:cs="Arial"/>
          <w:sz w:val="20"/>
        </w:rPr>
        <w:t>life</w:t>
      </w:r>
      <w:r w:rsidRPr="00484E8E">
        <w:rPr>
          <w:rFonts w:ascii="Arial" w:hAnsi="Arial" w:cs="Arial"/>
          <w:spacing w:val="13"/>
          <w:sz w:val="20"/>
        </w:rPr>
        <w:t xml:space="preserve"> </w:t>
      </w:r>
      <w:r w:rsidRPr="00484E8E">
        <w:rPr>
          <w:rFonts w:ascii="Arial" w:hAnsi="Arial" w:cs="Arial"/>
          <w:sz w:val="20"/>
        </w:rPr>
        <w:t>cycle</w:t>
      </w:r>
      <w:r w:rsidRPr="00484E8E">
        <w:rPr>
          <w:rFonts w:ascii="Arial" w:hAnsi="Arial" w:cs="Arial"/>
          <w:spacing w:val="11"/>
          <w:sz w:val="20"/>
        </w:rPr>
        <w:t xml:space="preserve"> </w:t>
      </w:r>
      <w:r w:rsidRPr="00484E8E">
        <w:rPr>
          <w:rFonts w:ascii="Arial" w:hAnsi="Arial" w:cs="Arial"/>
          <w:sz w:val="20"/>
        </w:rPr>
        <w:t>costs</w:t>
      </w:r>
      <w:r w:rsidRPr="00484E8E">
        <w:rPr>
          <w:rFonts w:ascii="Arial" w:hAnsi="Arial" w:cs="Arial"/>
          <w:spacing w:val="13"/>
          <w:sz w:val="20"/>
        </w:rPr>
        <w:t xml:space="preserve"> </w:t>
      </w:r>
      <w:r w:rsidRPr="00484E8E">
        <w:rPr>
          <w:rFonts w:ascii="Arial" w:hAnsi="Arial" w:cs="Arial"/>
          <w:sz w:val="20"/>
        </w:rPr>
        <w:t>and</w:t>
      </w:r>
      <w:r w:rsidRPr="00484E8E">
        <w:rPr>
          <w:rFonts w:ascii="Arial" w:hAnsi="Arial" w:cs="Arial"/>
          <w:spacing w:val="12"/>
          <w:sz w:val="20"/>
        </w:rPr>
        <w:t xml:space="preserve"> </w:t>
      </w:r>
      <w:r w:rsidRPr="00484E8E">
        <w:rPr>
          <w:rFonts w:ascii="Arial" w:hAnsi="Arial" w:cs="Arial"/>
          <w:sz w:val="20"/>
        </w:rPr>
        <w:t>non­</w:t>
      </w:r>
      <w:r w:rsidRPr="00484E8E">
        <w:rPr>
          <w:rFonts w:ascii="Arial" w:hAnsi="Arial" w:cs="Arial"/>
          <w:w w:val="103"/>
          <w:sz w:val="20"/>
        </w:rPr>
        <w:t xml:space="preserve"> </w:t>
      </w:r>
      <w:r w:rsidRPr="00484E8E">
        <w:rPr>
          <w:rFonts w:ascii="Arial" w:hAnsi="Arial" w:cs="Arial"/>
          <w:sz w:val="20"/>
        </w:rPr>
        <w:t>monetary</w:t>
      </w:r>
      <w:r w:rsidRPr="00484E8E">
        <w:rPr>
          <w:rFonts w:ascii="Arial" w:hAnsi="Arial" w:cs="Arial"/>
          <w:spacing w:val="38"/>
          <w:sz w:val="20"/>
        </w:rPr>
        <w:t xml:space="preserve"> </w:t>
      </w:r>
      <w:r w:rsidRPr="00484E8E">
        <w:rPr>
          <w:rFonts w:ascii="Arial" w:hAnsi="Arial" w:cs="Arial"/>
          <w:sz w:val="20"/>
        </w:rPr>
        <w:t>factors</w:t>
      </w:r>
      <w:r w:rsidRPr="00484E8E">
        <w:rPr>
          <w:rFonts w:ascii="Arial" w:hAnsi="Arial" w:cs="Arial"/>
          <w:spacing w:val="18"/>
          <w:sz w:val="20"/>
        </w:rPr>
        <w:t xml:space="preserve"> </w:t>
      </w:r>
      <w:r w:rsidRPr="00484E8E">
        <w:rPr>
          <w:rFonts w:ascii="Arial" w:hAnsi="Arial" w:cs="Arial"/>
          <w:sz w:val="20"/>
        </w:rPr>
        <w:t>(i.e.</w:t>
      </w:r>
      <w:r w:rsidRPr="00484E8E">
        <w:rPr>
          <w:rFonts w:ascii="Arial" w:hAnsi="Arial" w:cs="Arial"/>
          <w:spacing w:val="5"/>
          <w:sz w:val="20"/>
        </w:rPr>
        <w:t xml:space="preserve"> </w:t>
      </w:r>
      <w:r w:rsidRPr="00484E8E">
        <w:rPr>
          <w:rFonts w:ascii="Arial" w:hAnsi="Arial" w:cs="Arial"/>
          <w:sz w:val="20"/>
        </w:rPr>
        <w:t>triple</w:t>
      </w:r>
      <w:r w:rsidRPr="00484E8E">
        <w:rPr>
          <w:rFonts w:ascii="Arial" w:hAnsi="Arial" w:cs="Arial"/>
          <w:spacing w:val="20"/>
          <w:sz w:val="20"/>
        </w:rPr>
        <w:t xml:space="preserve"> </w:t>
      </w:r>
      <w:r w:rsidRPr="00484E8E">
        <w:rPr>
          <w:rFonts w:ascii="Arial" w:hAnsi="Arial" w:cs="Arial"/>
          <w:sz w:val="20"/>
        </w:rPr>
        <w:t>bottom</w:t>
      </w:r>
      <w:r w:rsidRPr="00484E8E">
        <w:rPr>
          <w:rFonts w:ascii="Arial" w:hAnsi="Arial" w:cs="Arial"/>
          <w:spacing w:val="35"/>
          <w:sz w:val="20"/>
        </w:rPr>
        <w:t xml:space="preserve"> </w:t>
      </w:r>
      <w:r w:rsidRPr="00484E8E">
        <w:rPr>
          <w:rFonts w:ascii="Arial" w:hAnsi="Arial" w:cs="Arial"/>
          <w:sz w:val="20"/>
        </w:rPr>
        <w:t>line</w:t>
      </w:r>
      <w:r w:rsidRPr="00484E8E">
        <w:rPr>
          <w:rFonts w:ascii="Arial" w:hAnsi="Arial" w:cs="Arial"/>
          <w:spacing w:val="12"/>
          <w:sz w:val="20"/>
        </w:rPr>
        <w:t xml:space="preserve"> </w:t>
      </w:r>
      <w:r w:rsidRPr="00484E8E">
        <w:rPr>
          <w:rFonts w:ascii="Arial" w:hAnsi="Arial" w:cs="Arial"/>
          <w:sz w:val="20"/>
        </w:rPr>
        <w:t>analysis:</w:t>
      </w:r>
      <w:r w:rsidRPr="00484E8E">
        <w:rPr>
          <w:rFonts w:ascii="Arial" w:hAnsi="Arial" w:cs="Arial"/>
          <w:spacing w:val="31"/>
          <w:sz w:val="20"/>
        </w:rPr>
        <w:t xml:space="preserve"> </w:t>
      </w:r>
      <w:r w:rsidRPr="00484E8E">
        <w:rPr>
          <w:rFonts w:ascii="Arial" w:hAnsi="Arial" w:cs="Arial"/>
          <w:sz w:val="20"/>
        </w:rPr>
        <w:t>financial,</w:t>
      </w:r>
      <w:r w:rsidRPr="00484E8E">
        <w:rPr>
          <w:rFonts w:ascii="Arial" w:hAnsi="Arial" w:cs="Arial"/>
          <w:spacing w:val="31"/>
          <w:sz w:val="20"/>
        </w:rPr>
        <w:t xml:space="preserve"> </w:t>
      </w:r>
      <w:r w:rsidRPr="00484E8E">
        <w:rPr>
          <w:rFonts w:ascii="Arial" w:hAnsi="Arial" w:cs="Arial"/>
          <w:sz w:val="20"/>
        </w:rPr>
        <w:t>social,</w:t>
      </w:r>
      <w:r w:rsidRPr="00484E8E">
        <w:rPr>
          <w:rFonts w:ascii="Arial" w:hAnsi="Arial" w:cs="Arial"/>
          <w:spacing w:val="18"/>
          <w:sz w:val="20"/>
        </w:rPr>
        <w:t xml:space="preserve"> </w:t>
      </w:r>
      <w:r w:rsidRPr="00484E8E">
        <w:rPr>
          <w:rFonts w:ascii="Arial" w:hAnsi="Arial" w:cs="Arial"/>
          <w:sz w:val="20"/>
        </w:rPr>
        <w:t>and</w:t>
      </w:r>
      <w:r w:rsidRPr="00484E8E">
        <w:rPr>
          <w:rFonts w:ascii="Arial" w:hAnsi="Arial" w:cs="Arial"/>
          <w:spacing w:val="18"/>
          <w:sz w:val="20"/>
        </w:rPr>
        <w:t xml:space="preserve"> </w:t>
      </w:r>
      <w:r w:rsidRPr="00484E8E">
        <w:rPr>
          <w:rFonts w:ascii="Arial" w:hAnsi="Arial" w:cs="Arial"/>
          <w:sz w:val="20"/>
        </w:rPr>
        <w:t>environmental).</w:t>
      </w:r>
      <w:r w:rsidRPr="00484E8E">
        <w:rPr>
          <w:rFonts w:ascii="Arial" w:hAnsi="Arial" w:cs="Arial"/>
          <w:spacing w:val="52"/>
          <w:sz w:val="20"/>
        </w:rPr>
        <w:t xml:space="preserve"> </w:t>
      </w:r>
      <w:r w:rsidRPr="00484E8E">
        <w:rPr>
          <w:rFonts w:ascii="Arial" w:eastAsia="Arial" w:hAnsi="Arial" w:cs="Arial"/>
          <w:w w:val="135"/>
          <w:sz w:val="20"/>
        </w:rPr>
        <w:t>If</w:t>
      </w:r>
      <w:r w:rsidRPr="00484E8E">
        <w:rPr>
          <w:rFonts w:ascii="Arial" w:eastAsia="Arial" w:hAnsi="Arial" w:cs="Arial"/>
          <w:w w:val="164"/>
          <w:sz w:val="20"/>
        </w:rPr>
        <w:t xml:space="preserve"> </w:t>
      </w:r>
      <w:r w:rsidRPr="00484E8E">
        <w:rPr>
          <w:rFonts w:ascii="Arial" w:hAnsi="Arial" w:cs="Arial"/>
          <w:sz w:val="20"/>
        </w:rPr>
        <w:t>water</w:t>
      </w:r>
      <w:r w:rsidRPr="00484E8E">
        <w:rPr>
          <w:rFonts w:ascii="Arial" w:hAnsi="Arial" w:cs="Arial"/>
          <w:spacing w:val="22"/>
          <w:sz w:val="20"/>
        </w:rPr>
        <w:t xml:space="preserve"> </w:t>
      </w:r>
      <w:r w:rsidRPr="00484E8E">
        <w:rPr>
          <w:rFonts w:ascii="Arial" w:hAnsi="Arial" w:cs="Arial"/>
          <w:sz w:val="20"/>
        </w:rPr>
        <w:t>reuse</w:t>
      </w:r>
      <w:r w:rsidRPr="00484E8E">
        <w:rPr>
          <w:rFonts w:ascii="Arial" w:hAnsi="Arial" w:cs="Arial"/>
          <w:spacing w:val="25"/>
          <w:sz w:val="20"/>
        </w:rPr>
        <w:t xml:space="preserve"> </w:t>
      </w:r>
      <w:r w:rsidRPr="00484E8E">
        <w:rPr>
          <w:rFonts w:ascii="Arial" w:hAnsi="Arial" w:cs="Arial"/>
          <w:sz w:val="20"/>
        </w:rPr>
        <w:t>or</w:t>
      </w:r>
      <w:r w:rsidRPr="00484E8E">
        <w:rPr>
          <w:rFonts w:ascii="Arial" w:hAnsi="Arial" w:cs="Arial"/>
          <w:spacing w:val="11"/>
          <w:sz w:val="20"/>
        </w:rPr>
        <w:t xml:space="preserve"> </w:t>
      </w:r>
      <w:r w:rsidRPr="00484E8E">
        <w:rPr>
          <w:rFonts w:ascii="Arial" w:hAnsi="Arial" w:cs="Arial"/>
          <w:sz w:val="20"/>
        </w:rPr>
        <w:t>conservation,</w:t>
      </w:r>
      <w:r w:rsidRPr="00484E8E">
        <w:rPr>
          <w:rFonts w:ascii="Arial" w:hAnsi="Arial" w:cs="Arial"/>
          <w:spacing w:val="26"/>
          <w:sz w:val="20"/>
        </w:rPr>
        <w:t xml:space="preserve"> </w:t>
      </w:r>
      <w:r w:rsidRPr="00484E8E">
        <w:rPr>
          <w:rFonts w:ascii="Arial" w:hAnsi="Arial" w:cs="Arial"/>
          <w:sz w:val="20"/>
        </w:rPr>
        <w:t>energy</w:t>
      </w:r>
      <w:r w:rsidRPr="00484E8E">
        <w:rPr>
          <w:rFonts w:ascii="Arial" w:hAnsi="Arial" w:cs="Arial"/>
          <w:spacing w:val="19"/>
          <w:sz w:val="20"/>
        </w:rPr>
        <w:t xml:space="preserve"> </w:t>
      </w:r>
      <w:r w:rsidRPr="00484E8E">
        <w:rPr>
          <w:rFonts w:ascii="Arial" w:hAnsi="Arial" w:cs="Arial"/>
          <w:sz w:val="20"/>
        </w:rPr>
        <w:t>efficient</w:t>
      </w:r>
      <w:r w:rsidRPr="00484E8E">
        <w:rPr>
          <w:rFonts w:ascii="Arial" w:hAnsi="Arial" w:cs="Arial"/>
          <w:spacing w:val="32"/>
          <w:sz w:val="20"/>
        </w:rPr>
        <w:t xml:space="preserve"> </w:t>
      </w:r>
      <w:r w:rsidRPr="00484E8E">
        <w:rPr>
          <w:rFonts w:ascii="Arial" w:hAnsi="Arial" w:cs="Arial"/>
          <w:sz w:val="20"/>
        </w:rPr>
        <w:t>design,</w:t>
      </w:r>
      <w:r w:rsidRPr="00484E8E">
        <w:rPr>
          <w:rFonts w:ascii="Arial" w:hAnsi="Arial" w:cs="Arial"/>
          <w:spacing w:val="18"/>
          <w:sz w:val="20"/>
        </w:rPr>
        <w:t xml:space="preserve"> </w:t>
      </w:r>
      <w:r w:rsidRPr="00484E8E">
        <w:rPr>
          <w:rFonts w:ascii="Arial" w:hAnsi="Arial" w:cs="Arial"/>
          <w:sz w:val="20"/>
        </w:rPr>
        <w:t>and/or</w:t>
      </w:r>
      <w:r w:rsidRPr="00484E8E">
        <w:rPr>
          <w:rFonts w:ascii="Arial" w:hAnsi="Arial" w:cs="Arial"/>
          <w:spacing w:val="14"/>
          <w:sz w:val="20"/>
        </w:rPr>
        <w:t xml:space="preserve"> </w:t>
      </w:r>
      <w:r w:rsidRPr="00484E8E">
        <w:rPr>
          <w:rFonts w:ascii="Arial" w:hAnsi="Arial" w:cs="Arial"/>
          <w:sz w:val="20"/>
        </w:rPr>
        <w:t>renewable</w:t>
      </w:r>
      <w:r w:rsidRPr="00484E8E">
        <w:rPr>
          <w:rFonts w:ascii="Arial" w:hAnsi="Arial" w:cs="Arial"/>
          <w:spacing w:val="42"/>
          <w:sz w:val="20"/>
        </w:rPr>
        <w:t xml:space="preserve"> </w:t>
      </w:r>
      <w:r w:rsidRPr="00484E8E">
        <w:rPr>
          <w:rFonts w:ascii="Arial" w:hAnsi="Arial" w:cs="Arial"/>
          <w:sz w:val="20"/>
        </w:rPr>
        <w:t>generation</w:t>
      </w:r>
      <w:r w:rsidRPr="00484E8E">
        <w:rPr>
          <w:rFonts w:ascii="Arial" w:hAnsi="Arial" w:cs="Arial"/>
          <w:spacing w:val="23"/>
          <w:sz w:val="20"/>
        </w:rPr>
        <w:t xml:space="preserve"> </w:t>
      </w:r>
      <w:r w:rsidRPr="00484E8E">
        <w:rPr>
          <w:rFonts w:ascii="Arial" w:hAnsi="Arial" w:cs="Arial"/>
          <w:sz w:val="20"/>
        </w:rPr>
        <w:t>of</w:t>
      </w:r>
      <w:r w:rsidRPr="00484E8E">
        <w:rPr>
          <w:rFonts w:ascii="Arial" w:hAnsi="Arial" w:cs="Arial"/>
          <w:w w:val="104"/>
          <w:sz w:val="20"/>
        </w:rPr>
        <w:t xml:space="preserve"> </w:t>
      </w:r>
      <w:r w:rsidRPr="00484E8E">
        <w:rPr>
          <w:rFonts w:ascii="Arial" w:hAnsi="Arial" w:cs="Arial"/>
          <w:sz w:val="20"/>
        </w:rPr>
        <w:t>energy</w:t>
      </w:r>
      <w:r w:rsidRPr="00484E8E">
        <w:rPr>
          <w:rFonts w:ascii="Arial" w:hAnsi="Arial" w:cs="Arial"/>
          <w:spacing w:val="23"/>
          <w:sz w:val="20"/>
        </w:rPr>
        <w:t xml:space="preserve"> </w:t>
      </w:r>
      <w:r w:rsidRPr="00484E8E">
        <w:rPr>
          <w:rFonts w:ascii="Arial" w:hAnsi="Arial" w:cs="Arial"/>
          <w:sz w:val="20"/>
        </w:rPr>
        <w:t>components</w:t>
      </w:r>
      <w:r w:rsidRPr="00484E8E">
        <w:rPr>
          <w:rFonts w:ascii="Arial" w:hAnsi="Arial" w:cs="Arial"/>
          <w:spacing w:val="24"/>
          <w:sz w:val="20"/>
        </w:rPr>
        <w:t xml:space="preserve"> </w:t>
      </w:r>
      <w:r w:rsidRPr="00484E8E">
        <w:rPr>
          <w:rFonts w:ascii="Arial" w:hAnsi="Arial" w:cs="Arial"/>
          <w:sz w:val="20"/>
        </w:rPr>
        <w:t>are</w:t>
      </w:r>
      <w:r w:rsidRPr="00484E8E">
        <w:rPr>
          <w:rFonts w:ascii="Arial" w:hAnsi="Arial" w:cs="Arial"/>
          <w:spacing w:val="16"/>
          <w:sz w:val="20"/>
        </w:rPr>
        <w:t xml:space="preserve"> </w:t>
      </w:r>
      <w:r w:rsidRPr="00484E8E">
        <w:rPr>
          <w:rFonts w:ascii="Arial" w:hAnsi="Arial" w:cs="Arial"/>
          <w:sz w:val="20"/>
        </w:rPr>
        <w:t>included</w:t>
      </w:r>
      <w:r w:rsidRPr="00484E8E">
        <w:rPr>
          <w:rFonts w:ascii="Arial" w:hAnsi="Arial" w:cs="Arial"/>
          <w:spacing w:val="27"/>
          <w:sz w:val="20"/>
        </w:rPr>
        <w:t xml:space="preserve"> </w:t>
      </w:r>
      <w:r w:rsidRPr="00484E8E">
        <w:rPr>
          <w:rFonts w:ascii="Arial" w:hAnsi="Arial" w:cs="Arial"/>
          <w:sz w:val="20"/>
        </w:rPr>
        <w:t>in</w:t>
      </w:r>
      <w:r w:rsidRPr="00484E8E">
        <w:rPr>
          <w:rFonts w:ascii="Arial" w:hAnsi="Arial" w:cs="Arial"/>
          <w:spacing w:val="1"/>
          <w:sz w:val="20"/>
        </w:rPr>
        <w:t xml:space="preserve"> </w:t>
      </w:r>
      <w:r w:rsidRPr="00484E8E">
        <w:rPr>
          <w:rFonts w:ascii="Arial" w:hAnsi="Arial" w:cs="Arial"/>
          <w:sz w:val="20"/>
        </w:rPr>
        <w:t>the</w:t>
      </w:r>
      <w:r w:rsidRPr="00484E8E">
        <w:rPr>
          <w:rFonts w:ascii="Arial" w:hAnsi="Arial" w:cs="Arial"/>
          <w:spacing w:val="9"/>
          <w:sz w:val="20"/>
        </w:rPr>
        <w:t xml:space="preserve"> </w:t>
      </w:r>
      <w:r w:rsidRPr="00484E8E">
        <w:rPr>
          <w:rFonts w:ascii="Arial" w:hAnsi="Arial" w:cs="Arial"/>
          <w:sz w:val="20"/>
        </w:rPr>
        <w:t>proposal</w:t>
      </w:r>
      <w:r w:rsidRPr="00484E8E">
        <w:rPr>
          <w:rFonts w:ascii="Arial" w:hAnsi="Arial" w:cs="Arial"/>
          <w:spacing w:val="26"/>
          <w:sz w:val="20"/>
        </w:rPr>
        <w:t xml:space="preserve"> </w:t>
      </w:r>
      <w:r w:rsidRPr="00484E8E">
        <w:rPr>
          <w:rFonts w:ascii="Arial" w:hAnsi="Arial" w:cs="Arial"/>
          <w:sz w:val="20"/>
        </w:rPr>
        <w:t>provide</w:t>
      </w:r>
      <w:r w:rsidRPr="00484E8E">
        <w:rPr>
          <w:rFonts w:ascii="Arial" w:hAnsi="Arial" w:cs="Arial"/>
          <w:spacing w:val="39"/>
          <w:sz w:val="20"/>
        </w:rPr>
        <w:t xml:space="preserve"> </w:t>
      </w:r>
      <w:r w:rsidRPr="00484E8E">
        <w:rPr>
          <w:rFonts w:ascii="Arial" w:hAnsi="Arial" w:cs="Arial"/>
          <w:sz w:val="20"/>
        </w:rPr>
        <w:t>an</w:t>
      </w:r>
      <w:r w:rsidRPr="00484E8E">
        <w:rPr>
          <w:rFonts w:ascii="Arial" w:hAnsi="Arial" w:cs="Arial"/>
          <w:spacing w:val="7"/>
          <w:sz w:val="20"/>
        </w:rPr>
        <w:t xml:space="preserve"> </w:t>
      </w:r>
      <w:r w:rsidRPr="00484E8E">
        <w:rPr>
          <w:rFonts w:ascii="Arial" w:hAnsi="Arial" w:cs="Arial"/>
          <w:sz w:val="20"/>
        </w:rPr>
        <w:t>explanation</w:t>
      </w:r>
      <w:r w:rsidRPr="00484E8E">
        <w:rPr>
          <w:rFonts w:ascii="Arial" w:hAnsi="Arial" w:cs="Arial"/>
          <w:spacing w:val="27"/>
          <w:sz w:val="20"/>
        </w:rPr>
        <w:t xml:space="preserve"> </w:t>
      </w:r>
      <w:r w:rsidRPr="00484E8E">
        <w:rPr>
          <w:rFonts w:ascii="Arial" w:hAnsi="Arial" w:cs="Arial"/>
          <w:sz w:val="20"/>
        </w:rPr>
        <w:t>of</w:t>
      </w:r>
      <w:r w:rsidRPr="00484E8E">
        <w:rPr>
          <w:rFonts w:ascii="Arial" w:hAnsi="Arial" w:cs="Arial"/>
          <w:spacing w:val="5"/>
          <w:sz w:val="20"/>
        </w:rPr>
        <w:t xml:space="preserve"> </w:t>
      </w:r>
      <w:r w:rsidRPr="00484E8E">
        <w:rPr>
          <w:rFonts w:ascii="Arial" w:hAnsi="Arial" w:cs="Arial"/>
          <w:sz w:val="20"/>
        </w:rPr>
        <w:t>their</w:t>
      </w:r>
      <w:r w:rsidRPr="00484E8E">
        <w:rPr>
          <w:rFonts w:ascii="Arial" w:hAnsi="Arial" w:cs="Arial"/>
          <w:spacing w:val="21"/>
          <w:sz w:val="20"/>
        </w:rPr>
        <w:t xml:space="preserve"> </w:t>
      </w:r>
      <w:r w:rsidRPr="00484E8E">
        <w:rPr>
          <w:rFonts w:ascii="Arial" w:hAnsi="Arial" w:cs="Arial"/>
          <w:sz w:val="20"/>
        </w:rPr>
        <w:t>cost</w:t>
      </w:r>
      <w:r w:rsidRPr="00484E8E">
        <w:rPr>
          <w:rFonts w:ascii="Arial" w:hAnsi="Arial" w:cs="Arial"/>
          <w:w w:val="101"/>
          <w:sz w:val="20"/>
        </w:rPr>
        <w:t xml:space="preserve"> </w:t>
      </w:r>
      <w:r w:rsidRPr="00484E8E">
        <w:rPr>
          <w:rFonts w:ascii="Arial" w:hAnsi="Arial" w:cs="Arial"/>
          <w:sz w:val="20"/>
        </w:rPr>
        <w:t>effectiveness</w:t>
      </w:r>
      <w:r w:rsidRPr="00484E8E">
        <w:rPr>
          <w:rFonts w:ascii="Arial" w:hAnsi="Arial" w:cs="Arial"/>
          <w:spacing w:val="43"/>
          <w:sz w:val="20"/>
        </w:rPr>
        <w:t xml:space="preserve"> </w:t>
      </w:r>
      <w:r w:rsidRPr="00484E8E">
        <w:rPr>
          <w:rFonts w:ascii="Arial" w:hAnsi="Arial" w:cs="Arial"/>
          <w:sz w:val="20"/>
        </w:rPr>
        <w:t>in</w:t>
      </w:r>
      <w:r w:rsidRPr="00484E8E">
        <w:rPr>
          <w:rFonts w:ascii="Arial" w:hAnsi="Arial" w:cs="Arial"/>
          <w:spacing w:val="5"/>
          <w:sz w:val="20"/>
        </w:rPr>
        <w:t xml:space="preserve"> </w:t>
      </w:r>
      <w:r w:rsidRPr="00484E8E">
        <w:rPr>
          <w:rFonts w:ascii="Arial" w:hAnsi="Arial" w:cs="Arial"/>
          <w:sz w:val="20"/>
        </w:rPr>
        <w:t>this</w:t>
      </w:r>
      <w:r w:rsidRPr="00484E8E">
        <w:rPr>
          <w:rFonts w:ascii="Arial" w:hAnsi="Arial" w:cs="Arial"/>
          <w:spacing w:val="28"/>
          <w:sz w:val="20"/>
        </w:rPr>
        <w:t xml:space="preserve"> </w:t>
      </w:r>
      <w:r w:rsidRPr="00484E8E">
        <w:rPr>
          <w:rFonts w:ascii="Arial" w:hAnsi="Arial" w:cs="Arial"/>
          <w:sz w:val="20"/>
        </w:rPr>
        <w:t>section.</w:t>
      </w:r>
    </w:p>
    <w:p w14:paraId="69ED95AF" w14:textId="77777777" w:rsidR="00DF5008" w:rsidRPr="00484E8E" w:rsidRDefault="00DF5008" w:rsidP="00484E8E">
      <w:pPr>
        <w:ind w:left="720"/>
        <w:jc w:val="both"/>
        <w:rPr>
          <w:rFonts w:ascii="Arial" w:hAnsi="Arial" w:cs="Arial"/>
          <w:sz w:val="20"/>
        </w:rPr>
      </w:pPr>
    </w:p>
    <w:p w14:paraId="5A945B00" w14:textId="1554621A" w:rsidR="00DF5008" w:rsidRPr="00484E8E" w:rsidRDefault="00DF5008" w:rsidP="00484E8E">
      <w:pPr>
        <w:numPr>
          <w:ilvl w:val="0"/>
          <w:numId w:val="44"/>
        </w:numPr>
        <w:ind w:left="1440" w:hanging="720"/>
        <w:jc w:val="both"/>
        <w:rPr>
          <w:rFonts w:ascii="Arial" w:hAnsi="Arial" w:cs="Arial"/>
          <w:sz w:val="20"/>
        </w:rPr>
      </w:pPr>
      <w:r w:rsidRPr="00251601">
        <w:rPr>
          <w:rFonts w:ascii="Arial" w:hAnsi="Arial" w:cs="Arial"/>
          <w:sz w:val="20"/>
          <w:u w:val="single"/>
        </w:rPr>
        <w:t>Life Cycle Cost Analysis.</w:t>
      </w:r>
      <w:r w:rsidRPr="00484E8E">
        <w:rPr>
          <w:rFonts w:ascii="Arial" w:hAnsi="Arial" w:cs="Arial"/>
          <w:sz w:val="20"/>
        </w:rPr>
        <w:t xml:space="preserve">  A life cycle cost present worth analysis (an engineering economics technique to evaluate present and future costs for comparison of alternatives) should be completed to compare the technically feasible alternatives. Do not leave out alternatives because of anticipated costs; let the life cycle cost analysis show whether an alternative may have an acceptable cost. This analysis should meet th</w:t>
      </w:r>
      <w:r w:rsidR="00032D6E" w:rsidRPr="00484E8E">
        <w:rPr>
          <w:rFonts w:ascii="Arial" w:hAnsi="Arial" w:cs="Arial"/>
          <w:sz w:val="20"/>
        </w:rPr>
        <w:t>e</w:t>
      </w:r>
      <w:r w:rsidRPr="00484E8E">
        <w:rPr>
          <w:rFonts w:ascii="Arial" w:hAnsi="Arial" w:cs="Arial"/>
          <w:sz w:val="20"/>
        </w:rPr>
        <w:t xml:space="preserve"> following requirements and should be repeated for each technically feasible </w:t>
      </w:r>
      <w:r w:rsidR="00032D6E" w:rsidRPr="00484E8E">
        <w:rPr>
          <w:rFonts w:ascii="Arial" w:hAnsi="Arial" w:cs="Arial"/>
          <w:sz w:val="20"/>
        </w:rPr>
        <w:t>alternative</w:t>
      </w:r>
      <w:r w:rsidRPr="00484E8E">
        <w:rPr>
          <w:rFonts w:ascii="Arial" w:hAnsi="Arial" w:cs="Arial"/>
          <w:sz w:val="20"/>
        </w:rPr>
        <w:t>.</w:t>
      </w:r>
      <w:r w:rsidR="00032D6E" w:rsidRPr="00484E8E">
        <w:rPr>
          <w:rFonts w:ascii="Arial" w:hAnsi="Arial" w:cs="Arial"/>
          <w:sz w:val="20"/>
        </w:rPr>
        <w:t xml:space="preserve"> Several analyses may be required of the project has different aspects, such as one analysis for different types of collection systems and another for different types of treatment. </w:t>
      </w:r>
    </w:p>
    <w:p w14:paraId="0873F595" w14:textId="77777777" w:rsidR="00032D6E" w:rsidRPr="00484E8E" w:rsidRDefault="00032D6E" w:rsidP="00484E8E">
      <w:pPr>
        <w:ind w:left="1800"/>
        <w:jc w:val="both"/>
        <w:rPr>
          <w:rFonts w:ascii="Arial" w:hAnsi="Arial" w:cs="Arial"/>
          <w:sz w:val="20"/>
        </w:rPr>
      </w:pPr>
    </w:p>
    <w:p w14:paraId="63A0FBCA" w14:textId="77777777" w:rsidR="00032D6E" w:rsidRPr="00484E8E" w:rsidRDefault="00032D6E" w:rsidP="00574FBD">
      <w:pPr>
        <w:numPr>
          <w:ilvl w:val="0"/>
          <w:numId w:val="45"/>
        </w:numPr>
        <w:ind w:left="1440" w:firstLine="0"/>
        <w:jc w:val="both"/>
        <w:rPr>
          <w:rFonts w:ascii="Arial" w:hAnsi="Arial" w:cs="Arial"/>
          <w:sz w:val="20"/>
        </w:rPr>
      </w:pPr>
      <w:r w:rsidRPr="00484E8E">
        <w:rPr>
          <w:rFonts w:ascii="Arial" w:hAnsi="Arial" w:cs="Arial"/>
          <w:sz w:val="20"/>
        </w:rPr>
        <w:t>The analysis should convert a</w:t>
      </w:r>
      <w:r w:rsidR="00DF6DD6" w:rsidRPr="00484E8E">
        <w:rPr>
          <w:rFonts w:ascii="Arial" w:hAnsi="Arial" w:cs="Arial"/>
          <w:sz w:val="20"/>
        </w:rPr>
        <w:t>ll costs to present day dollars;</w:t>
      </w:r>
    </w:p>
    <w:p w14:paraId="31E86A19" w14:textId="77777777" w:rsidR="00032D6E" w:rsidRPr="00484E8E" w:rsidRDefault="00032D6E" w:rsidP="00574FBD">
      <w:pPr>
        <w:numPr>
          <w:ilvl w:val="0"/>
          <w:numId w:val="45"/>
        </w:numPr>
        <w:ind w:left="1440" w:firstLine="0"/>
        <w:jc w:val="both"/>
        <w:rPr>
          <w:rFonts w:ascii="Arial" w:hAnsi="Arial" w:cs="Arial"/>
          <w:sz w:val="20"/>
        </w:rPr>
      </w:pPr>
      <w:r w:rsidRPr="00484E8E">
        <w:rPr>
          <w:rFonts w:ascii="Arial" w:hAnsi="Arial" w:cs="Arial"/>
          <w:sz w:val="20"/>
        </w:rPr>
        <w:t>The planning</w:t>
      </w:r>
      <w:r w:rsidRPr="00484E8E">
        <w:rPr>
          <w:rFonts w:ascii="Arial" w:hAnsi="Arial" w:cs="Arial"/>
          <w:spacing w:val="20"/>
          <w:sz w:val="20"/>
        </w:rPr>
        <w:t xml:space="preserve"> </w:t>
      </w:r>
      <w:r w:rsidRPr="00484E8E">
        <w:rPr>
          <w:rFonts w:ascii="Arial" w:hAnsi="Arial" w:cs="Arial"/>
          <w:sz w:val="20"/>
        </w:rPr>
        <w:t>period</w:t>
      </w:r>
      <w:r w:rsidRPr="00484E8E">
        <w:rPr>
          <w:rFonts w:ascii="Arial" w:hAnsi="Arial" w:cs="Arial"/>
          <w:spacing w:val="21"/>
          <w:sz w:val="20"/>
        </w:rPr>
        <w:t xml:space="preserve"> </w:t>
      </w:r>
      <w:r w:rsidRPr="00484E8E">
        <w:rPr>
          <w:rFonts w:ascii="Arial" w:hAnsi="Arial" w:cs="Arial"/>
          <w:sz w:val="20"/>
        </w:rPr>
        <w:t>to</w:t>
      </w:r>
      <w:r w:rsidRPr="00484E8E">
        <w:rPr>
          <w:rFonts w:ascii="Arial" w:hAnsi="Arial" w:cs="Arial"/>
          <w:spacing w:val="8"/>
          <w:sz w:val="20"/>
        </w:rPr>
        <w:t xml:space="preserve"> </w:t>
      </w:r>
      <w:r w:rsidRPr="00484E8E">
        <w:rPr>
          <w:rFonts w:ascii="Arial" w:hAnsi="Arial" w:cs="Arial"/>
          <w:sz w:val="20"/>
        </w:rPr>
        <w:t>be</w:t>
      </w:r>
      <w:r w:rsidRPr="00484E8E">
        <w:rPr>
          <w:rFonts w:ascii="Arial" w:hAnsi="Arial" w:cs="Arial"/>
          <w:spacing w:val="9"/>
          <w:sz w:val="20"/>
        </w:rPr>
        <w:t xml:space="preserve"> </w:t>
      </w:r>
      <w:r w:rsidRPr="00484E8E">
        <w:rPr>
          <w:rFonts w:ascii="Arial" w:hAnsi="Arial" w:cs="Arial"/>
          <w:sz w:val="20"/>
        </w:rPr>
        <w:t>used</w:t>
      </w:r>
      <w:r w:rsidRPr="00484E8E">
        <w:rPr>
          <w:rFonts w:ascii="Arial" w:hAnsi="Arial" w:cs="Arial"/>
          <w:spacing w:val="27"/>
          <w:sz w:val="20"/>
        </w:rPr>
        <w:t xml:space="preserve"> </w:t>
      </w:r>
      <w:r w:rsidRPr="00484E8E">
        <w:rPr>
          <w:rFonts w:ascii="Arial" w:hAnsi="Arial" w:cs="Arial"/>
          <w:sz w:val="20"/>
        </w:rPr>
        <w:t>is</w:t>
      </w:r>
      <w:r w:rsidRPr="00484E8E">
        <w:rPr>
          <w:rFonts w:ascii="Arial" w:hAnsi="Arial" w:cs="Arial"/>
          <w:spacing w:val="2"/>
          <w:sz w:val="20"/>
        </w:rPr>
        <w:t xml:space="preserve"> </w:t>
      </w:r>
      <w:r w:rsidRPr="00484E8E">
        <w:rPr>
          <w:rFonts w:ascii="Arial" w:hAnsi="Arial" w:cs="Arial"/>
          <w:sz w:val="20"/>
        </w:rPr>
        <w:t>recommended</w:t>
      </w:r>
      <w:r w:rsidRPr="00484E8E">
        <w:rPr>
          <w:rFonts w:ascii="Arial" w:hAnsi="Arial" w:cs="Arial"/>
          <w:spacing w:val="36"/>
          <w:sz w:val="20"/>
        </w:rPr>
        <w:t xml:space="preserve"> </w:t>
      </w:r>
      <w:r w:rsidRPr="00484E8E">
        <w:rPr>
          <w:rFonts w:ascii="Arial" w:hAnsi="Arial" w:cs="Arial"/>
          <w:sz w:val="20"/>
        </w:rPr>
        <w:t>to</w:t>
      </w:r>
      <w:r w:rsidRPr="00484E8E">
        <w:rPr>
          <w:rFonts w:ascii="Arial" w:hAnsi="Arial" w:cs="Arial"/>
          <w:spacing w:val="9"/>
          <w:sz w:val="20"/>
        </w:rPr>
        <w:t xml:space="preserve"> </w:t>
      </w:r>
      <w:r w:rsidRPr="00484E8E">
        <w:rPr>
          <w:rFonts w:ascii="Arial" w:hAnsi="Arial" w:cs="Arial"/>
          <w:sz w:val="20"/>
        </w:rPr>
        <w:t>be</w:t>
      </w:r>
      <w:r w:rsidRPr="00484E8E">
        <w:rPr>
          <w:rFonts w:ascii="Arial" w:hAnsi="Arial" w:cs="Arial"/>
          <w:spacing w:val="15"/>
          <w:sz w:val="20"/>
        </w:rPr>
        <w:t xml:space="preserve"> </w:t>
      </w:r>
      <w:r w:rsidRPr="00484E8E">
        <w:rPr>
          <w:rFonts w:ascii="Arial" w:hAnsi="Arial" w:cs="Arial"/>
          <w:sz w:val="20"/>
        </w:rPr>
        <w:t>20</w:t>
      </w:r>
      <w:r w:rsidRPr="00484E8E">
        <w:rPr>
          <w:rFonts w:ascii="Arial" w:hAnsi="Arial" w:cs="Arial"/>
          <w:spacing w:val="11"/>
          <w:sz w:val="20"/>
        </w:rPr>
        <w:t xml:space="preserve"> </w:t>
      </w:r>
      <w:r w:rsidRPr="00484E8E">
        <w:rPr>
          <w:rFonts w:ascii="Arial" w:hAnsi="Arial" w:cs="Arial"/>
          <w:sz w:val="20"/>
        </w:rPr>
        <w:t>years,</w:t>
      </w:r>
      <w:r w:rsidRPr="00484E8E">
        <w:rPr>
          <w:rFonts w:ascii="Arial" w:hAnsi="Arial" w:cs="Arial"/>
          <w:spacing w:val="14"/>
          <w:sz w:val="20"/>
        </w:rPr>
        <w:t xml:space="preserve"> </w:t>
      </w:r>
      <w:r w:rsidRPr="00484E8E">
        <w:rPr>
          <w:rFonts w:ascii="Arial" w:hAnsi="Arial" w:cs="Arial"/>
          <w:sz w:val="20"/>
        </w:rPr>
        <w:t>but</w:t>
      </w:r>
      <w:r w:rsidRPr="00484E8E">
        <w:rPr>
          <w:rFonts w:ascii="Arial" w:hAnsi="Arial" w:cs="Arial"/>
          <w:spacing w:val="13"/>
          <w:sz w:val="20"/>
        </w:rPr>
        <w:t xml:space="preserve"> </w:t>
      </w:r>
      <w:r w:rsidRPr="00484E8E">
        <w:rPr>
          <w:rFonts w:ascii="Arial" w:hAnsi="Arial" w:cs="Arial"/>
          <w:sz w:val="20"/>
        </w:rPr>
        <w:t>may</w:t>
      </w:r>
      <w:r w:rsidRPr="00484E8E">
        <w:rPr>
          <w:rFonts w:ascii="Arial" w:hAnsi="Arial" w:cs="Arial"/>
          <w:spacing w:val="16"/>
          <w:sz w:val="20"/>
        </w:rPr>
        <w:t xml:space="preserve"> </w:t>
      </w:r>
      <w:r w:rsidRPr="00484E8E">
        <w:rPr>
          <w:rFonts w:ascii="Arial" w:hAnsi="Arial" w:cs="Arial"/>
          <w:sz w:val="20"/>
        </w:rPr>
        <w:t>be</w:t>
      </w:r>
      <w:r w:rsidRPr="00484E8E">
        <w:rPr>
          <w:rFonts w:ascii="Arial" w:hAnsi="Arial" w:cs="Arial"/>
          <w:spacing w:val="20"/>
          <w:sz w:val="20"/>
        </w:rPr>
        <w:t xml:space="preserve"> </w:t>
      </w:r>
      <w:r w:rsidRPr="00484E8E">
        <w:rPr>
          <w:rFonts w:ascii="Arial" w:hAnsi="Arial" w:cs="Arial"/>
          <w:sz w:val="20"/>
        </w:rPr>
        <w:t>any</w:t>
      </w:r>
      <w:r w:rsidRPr="00484E8E">
        <w:rPr>
          <w:rFonts w:ascii="Arial" w:hAnsi="Arial" w:cs="Arial"/>
          <w:w w:val="101"/>
          <w:sz w:val="20"/>
        </w:rPr>
        <w:t xml:space="preserve"> </w:t>
      </w:r>
      <w:r w:rsidRPr="00484E8E">
        <w:rPr>
          <w:rFonts w:ascii="Arial" w:hAnsi="Arial" w:cs="Arial"/>
          <w:sz w:val="20"/>
        </w:rPr>
        <w:t>period</w:t>
      </w:r>
      <w:r w:rsidRPr="00484E8E">
        <w:rPr>
          <w:rFonts w:ascii="Arial" w:hAnsi="Arial" w:cs="Arial"/>
          <w:spacing w:val="34"/>
          <w:sz w:val="20"/>
        </w:rPr>
        <w:t xml:space="preserve"> </w:t>
      </w:r>
      <w:r w:rsidRPr="00484E8E">
        <w:rPr>
          <w:rFonts w:ascii="Arial" w:hAnsi="Arial" w:cs="Arial"/>
          <w:sz w:val="20"/>
        </w:rPr>
        <w:t>determined</w:t>
      </w:r>
      <w:r w:rsidRPr="00484E8E">
        <w:rPr>
          <w:rFonts w:ascii="Arial" w:hAnsi="Arial" w:cs="Arial"/>
          <w:spacing w:val="28"/>
          <w:sz w:val="20"/>
        </w:rPr>
        <w:t xml:space="preserve"> </w:t>
      </w:r>
      <w:r w:rsidRPr="00484E8E">
        <w:rPr>
          <w:rFonts w:ascii="Arial" w:hAnsi="Arial" w:cs="Arial"/>
          <w:sz w:val="20"/>
        </w:rPr>
        <w:t>reasonable</w:t>
      </w:r>
      <w:r w:rsidRPr="00484E8E">
        <w:rPr>
          <w:rFonts w:ascii="Arial" w:hAnsi="Arial" w:cs="Arial"/>
          <w:spacing w:val="28"/>
          <w:sz w:val="20"/>
        </w:rPr>
        <w:t xml:space="preserve"> </w:t>
      </w:r>
      <w:r w:rsidRPr="00484E8E">
        <w:rPr>
          <w:rFonts w:ascii="Arial" w:hAnsi="Arial" w:cs="Arial"/>
          <w:sz w:val="20"/>
        </w:rPr>
        <w:t>by</w:t>
      </w:r>
      <w:r w:rsidRPr="00484E8E">
        <w:rPr>
          <w:rFonts w:ascii="Arial" w:hAnsi="Arial" w:cs="Arial"/>
          <w:spacing w:val="13"/>
          <w:sz w:val="20"/>
        </w:rPr>
        <w:t xml:space="preserve"> </w:t>
      </w:r>
      <w:r w:rsidRPr="00484E8E">
        <w:rPr>
          <w:rFonts w:ascii="Arial" w:hAnsi="Arial" w:cs="Arial"/>
          <w:sz w:val="20"/>
        </w:rPr>
        <w:t>the</w:t>
      </w:r>
      <w:r w:rsidRPr="00484E8E">
        <w:rPr>
          <w:rFonts w:ascii="Arial" w:hAnsi="Arial" w:cs="Arial"/>
          <w:spacing w:val="17"/>
          <w:sz w:val="20"/>
        </w:rPr>
        <w:t xml:space="preserve"> </w:t>
      </w:r>
      <w:r w:rsidRPr="00484E8E">
        <w:rPr>
          <w:rFonts w:ascii="Arial" w:hAnsi="Arial" w:cs="Arial"/>
          <w:sz w:val="20"/>
        </w:rPr>
        <w:t>engineer</w:t>
      </w:r>
      <w:r w:rsidRPr="00484E8E">
        <w:rPr>
          <w:rFonts w:ascii="Arial" w:hAnsi="Arial" w:cs="Arial"/>
          <w:spacing w:val="17"/>
          <w:sz w:val="20"/>
        </w:rPr>
        <w:t xml:space="preserve"> </w:t>
      </w:r>
      <w:r w:rsidRPr="00484E8E">
        <w:rPr>
          <w:rFonts w:ascii="Arial" w:hAnsi="Arial" w:cs="Arial"/>
          <w:sz w:val="20"/>
        </w:rPr>
        <w:t>and</w:t>
      </w:r>
      <w:r w:rsidRPr="00484E8E">
        <w:rPr>
          <w:rFonts w:ascii="Arial" w:hAnsi="Arial" w:cs="Arial"/>
          <w:spacing w:val="21"/>
          <w:sz w:val="20"/>
        </w:rPr>
        <w:t xml:space="preserve"> </w:t>
      </w:r>
      <w:r w:rsidRPr="00484E8E">
        <w:rPr>
          <w:rFonts w:ascii="Arial" w:hAnsi="Arial" w:cs="Arial"/>
          <w:sz w:val="20"/>
        </w:rPr>
        <w:t>concurred</w:t>
      </w:r>
      <w:r w:rsidRPr="00484E8E">
        <w:rPr>
          <w:rFonts w:ascii="Arial" w:hAnsi="Arial" w:cs="Arial"/>
          <w:spacing w:val="25"/>
          <w:sz w:val="20"/>
        </w:rPr>
        <w:t xml:space="preserve"> </w:t>
      </w:r>
      <w:r w:rsidRPr="00484E8E">
        <w:rPr>
          <w:rFonts w:ascii="Arial" w:hAnsi="Arial" w:cs="Arial"/>
          <w:sz w:val="20"/>
        </w:rPr>
        <w:t>on</w:t>
      </w:r>
      <w:r w:rsidRPr="00484E8E">
        <w:rPr>
          <w:rFonts w:ascii="Arial" w:hAnsi="Arial" w:cs="Arial"/>
          <w:spacing w:val="2"/>
          <w:sz w:val="20"/>
        </w:rPr>
        <w:t xml:space="preserve"> </w:t>
      </w:r>
      <w:r w:rsidRPr="00484E8E">
        <w:rPr>
          <w:rFonts w:ascii="Arial" w:hAnsi="Arial" w:cs="Arial"/>
          <w:sz w:val="20"/>
        </w:rPr>
        <w:t>by</w:t>
      </w:r>
      <w:r w:rsidRPr="00484E8E">
        <w:rPr>
          <w:rFonts w:ascii="Arial" w:hAnsi="Arial" w:cs="Arial"/>
          <w:spacing w:val="12"/>
          <w:sz w:val="20"/>
        </w:rPr>
        <w:t xml:space="preserve"> </w:t>
      </w:r>
      <w:r w:rsidRPr="00484E8E">
        <w:rPr>
          <w:rFonts w:ascii="Arial" w:hAnsi="Arial" w:cs="Arial"/>
          <w:sz w:val="20"/>
        </w:rPr>
        <w:t>the</w:t>
      </w:r>
      <w:r w:rsidRPr="00484E8E">
        <w:rPr>
          <w:rFonts w:ascii="Arial" w:hAnsi="Arial" w:cs="Arial"/>
          <w:spacing w:val="23"/>
          <w:sz w:val="20"/>
        </w:rPr>
        <w:t xml:space="preserve"> </w:t>
      </w:r>
      <w:r w:rsidRPr="00484E8E">
        <w:rPr>
          <w:rFonts w:ascii="Arial" w:hAnsi="Arial" w:cs="Arial"/>
          <w:sz w:val="20"/>
        </w:rPr>
        <w:t>state</w:t>
      </w:r>
      <w:r w:rsidRPr="00484E8E">
        <w:rPr>
          <w:rFonts w:ascii="Arial" w:hAnsi="Arial" w:cs="Arial"/>
          <w:spacing w:val="10"/>
          <w:sz w:val="20"/>
        </w:rPr>
        <w:t xml:space="preserve"> </w:t>
      </w:r>
      <w:r w:rsidRPr="00484E8E">
        <w:rPr>
          <w:rFonts w:ascii="Arial" w:hAnsi="Arial" w:cs="Arial"/>
          <w:sz w:val="20"/>
        </w:rPr>
        <w:t>or</w:t>
      </w:r>
      <w:r w:rsidRPr="00484E8E">
        <w:rPr>
          <w:rFonts w:ascii="Arial" w:hAnsi="Arial" w:cs="Arial"/>
          <w:w w:val="104"/>
          <w:sz w:val="20"/>
        </w:rPr>
        <w:t xml:space="preserve"> </w:t>
      </w:r>
      <w:r w:rsidRPr="00484E8E">
        <w:rPr>
          <w:rFonts w:ascii="Arial" w:hAnsi="Arial" w:cs="Arial"/>
          <w:sz w:val="20"/>
        </w:rPr>
        <w:t>federal</w:t>
      </w:r>
      <w:r w:rsidRPr="00484E8E">
        <w:rPr>
          <w:rFonts w:ascii="Arial" w:hAnsi="Arial" w:cs="Arial"/>
          <w:spacing w:val="28"/>
          <w:sz w:val="20"/>
        </w:rPr>
        <w:t xml:space="preserve"> </w:t>
      </w:r>
      <w:r w:rsidRPr="00484E8E">
        <w:rPr>
          <w:rFonts w:ascii="Arial" w:hAnsi="Arial" w:cs="Arial"/>
          <w:sz w:val="20"/>
        </w:rPr>
        <w:t>agency;</w:t>
      </w:r>
    </w:p>
    <w:p w14:paraId="3F9CE985" w14:textId="1015CDA6" w:rsidR="00574FBD" w:rsidRPr="00574FBD" w:rsidRDefault="00574FBD" w:rsidP="00574FBD">
      <w:pPr>
        <w:pStyle w:val="ListParagraph"/>
        <w:numPr>
          <w:ilvl w:val="0"/>
          <w:numId w:val="45"/>
        </w:numPr>
        <w:ind w:left="2160" w:hanging="720"/>
        <w:jc w:val="both"/>
      </w:pPr>
      <w:r w:rsidRPr="00574FBD">
        <w:rPr>
          <w:rFonts w:ascii="Arial" w:hAnsi="Arial" w:cs="Arial"/>
          <w:sz w:val="20"/>
        </w:rPr>
        <w:t>The discount rate to be used should be the “real” discount rate taken from Appendix C of OMB Circular A-94 and found at</w:t>
      </w:r>
      <w:r>
        <w:rPr>
          <w:rFonts w:ascii="Arial" w:hAnsi="Arial" w:cs="Arial"/>
          <w:sz w:val="20"/>
        </w:rPr>
        <w:t>:</w:t>
      </w:r>
    </w:p>
    <w:p w14:paraId="69C8E86C" w14:textId="49F6C190" w:rsidR="00574FBD" w:rsidRPr="008B0F9C" w:rsidRDefault="0098607F" w:rsidP="00574FBD">
      <w:pPr>
        <w:pStyle w:val="ListParagraph"/>
        <w:ind w:left="2160"/>
        <w:jc w:val="both"/>
      </w:pPr>
      <w:hyperlink r:id="rId35" w:history="1">
        <w:r w:rsidRPr="0042538D">
          <w:rPr>
            <w:rStyle w:val="Hyperlink"/>
            <w:rFonts w:ascii="Arial" w:hAnsi="Arial" w:cs="Arial"/>
            <w:sz w:val="20"/>
          </w:rPr>
          <w:t>https://www.whitehouse.gov/wp-content/uploads/2019/12/A</w:t>
        </w:r>
        <w:bookmarkStart w:id="1" w:name="_GoBack"/>
        <w:bookmarkEnd w:id="1"/>
        <w:r w:rsidRPr="0042538D">
          <w:rPr>
            <w:rStyle w:val="Hyperlink"/>
            <w:rFonts w:ascii="Arial" w:hAnsi="Arial" w:cs="Arial"/>
            <w:sz w:val="20"/>
          </w:rPr>
          <w:t>p</w:t>
        </w:r>
        <w:r w:rsidRPr="0042538D">
          <w:rPr>
            <w:rStyle w:val="Hyperlink"/>
            <w:rFonts w:ascii="Arial" w:hAnsi="Arial" w:cs="Arial"/>
            <w:sz w:val="20"/>
          </w:rPr>
          <w:t>pendix-C.pdf</w:t>
        </w:r>
      </w:hyperlink>
      <w:r w:rsidR="00574FBD" w:rsidRPr="00574FBD">
        <w:rPr>
          <w:rFonts w:ascii="Arial" w:hAnsi="Arial" w:cs="Arial"/>
          <w:sz w:val="20"/>
        </w:rPr>
        <w:t xml:space="preserve"> .</w:t>
      </w:r>
    </w:p>
    <w:p w14:paraId="3ED2EBF4" w14:textId="77777777" w:rsidR="00DF6DD6" w:rsidRPr="00484E8E" w:rsidRDefault="00DF6DD6" w:rsidP="00574FBD">
      <w:pPr>
        <w:numPr>
          <w:ilvl w:val="0"/>
          <w:numId w:val="45"/>
        </w:numPr>
        <w:ind w:left="1440" w:firstLine="0"/>
        <w:jc w:val="both"/>
        <w:rPr>
          <w:rFonts w:ascii="Arial" w:hAnsi="Arial" w:cs="Arial"/>
          <w:sz w:val="20"/>
        </w:rPr>
      </w:pPr>
      <w:r w:rsidRPr="00484E8E">
        <w:rPr>
          <w:rFonts w:ascii="Arial" w:hAnsi="Arial" w:cs="Arial"/>
          <w:sz w:val="20"/>
        </w:rPr>
        <w:t>The total capital cost (construction plus non-construction costs) should be included;</w:t>
      </w:r>
    </w:p>
    <w:p w14:paraId="3CB2D625" w14:textId="77777777" w:rsidR="00DF6DD6" w:rsidRPr="00484E8E" w:rsidRDefault="00DF6DD6" w:rsidP="00574FBD">
      <w:pPr>
        <w:numPr>
          <w:ilvl w:val="0"/>
          <w:numId w:val="45"/>
        </w:numPr>
        <w:ind w:left="1440" w:firstLine="0"/>
        <w:jc w:val="both"/>
        <w:rPr>
          <w:rFonts w:ascii="Arial" w:hAnsi="Arial" w:cs="Arial"/>
          <w:sz w:val="20"/>
        </w:rPr>
      </w:pPr>
      <w:r w:rsidRPr="00484E8E">
        <w:rPr>
          <w:rFonts w:ascii="Arial" w:hAnsi="Arial" w:cs="Arial"/>
          <w:sz w:val="20"/>
        </w:rPr>
        <w:t xml:space="preserve">Annual O&amp;M costs should be converted to </w:t>
      </w:r>
      <w:r w:rsidR="00965DE1" w:rsidRPr="00484E8E">
        <w:rPr>
          <w:rFonts w:ascii="Arial" w:hAnsi="Arial" w:cs="Arial"/>
          <w:sz w:val="20"/>
        </w:rPr>
        <w:t>p</w:t>
      </w:r>
      <w:r w:rsidRPr="00484E8E">
        <w:rPr>
          <w:rFonts w:ascii="Arial" w:hAnsi="Arial" w:cs="Arial"/>
          <w:sz w:val="20"/>
        </w:rPr>
        <w:t>resent day dollars using a uniform series present worth (USPW) calculation;</w:t>
      </w:r>
    </w:p>
    <w:p w14:paraId="33CE0F80" w14:textId="77777777" w:rsidR="00DF6DD6" w:rsidRPr="00484E8E" w:rsidRDefault="00DF6DD6" w:rsidP="00574FBD">
      <w:pPr>
        <w:numPr>
          <w:ilvl w:val="0"/>
          <w:numId w:val="45"/>
        </w:numPr>
        <w:ind w:left="1440" w:firstLine="0"/>
        <w:jc w:val="both"/>
        <w:rPr>
          <w:rFonts w:ascii="Arial" w:hAnsi="Arial" w:cs="Arial"/>
          <w:sz w:val="20"/>
        </w:rPr>
      </w:pPr>
      <w:r w:rsidRPr="00484E8E">
        <w:rPr>
          <w:rFonts w:ascii="Arial" w:hAnsi="Arial" w:cs="Arial"/>
          <w:sz w:val="20"/>
        </w:rPr>
        <w:t>The salvage value of the constructed project should be estimated using the anticipated life expectancy of the constructed items using straight line depreciation calculated at the end of the planning period and converted to present day dollars;</w:t>
      </w:r>
    </w:p>
    <w:p w14:paraId="033574F9" w14:textId="77777777" w:rsidR="00DF6DD6" w:rsidRPr="00484E8E" w:rsidRDefault="00DF6DD6" w:rsidP="00574FBD">
      <w:pPr>
        <w:numPr>
          <w:ilvl w:val="0"/>
          <w:numId w:val="45"/>
        </w:numPr>
        <w:ind w:left="1440" w:firstLine="0"/>
        <w:jc w:val="both"/>
        <w:rPr>
          <w:rFonts w:ascii="Arial" w:hAnsi="Arial" w:cs="Arial"/>
          <w:sz w:val="20"/>
        </w:rPr>
      </w:pPr>
      <w:r w:rsidRPr="00484E8E">
        <w:rPr>
          <w:rFonts w:ascii="Arial" w:hAnsi="Arial" w:cs="Arial"/>
          <w:sz w:val="20"/>
        </w:rPr>
        <w:t>The present</w:t>
      </w:r>
      <w:r w:rsidRPr="00484E8E">
        <w:rPr>
          <w:rFonts w:ascii="Arial" w:hAnsi="Arial" w:cs="Arial"/>
          <w:spacing w:val="14"/>
          <w:sz w:val="20"/>
        </w:rPr>
        <w:t xml:space="preserve"> </w:t>
      </w:r>
      <w:r w:rsidRPr="00484E8E">
        <w:rPr>
          <w:rFonts w:ascii="Arial" w:hAnsi="Arial" w:cs="Arial"/>
          <w:sz w:val="20"/>
        </w:rPr>
        <w:t>worth</w:t>
      </w:r>
      <w:r w:rsidRPr="00484E8E">
        <w:rPr>
          <w:rFonts w:ascii="Arial" w:hAnsi="Arial" w:cs="Arial"/>
          <w:spacing w:val="11"/>
          <w:sz w:val="20"/>
        </w:rPr>
        <w:t xml:space="preserve"> </w:t>
      </w:r>
      <w:r w:rsidRPr="00484E8E">
        <w:rPr>
          <w:rFonts w:ascii="Arial" w:hAnsi="Arial" w:cs="Arial"/>
          <w:sz w:val="20"/>
        </w:rPr>
        <w:t>of</w:t>
      </w:r>
      <w:r w:rsidRPr="00484E8E">
        <w:rPr>
          <w:rFonts w:ascii="Arial" w:hAnsi="Arial" w:cs="Arial"/>
          <w:spacing w:val="11"/>
          <w:sz w:val="20"/>
        </w:rPr>
        <w:t xml:space="preserve"> </w:t>
      </w:r>
      <w:r w:rsidRPr="00484E8E">
        <w:rPr>
          <w:rFonts w:ascii="Arial" w:hAnsi="Arial" w:cs="Arial"/>
          <w:sz w:val="20"/>
        </w:rPr>
        <w:t>the</w:t>
      </w:r>
      <w:r w:rsidRPr="00484E8E">
        <w:rPr>
          <w:rFonts w:ascii="Arial" w:hAnsi="Arial" w:cs="Arial"/>
          <w:spacing w:val="11"/>
          <w:sz w:val="20"/>
        </w:rPr>
        <w:t xml:space="preserve"> </w:t>
      </w:r>
      <w:r w:rsidRPr="00484E8E">
        <w:rPr>
          <w:rFonts w:ascii="Arial" w:hAnsi="Arial" w:cs="Arial"/>
          <w:sz w:val="20"/>
        </w:rPr>
        <w:t>salvage</w:t>
      </w:r>
      <w:r w:rsidRPr="00484E8E">
        <w:rPr>
          <w:rFonts w:ascii="Arial" w:hAnsi="Arial" w:cs="Arial"/>
          <w:spacing w:val="-4"/>
          <w:sz w:val="20"/>
        </w:rPr>
        <w:t xml:space="preserve"> </w:t>
      </w:r>
      <w:r w:rsidRPr="00484E8E">
        <w:rPr>
          <w:rFonts w:ascii="Arial" w:hAnsi="Arial" w:cs="Arial"/>
          <w:sz w:val="20"/>
        </w:rPr>
        <w:t>value</w:t>
      </w:r>
      <w:r w:rsidRPr="00484E8E">
        <w:rPr>
          <w:rFonts w:ascii="Arial" w:hAnsi="Arial" w:cs="Arial"/>
          <w:spacing w:val="11"/>
          <w:sz w:val="20"/>
        </w:rPr>
        <w:t xml:space="preserve"> </w:t>
      </w:r>
      <w:r w:rsidRPr="00484E8E">
        <w:rPr>
          <w:rFonts w:ascii="Arial" w:hAnsi="Arial" w:cs="Arial"/>
          <w:sz w:val="20"/>
        </w:rPr>
        <w:t>should</w:t>
      </w:r>
      <w:r w:rsidRPr="00484E8E">
        <w:rPr>
          <w:rFonts w:ascii="Arial" w:hAnsi="Arial" w:cs="Arial"/>
          <w:spacing w:val="5"/>
          <w:sz w:val="20"/>
        </w:rPr>
        <w:t xml:space="preserve"> </w:t>
      </w:r>
      <w:r w:rsidRPr="00484E8E">
        <w:rPr>
          <w:rFonts w:ascii="Arial" w:hAnsi="Arial" w:cs="Arial"/>
          <w:sz w:val="20"/>
        </w:rPr>
        <w:t>be</w:t>
      </w:r>
      <w:r w:rsidRPr="00484E8E">
        <w:rPr>
          <w:rFonts w:ascii="Arial" w:hAnsi="Arial" w:cs="Arial"/>
          <w:spacing w:val="9"/>
          <w:sz w:val="20"/>
        </w:rPr>
        <w:t xml:space="preserve"> </w:t>
      </w:r>
      <w:r w:rsidRPr="00484E8E">
        <w:rPr>
          <w:rFonts w:ascii="Arial" w:hAnsi="Arial" w:cs="Arial"/>
          <w:sz w:val="20"/>
        </w:rPr>
        <w:t>subtracted</w:t>
      </w:r>
      <w:r w:rsidRPr="00484E8E">
        <w:rPr>
          <w:rFonts w:ascii="Arial" w:hAnsi="Arial" w:cs="Arial"/>
          <w:spacing w:val="12"/>
          <w:sz w:val="20"/>
        </w:rPr>
        <w:t xml:space="preserve"> </w:t>
      </w:r>
      <w:r w:rsidRPr="00484E8E">
        <w:rPr>
          <w:rFonts w:ascii="Arial" w:hAnsi="Arial" w:cs="Arial"/>
          <w:sz w:val="20"/>
        </w:rPr>
        <w:t>from</w:t>
      </w:r>
      <w:r w:rsidRPr="00484E8E">
        <w:rPr>
          <w:rFonts w:ascii="Arial" w:hAnsi="Arial" w:cs="Arial"/>
          <w:spacing w:val="15"/>
          <w:sz w:val="20"/>
        </w:rPr>
        <w:t xml:space="preserve"> </w:t>
      </w:r>
      <w:r w:rsidRPr="00484E8E">
        <w:rPr>
          <w:rFonts w:ascii="Arial" w:hAnsi="Arial" w:cs="Arial"/>
          <w:sz w:val="20"/>
        </w:rPr>
        <w:t>the</w:t>
      </w:r>
      <w:r w:rsidRPr="00484E8E">
        <w:rPr>
          <w:rFonts w:ascii="Arial" w:hAnsi="Arial" w:cs="Arial"/>
          <w:spacing w:val="2"/>
          <w:sz w:val="20"/>
        </w:rPr>
        <w:t xml:space="preserve"> </w:t>
      </w:r>
      <w:r w:rsidRPr="00484E8E">
        <w:rPr>
          <w:rFonts w:ascii="Arial" w:hAnsi="Arial" w:cs="Arial"/>
          <w:sz w:val="20"/>
        </w:rPr>
        <w:t>present</w:t>
      </w:r>
      <w:r w:rsidRPr="00484E8E">
        <w:rPr>
          <w:rFonts w:ascii="Arial" w:hAnsi="Arial" w:cs="Arial"/>
          <w:w w:val="98"/>
          <w:sz w:val="20"/>
        </w:rPr>
        <w:t xml:space="preserve"> </w:t>
      </w:r>
      <w:r w:rsidRPr="00484E8E">
        <w:rPr>
          <w:rFonts w:ascii="Arial" w:hAnsi="Arial" w:cs="Arial"/>
          <w:sz w:val="20"/>
        </w:rPr>
        <w:t>worth</w:t>
      </w:r>
      <w:r w:rsidRPr="00484E8E">
        <w:rPr>
          <w:rFonts w:ascii="Arial" w:hAnsi="Arial" w:cs="Arial"/>
          <w:spacing w:val="13"/>
          <w:sz w:val="20"/>
        </w:rPr>
        <w:t xml:space="preserve"> </w:t>
      </w:r>
      <w:r w:rsidRPr="00484E8E">
        <w:rPr>
          <w:rFonts w:ascii="Arial" w:hAnsi="Arial" w:cs="Arial"/>
          <w:sz w:val="20"/>
        </w:rPr>
        <w:t>costs;</w:t>
      </w:r>
    </w:p>
    <w:p w14:paraId="34D53545" w14:textId="77777777" w:rsidR="00DF6DD6" w:rsidRPr="00484E8E" w:rsidRDefault="00DF6DD6" w:rsidP="00574FBD">
      <w:pPr>
        <w:numPr>
          <w:ilvl w:val="0"/>
          <w:numId w:val="45"/>
        </w:numPr>
        <w:ind w:left="1440" w:firstLine="0"/>
        <w:jc w:val="both"/>
        <w:rPr>
          <w:rFonts w:ascii="Arial" w:hAnsi="Arial" w:cs="Arial"/>
          <w:sz w:val="20"/>
        </w:rPr>
      </w:pPr>
      <w:r w:rsidRPr="00484E8E">
        <w:rPr>
          <w:rFonts w:ascii="Arial" w:hAnsi="Arial" w:cs="Arial"/>
          <w:sz w:val="20"/>
        </w:rPr>
        <w:t xml:space="preserve">The net present value (NPV) is then calculated for each technically feasible alternative as the sum of the capital cost </w:t>
      </w:r>
      <w:r w:rsidR="00965DE1" w:rsidRPr="00484E8E">
        <w:rPr>
          <w:rFonts w:ascii="Arial" w:hAnsi="Arial" w:cs="Arial"/>
          <w:sz w:val="20"/>
        </w:rPr>
        <w:t>(C</w:t>
      </w:r>
      <w:r w:rsidR="00F251CF" w:rsidRPr="00484E8E">
        <w:rPr>
          <w:rFonts w:ascii="Arial" w:hAnsi="Arial" w:cs="Arial"/>
          <w:sz w:val="20"/>
        </w:rPr>
        <w:t>)</w:t>
      </w:r>
      <w:r w:rsidRPr="00484E8E">
        <w:rPr>
          <w:rFonts w:ascii="Arial" w:hAnsi="Arial" w:cs="Arial"/>
          <w:sz w:val="20"/>
        </w:rPr>
        <w:t xml:space="preserve"> plus the present worth of the uniform series of annual O&amp;M (USPW(O&amp;M)) costs minus the single payment present worth of the salvage value (SPPW(S)):</w:t>
      </w:r>
      <w:r w:rsidR="00F251CF" w:rsidRPr="00484E8E">
        <w:rPr>
          <w:rFonts w:ascii="Arial" w:hAnsi="Arial" w:cs="Arial"/>
          <w:sz w:val="20"/>
        </w:rPr>
        <w:t xml:space="preserve">  </w:t>
      </w:r>
      <w:r w:rsidR="00965DE1" w:rsidRPr="00484E8E">
        <w:rPr>
          <w:rFonts w:ascii="Arial" w:hAnsi="Arial" w:cs="Arial"/>
          <w:sz w:val="20"/>
        </w:rPr>
        <w:t xml:space="preserve">      </w:t>
      </w:r>
      <w:r w:rsidR="00F251CF" w:rsidRPr="00484E8E">
        <w:rPr>
          <w:rFonts w:ascii="Arial" w:hAnsi="Arial" w:cs="Arial"/>
          <w:sz w:val="20"/>
        </w:rPr>
        <w:t>NPV = C + USPW (O&amp;M) – SPPW (S)</w:t>
      </w:r>
    </w:p>
    <w:p w14:paraId="7269767A" w14:textId="759CB8B6" w:rsidR="00F251CF" w:rsidRDefault="00F251CF" w:rsidP="00574FBD">
      <w:pPr>
        <w:numPr>
          <w:ilvl w:val="0"/>
          <w:numId w:val="45"/>
        </w:numPr>
        <w:ind w:left="1440" w:firstLine="0"/>
        <w:jc w:val="both"/>
        <w:rPr>
          <w:rFonts w:ascii="Arial" w:hAnsi="Arial" w:cs="Arial"/>
          <w:sz w:val="20"/>
        </w:rPr>
      </w:pPr>
      <w:r w:rsidRPr="00484E8E">
        <w:rPr>
          <w:rFonts w:ascii="Arial" w:hAnsi="Arial" w:cs="Arial"/>
          <w:sz w:val="20"/>
        </w:rPr>
        <w:t>A table showing the capital cost, annual O&amp;M cost, salvage value, present worth of each of these values, and the NPV should be developed for state or federal agency review. All factors (major and minor components), discount rates, and planning periods used should be shown within the table;</w:t>
      </w:r>
    </w:p>
    <w:p w14:paraId="18670BBD" w14:textId="443A219C" w:rsidR="00740C37" w:rsidRDefault="00740C37" w:rsidP="00740C37">
      <w:pPr>
        <w:jc w:val="both"/>
        <w:rPr>
          <w:rFonts w:ascii="Arial" w:hAnsi="Arial" w:cs="Arial"/>
          <w:sz w:val="20"/>
        </w:rPr>
      </w:pPr>
    </w:p>
    <w:p w14:paraId="0528303F" w14:textId="71CF9ACE" w:rsidR="00740C37" w:rsidRDefault="00740C37" w:rsidP="00740C37">
      <w:pPr>
        <w:jc w:val="both"/>
        <w:rPr>
          <w:rFonts w:ascii="Arial" w:hAnsi="Arial" w:cs="Arial"/>
          <w:sz w:val="20"/>
        </w:rPr>
      </w:pPr>
    </w:p>
    <w:p w14:paraId="4472BA56" w14:textId="77777777" w:rsidR="00740C37" w:rsidRPr="00484E8E" w:rsidRDefault="00740C37" w:rsidP="00740C37">
      <w:pPr>
        <w:jc w:val="both"/>
        <w:rPr>
          <w:rFonts w:ascii="Arial" w:hAnsi="Arial" w:cs="Arial"/>
          <w:sz w:val="20"/>
        </w:rPr>
      </w:pPr>
    </w:p>
    <w:p w14:paraId="52F31211" w14:textId="77777777" w:rsidR="00F251CF" w:rsidRPr="00484E8E" w:rsidRDefault="00F251CF" w:rsidP="00574FBD">
      <w:pPr>
        <w:numPr>
          <w:ilvl w:val="0"/>
          <w:numId w:val="45"/>
        </w:numPr>
        <w:ind w:left="1440" w:firstLine="0"/>
        <w:jc w:val="both"/>
        <w:rPr>
          <w:rFonts w:ascii="Arial" w:hAnsi="Arial" w:cs="Arial"/>
          <w:sz w:val="20"/>
        </w:rPr>
      </w:pPr>
      <w:r w:rsidRPr="00484E8E">
        <w:rPr>
          <w:rFonts w:ascii="Arial" w:hAnsi="Arial" w:cs="Arial"/>
          <w:sz w:val="20"/>
        </w:rPr>
        <w:lastRenderedPageBreak/>
        <w:t>Short lived asset costs (see Appendix A for examples) should also be included in the life cycle cost analysis if determined appropriate by the consulting engineer or agency. Life</w:t>
      </w:r>
      <w:r w:rsidRPr="00484E8E">
        <w:rPr>
          <w:rFonts w:ascii="Arial" w:hAnsi="Arial" w:cs="Arial"/>
          <w:spacing w:val="13"/>
          <w:sz w:val="20"/>
        </w:rPr>
        <w:t xml:space="preserve"> </w:t>
      </w:r>
      <w:r w:rsidRPr="00484E8E">
        <w:rPr>
          <w:rFonts w:ascii="Arial" w:hAnsi="Arial" w:cs="Arial"/>
          <w:sz w:val="20"/>
        </w:rPr>
        <w:t>cycles</w:t>
      </w:r>
      <w:r w:rsidRPr="00484E8E">
        <w:rPr>
          <w:rFonts w:ascii="Arial" w:hAnsi="Arial" w:cs="Arial"/>
          <w:spacing w:val="4"/>
          <w:sz w:val="20"/>
        </w:rPr>
        <w:t xml:space="preserve"> </w:t>
      </w:r>
      <w:r w:rsidRPr="00484E8E">
        <w:rPr>
          <w:rFonts w:ascii="Arial" w:hAnsi="Arial" w:cs="Arial"/>
          <w:sz w:val="20"/>
        </w:rPr>
        <w:t>of</w:t>
      </w:r>
      <w:r w:rsidRPr="00484E8E">
        <w:rPr>
          <w:rFonts w:ascii="Arial" w:hAnsi="Arial" w:cs="Arial"/>
          <w:spacing w:val="12"/>
          <w:sz w:val="20"/>
        </w:rPr>
        <w:t xml:space="preserve"> </w:t>
      </w:r>
      <w:r w:rsidRPr="00484E8E">
        <w:rPr>
          <w:rFonts w:ascii="Arial" w:hAnsi="Arial" w:cs="Arial"/>
          <w:sz w:val="20"/>
        </w:rPr>
        <w:t>short lived</w:t>
      </w:r>
      <w:r w:rsidRPr="00484E8E">
        <w:rPr>
          <w:rFonts w:ascii="Arial" w:hAnsi="Arial" w:cs="Arial"/>
          <w:spacing w:val="13"/>
          <w:sz w:val="20"/>
        </w:rPr>
        <w:t xml:space="preserve"> </w:t>
      </w:r>
      <w:r w:rsidRPr="00484E8E">
        <w:rPr>
          <w:rFonts w:ascii="Arial" w:hAnsi="Arial" w:cs="Arial"/>
          <w:sz w:val="20"/>
        </w:rPr>
        <w:t>assets</w:t>
      </w:r>
      <w:r w:rsidRPr="00484E8E">
        <w:rPr>
          <w:rFonts w:ascii="Arial" w:hAnsi="Arial" w:cs="Arial"/>
          <w:spacing w:val="9"/>
          <w:sz w:val="20"/>
        </w:rPr>
        <w:t xml:space="preserve"> </w:t>
      </w:r>
      <w:r w:rsidRPr="00484E8E">
        <w:rPr>
          <w:rFonts w:ascii="Arial" w:hAnsi="Arial" w:cs="Arial"/>
          <w:sz w:val="20"/>
        </w:rPr>
        <w:t>should</w:t>
      </w:r>
      <w:r w:rsidRPr="00484E8E">
        <w:rPr>
          <w:rFonts w:ascii="Arial" w:hAnsi="Arial" w:cs="Arial"/>
          <w:spacing w:val="3"/>
          <w:sz w:val="20"/>
        </w:rPr>
        <w:t xml:space="preserve"> </w:t>
      </w:r>
      <w:r w:rsidRPr="00484E8E">
        <w:rPr>
          <w:rFonts w:ascii="Arial" w:hAnsi="Arial" w:cs="Arial"/>
          <w:sz w:val="20"/>
        </w:rPr>
        <w:t>be</w:t>
      </w:r>
      <w:r w:rsidRPr="00484E8E">
        <w:rPr>
          <w:rFonts w:ascii="Arial" w:hAnsi="Arial" w:cs="Arial"/>
          <w:spacing w:val="10"/>
          <w:sz w:val="20"/>
        </w:rPr>
        <w:t xml:space="preserve"> </w:t>
      </w:r>
      <w:r w:rsidRPr="00484E8E">
        <w:rPr>
          <w:rFonts w:ascii="Arial" w:hAnsi="Arial" w:cs="Arial"/>
          <w:sz w:val="20"/>
        </w:rPr>
        <w:t>tailored</w:t>
      </w:r>
      <w:r w:rsidRPr="00484E8E">
        <w:rPr>
          <w:rFonts w:ascii="Arial" w:hAnsi="Arial" w:cs="Arial"/>
          <w:spacing w:val="24"/>
          <w:sz w:val="20"/>
        </w:rPr>
        <w:t xml:space="preserve"> </w:t>
      </w:r>
      <w:r w:rsidRPr="00484E8E">
        <w:rPr>
          <w:rFonts w:ascii="Arial" w:hAnsi="Arial" w:cs="Arial"/>
          <w:sz w:val="20"/>
        </w:rPr>
        <w:t>to</w:t>
      </w:r>
      <w:r w:rsidRPr="00484E8E">
        <w:rPr>
          <w:rFonts w:ascii="Arial" w:hAnsi="Arial" w:cs="Arial"/>
          <w:spacing w:val="5"/>
          <w:sz w:val="20"/>
        </w:rPr>
        <w:t xml:space="preserve"> </w:t>
      </w:r>
      <w:r w:rsidRPr="00484E8E">
        <w:rPr>
          <w:rFonts w:ascii="Arial" w:hAnsi="Arial" w:cs="Arial"/>
          <w:sz w:val="20"/>
        </w:rPr>
        <w:t>the</w:t>
      </w:r>
      <w:r w:rsidRPr="00484E8E">
        <w:rPr>
          <w:rFonts w:ascii="Arial" w:hAnsi="Arial" w:cs="Arial"/>
          <w:w w:val="95"/>
          <w:sz w:val="20"/>
        </w:rPr>
        <w:t xml:space="preserve"> </w:t>
      </w:r>
      <w:r w:rsidRPr="00484E8E">
        <w:rPr>
          <w:rFonts w:ascii="Arial" w:hAnsi="Arial" w:cs="Arial"/>
          <w:sz w:val="20"/>
        </w:rPr>
        <w:t>facilities</w:t>
      </w:r>
      <w:r w:rsidRPr="00484E8E">
        <w:rPr>
          <w:rFonts w:ascii="Arial" w:hAnsi="Arial" w:cs="Arial"/>
          <w:spacing w:val="1"/>
          <w:sz w:val="20"/>
        </w:rPr>
        <w:t xml:space="preserve"> </w:t>
      </w:r>
      <w:r w:rsidRPr="00484E8E">
        <w:rPr>
          <w:rFonts w:ascii="Arial" w:hAnsi="Arial" w:cs="Arial"/>
          <w:sz w:val="20"/>
        </w:rPr>
        <w:t>being</w:t>
      </w:r>
      <w:r w:rsidRPr="00484E8E">
        <w:rPr>
          <w:rFonts w:ascii="Arial" w:hAnsi="Arial" w:cs="Arial"/>
          <w:spacing w:val="11"/>
          <w:sz w:val="20"/>
        </w:rPr>
        <w:t xml:space="preserve"> </w:t>
      </w:r>
      <w:r w:rsidRPr="00484E8E">
        <w:rPr>
          <w:rFonts w:ascii="Arial" w:hAnsi="Arial" w:cs="Arial"/>
          <w:sz w:val="20"/>
        </w:rPr>
        <w:t>constructed</w:t>
      </w:r>
      <w:r w:rsidRPr="00484E8E">
        <w:rPr>
          <w:rFonts w:ascii="Arial" w:hAnsi="Arial" w:cs="Arial"/>
          <w:spacing w:val="22"/>
          <w:sz w:val="20"/>
        </w:rPr>
        <w:t xml:space="preserve"> </w:t>
      </w:r>
      <w:r w:rsidRPr="00484E8E">
        <w:rPr>
          <w:rFonts w:ascii="Arial" w:hAnsi="Arial" w:cs="Arial"/>
          <w:sz w:val="20"/>
        </w:rPr>
        <w:t>and</w:t>
      </w:r>
      <w:r w:rsidRPr="00484E8E">
        <w:rPr>
          <w:rFonts w:ascii="Arial" w:hAnsi="Arial" w:cs="Arial"/>
          <w:spacing w:val="3"/>
          <w:sz w:val="20"/>
        </w:rPr>
        <w:t xml:space="preserve"> </w:t>
      </w:r>
      <w:r w:rsidRPr="00484E8E">
        <w:rPr>
          <w:rFonts w:ascii="Arial" w:hAnsi="Arial" w:cs="Arial"/>
          <w:sz w:val="20"/>
        </w:rPr>
        <w:t>be</w:t>
      </w:r>
      <w:r w:rsidRPr="00484E8E">
        <w:rPr>
          <w:rFonts w:ascii="Arial" w:hAnsi="Arial" w:cs="Arial"/>
          <w:spacing w:val="8"/>
          <w:sz w:val="20"/>
        </w:rPr>
        <w:t xml:space="preserve"> </w:t>
      </w:r>
      <w:r w:rsidRPr="00484E8E">
        <w:rPr>
          <w:rFonts w:ascii="Arial" w:hAnsi="Arial" w:cs="Arial"/>
          <w:sz w:val="20"/>
        </w:rPr>
        <w:t>based</w:t>
      </w:r>
      <w:r w:rsidRPr="00484E8E">
        <w:rPr>
          <w:rFonts w:ascii="Arial" w:hAnsi="Arial" w:cs="Arial"/>
          <w:spacing w:val="22"/>
          <w:sz w:val="20"/>
        </w:rPr>
        <w:t xml:space="preserve"> </w:t>
      </w:r>
      <w:r w:rsidRPr="00484E8E">
        <w:rPr>
          <w:rFonts w:ascii="Arial" w:hAnsi="Arial" w:cs="Arial"/>
          <w:sz w:val="20"/>
        </w:rPr>
        <w:t>on</w:t>
      </w:r>
      <w:r w:rsidRPr="00484E8E">
        <w:rPr>
          <w:rFonts w:ascii="Arial" w:hAnsi="Arial" w:cs="Arial"/>
          <w:spacing w:val="4"/>
          <w:sz w:val="20"/>
        </w:rPr>
        <w:t xml:space="preserve"> </w:t>
      </w:r>
      <w:r w:rsidRPr="00484E8E">
        <w:rPr>
          <w:rFonts w:ascii="Arial" w:hAnsi="Arial" w:cs="Arial"/>
          <w:sz w:val="20"/>
        </w:rPr>
        <w:t>generally</w:t>
      </w:r>
      <w:r w:rsidRPr="00484E8E">
        <w:rPr>
          <w:rFonts w:ascii="Arial" w:hAnsi="Arial" w:cs="Arial"/>
          <w:spacing w:val="18"/>
          <w:sz w:val="20"/>
        </w:rPr>
        <w:t xml:space="preserve"> </w:t>
      </w:r>
      <w:r w:rsidRPr="00484E8E">
        <w:rPr>
          <w:rFonts w:ascii="Arial" w:hAnsi="Arial" w:cs="Arial"/>
          <w:sz w:val="20"/>
        </w:rPr>
        <w:t>accepted</w:t>
      </w:r>
      <w:r w:rsidRPr="00484E8E">
        <w:rPr>
          <w:rFonts w:ascii="Arial" w:hAnsi="Arial" w:cs="Arial"/>
          <w:spacing w:val="21"/>
          <w:sz w:val="20"/>
        </w:rPr>
        <w:t xml:space="preserve"> </w:t>
      </w:r>
      <w:r w:rsidRPr="00484E8E">
        <w:rPr>
          <w:rFonts w:ascii="Arial" w:hAnsi="Arial" w:cs="Arial"/>
          <w:sz w:val="20"/>
        </w:rPr>
        <w:t>design</w:t>
      </w:r>
      <w:r w:rsidRPr="00484E8E">
        <w:rPr>
          <w:rFonts w:ascii="Arial" w:hAnsi="Arial" w:cs="Arial"/>
          <w:spacing w:val="13"/>
          <w:sz w:val="20"/>
        </w:rPr>
        <w:t xml:space="preserve"> </w:t>
      </w:r>
      <w:r w:rsidRPr="00484E8E">
        <w:rPr>
          <w:rFonts w:ascii="Arial" w:hAnsi="Arial" w:cs="Arial"/>
          <w:sz w:val="20"/>
        </w:rPr>
        <w:t>life. Different</w:t>
      </w:r>
      <w:r w:rsidRPr="00484E8E">
        <w:rPr>
          <w:rFonts w:ascii="Arial" w:hAnsi="Arial" w:cs="Arial"/>
          <w:spacing w:val="16"/>
          <w:sz w:val="20"/>
        </w:rPr>
        <w:t xml:space="preserve"> </w:t>
      </w:r>
      <w:r w:rsidRPr="00484E8E">
        <w:rPr>
          <w:rFonts w:ascii="Arial" w:hAnsi="Arial" w:cs="Arial"/>
          <w:sz w:val="20"/>
        </w:rPr>
        <w:t>features</w:t>
      </w:r>
      <w:r w:rsidRPr="00484E8E">
        <w:rPr>
          <w:rFonts w:ascii="Arial" w:hAnsi="Arial" w:cs="Arial"/>
          <w:spacing w:val="5"/>
          <w:sz w:val="20"/>
        </w:rPr>
        <w:t xml:space="preserve"> </w:t>
      </w:r>
      <w:r w:rsidRPr="00484E8E">
        <w:rPr>
          <w:rFonts w:ascii="Arial" w:hAnsi="Arial" w:cs="Arial"/>
          <w:sz w:val="20"/>
        </w:rPr>
        <w:t>in</w:t>
      </w:r>
      <w:r w:rsidRPr="00484E8E">
        <w:rPr>
          <w:rFonts w:ascii="Arial" w:hAnsi="Arial" w:cs="Arial"/>
          <w:spacing w:val="5"/>
          <w:sz w:val="20"/>
        </w:rPr>
        <w:t xml:space="preserve"> </w:t>
      </w:r>
      <w:r w:rsidRPr="00484E8E">
        <w:rPr>
          <w:rFonts w:ascii="Arial" w:hAnsi="Arial" w:cs="Arial"/>
          <w:sz w:val="20"/>
        </w:rPr>
        <w:t>the</w:t>
      </w:r>
      <w:r w:rsidRPr="00484E8E">
        <w:rPr>
          <w:rFonts w:ascii="Arial" w:hAnsi="Arial" w:cs="Arial"/>
          <w:spacing w:val="10"/>
          <w:sz w:val="20"/>
        </w:rPr>
        <w:t xml:space="preserve"> </w:t>
      </w:r>
      <w:r w:rsidRPr="00484E8E">
        <w:rPr>
          <w:rFonts w:ascii="Arial" w:hAnsi="Arial" w:cs="Arial"/>
          <w:sz w:val="20"/>
        </w:rPr>
        <w:t>system</w:t>
      </w:r>
      <w:r w:rsidRPr="00484E8E">
        <w:rPr>
          <w:rFonts w:ascii="Arial" w:hAnsi="Arial" w:cs="Arial"/>
          <w:spacing w:val="5"/>
          <w:sz w:val="20"/>
        </w:rPr>
        <w:t xml:space="preserve"> </w:t>
      </w:r>
      <w:r w:rsidRPr="00484E8E">
        <w:rPr>
          <w:rFonts w:ascii="Arial" w:hAnsi="Arial" w:cs="Arial"/>
          <w:sz w:val="20"/>
        </w:rPr>
        <w:t>may</w:t>
      </w:r>
      <w:r w:rsidRPr="00484E8E">
        <w:rPr>
          <w:rFonts w:ascii="Arial" w:hAnsi="Arial" w:cs="Arial"/>
          <w:spacing w:val="13"/>
          <w:sz w:val="20"/>
        </w:rPr>
        <w:t xml:space="preserve"> </w:t>
      </w:r>
      <w:r w:rsidRPr="00484E8E">
        <w:rPr>
          <w:rFonts w:ascii="Arial" w:hAnsi="Arial" w:cs="Arial"/>
          <w:sz w:val="20"/>
        </w:rPr>
        <w:t>have</w:t>
      </w:r>
      <w:r w:rsidRPr="00484E8E">
        <w:rPr>
          <w:rFonts w:ascii="Arial" w:hAnsi="Arial" w:cs="Arial"/>
          <w:spacing w:val="2"/>
          <w:sz w:val="20"/>
        </w:rPr>
        <w:t xml:space="preserve"> </w:t>
      </w:r>
      <w:r w:rsidRPr="00484E8E">
        <w:rPr>
          <w:rFonts w:ascii="Arial" w:hAnsi="Arial" w:cs="Arial"/>
          <w:sz w:val="20"/>
        </w:rPr>
        <w:t>varied</w:t>
      </w:r>
      <w:r w:rsidRPr="00484E8E">
        <w:rPr>
          <w:rFonts w:ascii="Arial" w:hAnsi="Arial" w:cs="Arial"/>
          <w:spacing w:val="24"/>
          <w:sz w:val="20"/>
        </w:rPr>
        <w:t xml:space="preserve"> </w:t>
      </w:r>
      <w:r w:rsidRPr="00484E8E">
        <w:rPr>
          <w:rFonts w:ascii="Arial" w:hAnsi="Arial" w:cs="Arial"/>
          <w:sz w:val="20"/>
        </w:rPr>
        <w:t>life cycles.</w:t>
      </w:r>
    </w:p>
    <w:p w14:paraId="5208F7CE" w14:textId="77777777" w:rsidR="00032D6E" w:rsidRPr="00484E8E" w:rsidRDefault="00032D6E" w:rsidP="00574FBD">
      <w:pPr>
        <w:ind w:left="1800"/>
        <w:jc w:val="both"/>
        <w:rPr>
          <w:rFonts w:ascii="Arial" w:hAnsi="Arial" w:cs="Arial"/>
          <w:sz w:val="20"/>
        </w:rPr>
      </w:pPr>
    </w:p>
    <w:p w14:paraId="3D178DAD" w14:textId="77777777" w:rsidR="00032D6E" w:rsidRPr="00484E8E" w:rsidRDefault="00032D6E" w:rsidP="00574FBD">
      <w:pPr>
        <w:numPr>
          <w:ilvl w:val="0"/>
          <w:numId w:val="44"/>
        </w:numPr>
        <w:ind w:left="1440" w:hanging="720"/>
        <w:jc w:val="both"/>
        <w:rPr>
          <w:rFonts w:ascii="Arial" w:hAnsi="Arial" w:cs="Arial"/>
          <w:sz w:val="20"/>
        </w:rPr>
      </w:pPr>
      <w:r w:rsidRPr="00484E8E">
        <w:rPr>
          <w:rFonts w:ascii="Arial" w:hAnsi="Arial" w:cs="Arial"/>
          <w:sz w:val="20"/>
          <w:u w:val="single"/>
        </w:rPr>
        <w:t>Non-Monetary Factors</w:t>
      </w:r>
      <w:r w:rsidRPr="00484E8E">
        <w:rPr>
          <w:rFonts w:ascii="Arial" w:hAnsi="Arial" w:cs="Arial"/>
          <w:sz w:val="20"/>
        </w:rPr>
        <w:t>.</w:t>
      </w:r>
      <w:r w:rsidR="00F251CF" w:rsidRPr="00484E8E">
        <w:rPr>
          <w:rFonts w:ascii="Arial" w:hAnsi="Arial" w:cs="Arial"/>
          <w:sz w:val="20"/>
        </w:rPr>
        <w:t xml:space="preserve"> Non-monetary</w:t>
      </w:r>
      <w:r w:rsidR="00F251CF" w:rsidRPr="00484E8E">
        <w:rPr>
          <w:rFonts w:ascii="Arial" w:hAnsi="Arial" w:cs="Arial"/>
          <w:spacing w:val="35"/>
          <w:sz w:val="20"/>
        </w:rPr>
        <w:t xml:space="preserve"> </w:t>
      </w:r>
      <w:r w:rsidR="00F251CF" w:rsidRPr="00484E8E">
        <w:rPr>
          <w:rFonts w:ascii="Arial" w:hAnsi="Arial" w:cs="Arial"/>
          <w:sz w:val="20"/>
        </w:rPr>
        <w:t>factors,</w:t>
      </w:r>
      <w:r w:rsidR="00F251CF" w:rsidRPr="00484E8E">
        <w:rPr>
          <w:rFonts w:ascii="Arial" w:hAnsi="Arial" w:cs="Arial"/>
          <w:spacing w:val="8"/>
          <w:sz w:val="20"/>
        </w:rPr>
        <w:t xml:space="preserve"> </w:t>
      </w:r>
      <w:r w:rsidR="00F251CF" w:rsidRPr="00484E8E">
        <w:rPr>
          <w:rFonts w:ascii="Arial" w:hAnsi="Arial" w:cs="Arial"/>
          <w:sz w:val="20"/>
        </w:rPr>
        <w:t>including</w:t>
      </w:r>
      <w:r w:rsidR="00F251CF" w:rsidRPr="00484E8E">
        <w:rPr>
          <w:rFonts w:ascii="Arial" w:hAnsi="Arial" w:cs="Arial"/>
          <w:spacing w:val="6"/>
          <w:sz w:val="20"/>
        </w:rPr>
        <w:t xml:space="preserve"> </w:t>
      </w:r>
      <w:r w:rsidR="00F251CF" w:rsidRPr="00484E8E">
        <w:rPr>
          <w:rFonts w:ascii="Arial" w:hAnsi="Arial" w:cs="Arial"/>
          <w:sz w:val="20"/>
        </w:rPr>
        <w:t>social</w:t>
      </w:r>
      <w:r w:rsidR="00F251CF" w:rsidRPr="00484E8E">
        <w:rPr>
          <w:rFonts w:ascii="Arial" w:hAnsi="Arial" w:cs="Arial"/>
          <w:spacing w:val="14"/>
          <w:sz w:val="20"/>
        </w:rPr>
        <w:t xml:space="preserve"> </w:t>
      </w:r>
      <w:r w:rsidR="00F251CF" w:rsidRPr="00484E8E">
        <w:rPr>
          <w:rFonts w:ascii="Arial" w:hAnsi="Arial" w:cs="Arial"/>
          <w:sz w:val="20"/>
        </w:rPr>
        <w:t>and</w:t>
      </w:r>
      <w:r w:rsidR="00F251CF" w:rsidRPr="00484E8E">
        <w:rPr>
          <w:rFonts w:ascii="Arial" w:hAnsi="Arial" w:cs="Arial"/>
          <w:w w:val="98"/>
          <w:sz w:val="20"/>
        </w:rPr>
        <w:t xml:space="preserve"> </w:t>
      </w:r>
      <w:r w:rsidR="00F251CF" w:rsidRPr="00484E8E">
        <w:rPr>
          <w:rFonts w:ascii="Arial" w:hAnsi="Arial" w:cs="Arial"/>
          <w:sz w:val="20"/>
        </w:rPr>
        <w:t>environmental</w:t>
      </w:r>
      <w:r w:rsidR="00F251CF" w:rsidRPr="00484E8E">
        <w:rPr>
          <w:rFonts w:ascii="Arial" w:hAnsi="Arial" w:cs="Arial"/>
          <w:spacing w:val="28"/>
          <w:sz w:val="20"/>
        </w:rPr>
        <w:t xml:space="preserve"> </w:t>
      </w:r>
      <w:r w:rsidR="00F251CF" w:rsidRPr="00484E8E">
        <w:rPr>
          <w:rFonts w:ascii="Arial" w:hAnsi="Arial" w:cs="Arial"/>
          <w:sz w:val="20"/>
        </w:rPr>
        <w:t>aspects</w:t>
      </w:r>
      <w:r w:rsidR="00F251CF" w:rsidRPr="00484E8E">
        <w:rPr>
          <w:rFonts w:ascii="Arial" w:hAnsi="Arial" w:cs="Arial"/>
          <w:spacing w:val="11"/>
          <w:sz w:val="20"/>
        </w:rPr>
        <w:t xml:space="preserve"> </w:t>
      </w:r>
      <w:r w:rsidR="00F251CF" w:rsidRPr="00484E8E">
        <w:rPr>
          <w:rFonts w:ascii="Arial" w:hAnsi="Arial" w:cs="Arial"/>
          <w:sz w:val="20"/>
        </w:rPr>
        <w:t>(e.g.</w:t>
      </w:r>
      <w:r w:rsidR="00F251CF" w:rsidRPr="00484E8E">
        <w:rPr>
          <w:rFonts w:ascii="Arial" w:hAnsi="Arial" w:cs="Arial"/>
          <w:spacing w:val="2"/>
          <w:sz w:val="20"/>
        </w:rPr>
        <w:t xml:space="preserve"> </w:t>
      </w:r>
      <w:r w:rsidR="00F251CF" w:rsidRPr="00484E8E">
        <w:rPr>
          <w:rFonts w:ascii="Arial" w:hAnsi="Arial" w:cs="Arial"/>
          <w:sz w:val="20"/>
        </w:rPr>
        <w:t>sustainability</w:t>
      </w:r>
      <w:r w:rsidR="00F251CF" w:rsidRPr="00484E8E">
        <w:rPr>
          <w:rFonts w:ascii="Arial" w:hAnsi="Arial" w:cs="Arial"/>
          <w:spacing w:val="28"/>
          <w:sz w:val="20"/>
        </w:rPr>
        <w:t xml:space="preserve"> </w:t>
      </w:r>
      <w:r w:rsidR="00F251CF" w:rsidRPr="00484E8E">
        <w:rPr>
          <w:rFonts w:ascii="Arial" w:hAnsi="Arial" w:cs="Arial"/>
          <w:sz w:val="20"/>
        </w:rPr>
        <w:t>considerations,</w:t>
      </w:r>
      <w:r w:rsidR="00F251CF" w:rsidRPr="00484E8E">
        <w:rPr>
          <w:rFonts w:ascii="Arial" w:hAnsi="Arial" w:cs="Arial"/>
          <w:spacing w:val="32"/>
          <w:sz w:val="20"/>
        </w:rPr>
        <w:t xml:space="preserve"> </w:t>
      </w:r>
      <w:r w:rsidR="00F251CF" w:rsidRPr="00484E8E">
        <w:rPr>
          <w:rFonts w:ascii="Arial" w:hAnsi="Arial" w:cs="Arial"/>
          <w:sz w:val="20"/>
        </w:rPr>
        <w:t>operator</w:t>
      </w:r>
      <w:r w:rsidR="00F251CF" w:rsidRPr="00484E8E">
        <w:rPr>
          <w:rFonts w:ascii="Arial" w:hAnsi="Arial" w:cs="Arial"/>
          <w:spacing w:val="14"/>
          <w:sz w:val="20"/>
        </w:rPr>
        <w:t xml:space="preserve"> </w:t>
      </w:r>
      <w:r w:rsidR="00F251CF" w:rsidRPr="00484E8E">
        <w:rPr>
          <w:rFonts w:ascii="Arial" w:hAnsi="Arial" w:cs="Arial"/>
          <w:sz w:val="20"/>
        </w:rPr>
        <w:t>training requirements,</w:t>
      </w:r>
      <w:r w:rsidR="00F251CF" w:rsidRPr="00484E8E">
        <w:rPr>
          <w:rFonts w:ascii="Arial" w:hAnsi="Arial" w:cs="Arial"/>
          <w:spacing w:val="19"/>
          <w:sz w:val="20"/>
        </w:rPr>
        <w:t xml:space="preserve"> </w:t>
      </w:r>
      <w:r w:rsidR="00F251CF" w:rsidRPr="00484E8E">
        <w:rPr>
          <w:rFonts w:ascii="Arial" w:hAnsi="Arial" w:cs="Arial"/>
          <w:sz w:val="20"/>
        </w:rPr>
        <w:t>permit</w:t>
      </w:r>
      <w:r w:rsidR="00F251CF" w:rsidRPr="00484E8E">
        <w:rPr>
          <w:rFonts w:ascii="Arial" w:hAnsi="Arial" w:cs="Arial"/>
          <w:spacing w:val="24"/>
          <w:sz w:val="20"/>
        </w:rPr>
        <w:t xml:space="preserve"> </w:t>
      </w:r>
      <w:r w:rsidR="00F251CF" w:rsidRPr="00484E8E">
        <w:rPr>
          <w:rFonts w:ascii="Arial" w:hAnsi="Arial" w:cs="Arial"/>
          <w:sz w:val="20"/>
        </w:rPr>
        <w:t>issues,</w:t>
      </w:r>
      <w:r w:rsidR="00F251CF" w:rsidRPr="00484E8E">
        <w:rPr>
          <w:rFonts w:ascii="Arial" w:hAnsi="Arial" w:cs="Arial"/>
          <w:spacing w:val="6"/>
          <w:sz w:val="20"/>
        </w:rPr>
        <w:t xml:space="preserve"> </w:t>
      </w:r>
      <w:r w:rsidR="00F251CF" w:rsidRPr="00484E8E">
        <w:rPr>
          <w:rFonts w:ascii="Arial" w:hAnsi="Arial" w:cs="Arial"/>
          <w:sz w:val="20"/>
        </w:rPr>
        <w:t>community</w:t>
      </w:r>
      <w:r w:rsidR="00F251CF" w:rsidRPr="00484E8E">
        <w:rPr>
          <w:rFonts w:ascii="Arial" w:hAnsi="Arial" w:cs="Arial"/>
          <w:spacing w:val="22"/>
          <w:sz w:val="20"/>
        </w:rPr>
        <w:t xml:space="preserve"> </w:t>
      </w:r>
      <w:r w:rsidR="00F251CF" w:rsidRPr="00484E8E">
        <w:rPr>
          <w:rFonts w:ascii="Arial" w:hAnsi="Arial" w:cs="Arial"/>
          <w:sz w:val="20"/>
        </w:rPr>
        <w:t>objections,</w:t>
      </w:r>
      <w:r w:rsidR="00F251CF" w:rsidRPr="00484E8E">
        <w:rPr>
          <w:rFonts w:ascii="Arial" w:hAnsi="Arial" w:cs="Arial"/>
          <w:spacing w:val="16"/>
          <w:sz w:val="20"/>
        </w:rPr>
        <w:t xml:space="preserve"> </w:t>
      </w:r>
      <w:r w:rsidR="00F251CF" w:rsidRPr="00484E8E">
        <w:rPr>
          <w:rFonts w:ascii="Arial" w:hAnsi="Arial" w:cs="Arial"/>
          <w:sz w:val="20"/>
        </w:rPr>
        <w:t>reduction</w:t>
      </w:r>
      <w:r w:rsidR="00F251CF" w:rsidRPr="00484E8E">
        <w:rPr>
          <w:rFonts w:ascii="Arial" w:hAnsi="Arial" w:cs="Arial"/>
          <w:spacing w:val="17"/>
          <w:sz w:val="20"/>
        </w:rPr>
        <w:t xml:space="preserve"> </w:t>
      </w:r>
      <w:r w:rsidR="00F251CF" w:rsidRPr="00484E8E">
        <w:rPr>
          <w:rFonts w:ascii="Arial" w:hAnsi="Arial" w:cs="Arial"/>
          <w:sz w:val="20"/>
        </w:rPr>
        <w:t>of</w:t>
      </w:r>
      <w:r w:rsidR="00F251CF" w:rsidRPr="00484E8E">
        <w:rPr>
          <w:rFonts w:ascii="Arial" w:hAnsi="Arial" w:cs="Arial"/>
          <w:spacing w:val="20"/>
          <w:sz w:val="20"/>
        </w:rPr>
        <w:t xml:space="preserve"> </w:t>
      </w:r>
      <w:r w:rsidR="00F251CF" w:rsidRPr="00484E8E">
        <w:rPr>
          <w:rFonts w:ascii="Arial" w:hAnsi="Arial" w:cs="Arial"/>
          <w:sz w:val="20"/>
        </w:rPr>
        <w:t>greenhouse</w:t>
      </w:r>
      <w:r w:rsidR="00F251CF" w:rsidRPr="00484E8E">
        <w:rPr>
          <w:rFonts w:ascii="Arial" w:hAnsi="Arial" w:cs="Arial"/>
          <w:spacing w:val="17"/>
          <w:sz w:val="20"/>
        </w:rPr>
        <w:t xml:space="preserve"> </w:t>
      </w:r>
      <w:r w:rsidR="00F251CF" w:rsidRPr="00484E8E">
        <w:rPr>
          <w:rFonts w:ascii="Arial" w:hAnsi="Arial" w:cs="Arial"/>
          <w:sz w:val="20"/>
        </w:rPr>
        <w:t>gas emissions,</w:t>
      </w:r>
      <w:r w:rsidR="00F251CF" w:rsidRPr="00484E8E">
        <w:rPr>
          <w:rFonts w:ascii="Arial" w:hAnsi="Arial" w:cs="Arial"/>
          <w:spacing w:val="10"/>
          <w:sz w:val="20"/>
        </w:rPr>
        <w:t xml:space="preserve"> </w:t>
      </w:r>
      <w:r w:rsidR="00F251CF" w:rsidRPr="00484E8E">
        <w:rPr>
          <w:rFonts w:ascii="Arial" w:hAnsi="Arial" w:cs="Arial"/>
          <w:sz w:val="20"/>
        </w:rPr>
        <w:t>wetland</w:t>
      </w:r>
      <w:r w:rsidR="00F251CF" w:rsidRPr="00484E8E">
        <w:rPr>
          <w:rFonts w:ascii="Arial" w:hAnsi="Arial" w:cs="Arial"/>
          <w:spacing w:val="23"/>
          <w:sz w:val="20"/>
        </w:rPr>
        <w:t xml:space="preserve"> </w:t>
      </w:r>
      <w:r w:rsidR="00F251CF" w:rsidRPr="00484E8E">
        <w:rPr>
          <w:rFonts w:ascii="Arial" w:hAnsi="Arial" w:cs="Arial"/>
          <w:sz w:val="20"/>
        </w:rPr>
        <w:t>relocation</w:t>
      </w:r>
      <w:r w:rsidR="001253FD" w:rsidRPr="00484E8E">
        <w:rPr>
          <w:rFonts w:ascii="Arial" w:hAnsi="Arial" w:cs="Arial"/>
          <w:sz w:val="20"/>
        </w:rPr>
        <w:t>, reliability, operability</w:t>
      </w:r>
      <w:r w:rsidR="00F251CF" w:rsidRPr="00484E8E">
        <w:rPr>
          <w:rFonts w:ascii="Arial" w:hAnsi="Arial" w:cs="Arial"/>
          <w:sz w:val="20"/>
        </w:rPr>
        <w:t>)</w:t>
      </w:r>
      <w:r w:rsidR="00F251CF" w:rsidRPr="00484E8E">
        <w:rPr>
          <w:rFonts w:ascii="Arial" w:hAnsi="Arial" w:cs="Arial"/>
          <w:spacing w:val="22"/>
          <w:sz w:val="20"/>
        </w:rPr>
        <w:t xml:space="preserve"> </w:t>
      </w:r>
      <w:r w:rsidR="00F251CF" w:rsidRPr="00484E8E">
        <w:rPr>
          <w:rFonts w:ascii="Arial" w:hAnsi="Arial" w:cs="Arial"/>
          <w:sz w:val="20"/>
        </w:rPr>
        <w:t>should</w:t>
      </w:r>
      <w:r w:rsidR="00F251CF" w:rsidRPr="00484E8E">
        <w:rPr>
          <w:rFonts w:ascii="Arial" w:hAnsi="Arial" w:cs="Arial"/>
          <w:spacing w:val="17"/>
          <w:sz w:val="20"/>
        </w:rPr>
        <w:t xml:space="preserve"> </w:t>
      </w:r>
      <w:r w:rsidR="00F251CF" w:rsidRPr="00484E8E">
        <w:rPr>
          <w:rFonts w:ascii="Arial" w:hAnsi="Arial" w:cs="Arial"/>
          <w:sz w:val="20"/>
        </w:rPr>
        <w:t>also</w:t>
      </w:r>
      <w:r w:rsidR="00F251CF" w:rsidRPr="00484E8E">
        <w:rPr>
          <w:rFonts w:ascii="Arial" w:hAnsi="Arial" w:cs="Arial"/>
          <w:spacing w:val="-3"/>
          <w:sz w:val="20"/>
        </w:rPr>
        <w:t xml:space="preserve"> </w:t>
      </w:r>
      <w:r w:rsidR="00F251CF" w:rsidRPr="00484E8E">
        <w:rPr>
          <w:rFonts w:ascii="Arial" w:hAnsi="Arial" w:cs="Arial"/>
          <w:sz w:val="20"/>
        </w:rPr>
        <w:t>be</w:t>
      </w:r>
      <w:r w:rsidR="00F251CF" w:rsidRPr="00484E8E">
        <w:rPr>
          <w:rFonts w:ascii="Arial" w:hAnsi="Arial" w:cs="Arial"/>
          <w:spacing w:val="13"/>
          <w:sz w:val="20"/>
        </w:rPr>
        <w:t xml:space="preserve"> </w:t>
      </w:r>
      <w:r w:rsidR="00F251CF" w:rsidRPr="00484E8E">
        <w:rPr>
          <w:rFonts w:ascii="Arial" w:hAnsi="Arial" w:cs="Arial"/>
          <w:sz w:val="20"/>
        </w:rPr>
        <w:t>considered</w:t>
      </w:r>
      <w:r w:rsidR="00F251CF" w:rsidRPr="00484E8E">
        <w:rPr>
          <w:rFonts w:ascii="Arial" w:hAnsi="Arial" w:cs="Arial"/>
          <w:spacing w:val="21"/>
          <w:sz w:val="20"/>
        </w:rPr>
        <w:t xml:space="preserve"> </w:t>
      </w:r>
      <w:r w:rsidR="00F251CF" w:rsidRPr="00484E8E">
        <w:rPr>
          <w:rFonts w:ascii="Arial" w:hAnsi="Arial" w:cs="Arial"/>
          <w:sz w:val="20"/>
        </w:rPr>
        <w:t>in</w:t>
      </w:r>
      <w:r w:rsidR="00F251CF" w:rsidRPr="00484E8E">
        <w:rPr>
          <w:rFonts w:ascii="Arial" w:hAnsi="Arial" w:cs="Arial"/>
          <w:spacing w:val="6"/>
          <w:sz w:val="20"/>
        </w:rPr>
        <w:t xml:space="preserve"> </w:t>
      </w:r>
      <w:r w:rsidR="00F251CF" w:rsidRPr="00484E8E">
        <w:rPr>
          <w:rFonts w:ascii="Arial" w:hAnsi="Arial" w:cs="Arial"/>
          <w:sz w:val="20"/>
        </w:rPr>
        <w:t>determining</w:t>
      </w:r>
      <w:r w:rsidR="00F251CF" w:rsidRPr="00484E8E">
        <w:rPr>
          <w:rFonts w:ascii="Arial" w:hAnsi="Arial" w:cs="Arial"/>
          <w:spacing w:val="15"/>
          <w:sz w:val="20"/>
        </w:rPr>
        <w:t xml:space="preserve"> </w:t>
      </w:r>
      <w:r w:rsidR="00F251CF" w:rsidRPr="00484E8E">
        <w:rPr>
          <w:rFonts w:ascii="Arial" w:hAnsi="Arial" w:cs="Arial"/>
          <w:sz w:val="20"/>
        </w:rPr>
        <w:t>which</w:t>
      </w:r>
      <w:r w:rsidR="00F251CF" w:rsidRPr="00484E8E">
        <w:rPr>
          <w:rFonts w:ascii="Arial" w:hAnsi="Arial" w:cs="Arial"/>
          <w:w w:val="99"/>
          <w:sz w:val="20"/>
        </w:rPr>
        <w:t xml:space="preserve"> </w:t>
      </w:r>
      <w:r w:rsidR="00F251CF" w:rsidRPr="00484E8E">
        <w:rPr>
          <w:rFonts w:ascii="Arial" w:hAnsi="Arial" w:cs="Arial"/>
          <w:sz w:val="20"/>
        </w:rPr>
        <w:t>alternative</w:t>
      </w:r>
      <w:r w:rsidR="00F251CF" w:rsidRPr="00484E8E">
        <w:rPr>
          <w:rFonts w:ascii="Arial" w:hAnsi="Arial" w:cs="Arial"/>
          <w:spacing w:val="17"/>
          <w:sz w:val="20"/>
        </w:rPr>
        <w:t xml:space="preserve"> </w:t>
      </w:r>
      <w:r w:rsidR="00F251CF" w:rsidRPr="00484E8E">
        <w:rPr>
          <w:rFonts w:ascii="Arial" w:hAnsi="Arial" w:cs="Arial"/>
          <w:sz w:val="20"/>
        </w:rPr>
        <w:t>is</w:t>
      </w:r>
      <w:r w:rsidR="00F251CF" w:rsidRPr="00484E8E">
        <w:rPr>
          <w:rFonts w:ascii="Arial" w:hAnsi="Arial" w:cs="Arial"/>
          <w:spacing w:val="1"/>
          <w:sz w:val="20"/>
        </w:rPr>
        <w:t xml:space="preserve"> </w:t>
      </w:r>
      <w:r w:rsidR="00F251CF" w:rsidRPr="00484E8E">
        <w:rPr>
          <w:rFonts w:ascii="Arial" w:hAnsi="Arial" w:cs="Arial"/>
          <w:sz w:val="20"/>
        </w:rPr>
        <w:t>recommended</w:t>
      </w:r>
      <w:r w:rsidR="00F251CF" w:rsidRPr="00484E8E">
        <w:rPr>
          <w:rFonts w:ascii="Arial" w:hAnsi="Arial" w:cs="Arial"/>
          <w:spacing w:val="31"/>
          <w:sz w:val="20"/>
        </w:rPr>
        <w:t xml:space="preserve"> </w:t>
      </w:r>
      <w:r w:rsidR="00F251CF" w:rsidRPr="00484E8E">
        <w:rPr>
          <w:rFonts w:ascii="Arial" w:hAnsi="Arial" w:cs="Arial"/>
          <w:sz w:val="20"/>
        </w:rPr>
        <w:t>and</w:t>
      </w:r>
      <w:r w:rsidR="00F251CF" w:rsidRPr="00484E8E">
        <w:rPr>
          <w:rFonts w:ascii="Arial" w:hAnsi="Arial" w:cs="Arial"/>
          <w:spacing w:val="4"/>
          <w:sz w:val="20"/>
        </w:rPr>
        <w:t xml:space="preserve"> </w:t>
      </w:r>
      <w:r w:rsidR="00F251CF" w:rsidRPr="00484E8E">
        <w:rPr>
          <w:rFonts w:ascii="Arial" w:hAnsi="Arial" w:cs="Arial"/>
          <w:sz w:val="20"/>
        </w:rPr>
        <w:t>may</w:t>
      </w:r>
      <w:r w:rsidR="00F251CF" w:rsidRPr="00484E8E">
        <w:rPr>
          <w:rFonts w:ascii="Arial" w:hAnsi="Arial" w:cs="Arial"/>
          <w:spacing w:val="7"/>
          <w:sz w:val="20"/>
        </w:rPr>
        <w:t xml:space="preserve"> </w:t>
      </w:r>
      <w:r w:rsidR="00F251CF" w:rsidRPr="00484E8E">
        <w:rPr>
          <w:rFonts w:ascii="Arial" w:hAnsi="Arial" w:cs="Arial"/>
          <w:sz w:val="20"/>
        </w:rPr>
        <w:t>be</w:t>
      </w:r>
      <w:r w:rsidR="00F251CF" w:rsidRPr="00484E8E">
        <w:rPr>
          <w:rFonts w:ascii="Arial" w:hAnsi="Arial" w:cs="Arial"/>
          <w:spacing w:val="12"/>
          <w:sz w:val="20"/>
        </w:rPr>
        <w:t xml:space="preserve"> </w:t>
      </w:r>
      <w:r w:rsidR="00F251CF" w:rsidRPr="00484E8E">
        <w:rPr>
          <w:rFonts w:ascii="Arial" w:hAnsi="Arial" w:cs="Arial"/>
          <w:sz w:val="20"/>
        </w:rPr>
        <w:t>factored</w:t>
      </w:r>
      <w:r w:rsidR="00F251CF" w:rsidRPr="00484E8E">
        <w:rPr>
          <w:rFonts w:ascii="Arial" w:hAnsi="Arial" w:cs="Arial"/>
          <w:spacing w:val="15"/>
          <w:sz w:val="20"/>
        </w:rPr>
        <w:t xml:space="preserve"> </w:t>
      </w:r>
      <w:r w:rsidR="00F251CF" w:rsidRPr="00484E8E">
        <w:rPr>
          <w:rFonts w:ascii="Arial" w:hAnsi="Arial" w:cs="Arial"/>
          <w:sz w:val="20"/>
        </w:rPr>
        <w:t>into</w:t>
      </w:r>
      <w:r w:rsidR="00F251CF" w:rsidRPr="00484E8E">
        <w:rPr>
          <w:rFonts w:ascii="Arial" w:hAnsi="Arial" w:cs="Arial"/>
          <w:spacing w:val="4"/>
          <w:sz w:val="20"/>
        </w:rPr>
        <w:t xml:space="preserve"> </w:t>
      </w:r>
      <w:r w:rsidR="00F251CF" w:rsidRPr="00484E8E">
        <w:rPr>
          <w:rFonts w:ascii="Arial" w:hAnsi="Arial" w:cs="Arial"/>
          <w:sz w:val="20"/>
        </w:rPr>
        <w:t>the</w:t>
      </w:r>
      <w:r w:rsidR="00F251CF" w:rsidRPr="00484E8E">
        <w:rPr>
          <w:rFonts w:ascii="Arial" w:hAnsi="Arial" w:cs="Arial"/>
          <w:spacing w:val="9"/>
          <w:sz w:val="20"/>
        </w:rPr>
        <w:t xml:space="preserve"> </w:t>
      </w:r>
      <w:r w:rsidR="00F251CF" w:rsidRPr="00484E8E">
        <w:rPr>
          <w:rFonts w:ascii="Arial" w:hAnsi="Arial" w:cs="Arial"/>
          <w:sz w:val="20"/>
        </w:rPr>
        <w:t>calculations.</w:t>
      </w:r>
    </w:p>
    <w:p w14:paraId="4BA2F8A5" w14:textId="77777777" w:rsidR="008150AE" w:rsidRPr="00484E8E" w:rsidRDefault="008150AE" w:rsidP="00574FBD">
      <w:pPr>
        <w:jc w:val="both"/>
        <w:rPr>
          <w:rFonts w:ascii="Arial" w:hAnsi="Arial" w:cs="Arial"/>
          <w:sz w:val="20"/>
        </w:rPr>
      </w:pPr>
    </w:p>
    <w:p w14:paraId="4629A0C4" w14:textId="77777777" w:rsidR="008150AE" w:rsidRPr="00484E8E" w:rsidRDefault="008150AE" w:rsidP="00574FBD">
      <w:pPr>
        <w:numPr>
          <w:ilvl w:val="0"/>
          <w:numId w:val="38"/>
        </w:numPr>
        <w:jc w:val="both"/>
        <w:rPr>
          <w:rFonts w:ascii="Arial" w:hAnsi="Arial" w:cs="Arial"/>
          <w:sz w:val="20"/>
        </w:rPr>
      </w:pPr>
      <w:r w:rsidRPr="00484E8E">
        <w:rPr>
          <w:rFonts w:ascii="Arial" w:hAnsi="Arial" w:cs="Arial"/>
          <w:sz w:val="20"/>
        </w:rPr>
        <w:t>PROPOSED PROJECT (Recommended Alternative)</w:t>
      </w:r>
    </w:p>
    <w:p w14:paraId="46095C57" w14:textId="77777777" w:rsidR="008150AE" w:rsidRPr="00484E8E" w:rsidRDefault="008150AE" w:rsidP="00574FBD">
      <w:pPr>
        <w:jc w:val="both"/>
        <w:rPr>
          <w:rFonts w:ascii="Arial" w:hAnsi="Arial" w:cs="Arial"/>
          <w:sz w:val="20"/>
        </w:rPr>
      </w:pPr>
    </w:p>
    <w:p w14:paraId="702846FA" w14:textId="4BDDB22A" w:rsidR="008150AE" w:rsidRPr="00484E8E" w:rsidRDefault="008150AE" w:rsidP="00574FBD">
      <w:pPr>
        <w:pStyle w:val="BodyText"/>
        <w:tabs>
          <w:tab w:val="clear" w:pos="-1440"/>
          <w:tab w:val="clear" w:pos="-720"/>
          <w:tab w:val="clear" w:pos="0"/>
          <w:tab w:val="clear" w:pos="751"/>
          <w:tab w:val="clear" w:pos="1384"/>
          <w:tab w:val="clear" w:pos="2145"/>
          <w:tab w:val="clear" w:pos="2906"/>
          <w:tab w:val="clear" w:pos="3541"/>
          <w:tab w:val="clear" w:pos="4320"/>
        </w:tabs>
        <w:spacing w:line="250" w:lineRule="auto"/>
        <w:ind w:left="815" w:right="54"/>
        <w:jc w:val="both"/>
        <w:rPr>
          <w:rFonts w:cs="Arial"/>
          <w:sz w:val="20"/>
        </w:rPr>
      </w:pPr>
      <w:r w:rsidRPr="00484E8E">
        <w:rPr>
          <w:rFonts w:cs="Arial"/>
          <w:sz w:val="20"/>
        </w:rPr>
        <w:t>The engineer</w:t>
      </w:r>
      <w:r w:rsidRPr="00484E8E">
        <w:rPr>
          <w:rFonts w:cs="Arial"/>
          <w:spacing w:val="21"/>
          <w:sz w:val="20"/>
        </w:rPr>
        <w:t xml:space="preserve"> </w:t>
      </w:r>
      <w:r w:rsidRPr="00484E8E">
        <w:rPr>
          <w:rFonts w:cs="Arial"/>
          <w:sz w:val="20"/>
        </w:rPr>
        <w:t>should</w:t>
      </w:r>
      <w:r w:rsidRPr="00484E8E">
        <w:rPr>
          <w:rFonts w:cs="Arial"/>
          <w:spacing w:val="14"/>
          <w:sz w:val="20"/>
        </w:rPr>
        <w:t xml:space="preserve"> </w:t>
      </w:r>
      <w:r w:rsidRPr="00484E8E">
        <w:rPr>
          <w:rFonts w:cs="Arial"/>
          <w:sz w:val="20"/>
        </w:rPr>
        <w:t>include</w:t>
      </w:r>
      <w:r w:rsidRPr="00484E8E">
        <w:rPr>
          <w:rFonts w:cs="Arial"/>
          <w:spacing w:val="15"/>
          <w:sz w:val="20"/>
        </w:rPr>
        <w:t xml:space="preserve"> </w:t>
      </w:r>
      <w:r w:rsidRPr="00484E8E">
        <w:rPr>
          <w:rFonts w:cs="Arial"/>
          <w:sz w:val="20"/>
        </w:rPr>
        <w:t>a</w:t>
      </w:r>
      <w:r w:rsidRPr="00484E8E">
        <w:rPr>
          <w:rFonts w:cs="Arial"/>
          <w:spacing w:val="6"/>
          <w:sz w:val="20"/>
        </w:rPr>
        <w:t xml:space="preserve"> </w:t>
      </w:r>
      <w:r w:rsidRPr="00484E8E">
        <w:rPr>
          <w:rFonts w:cs="Arial"/>
          <w:sz w:val="20"/>
        </w:rPr>
        <w:t>recommendation</w:t>
      </w:r>
      <w:r w:rsidRPr="00484E8E">
        <w:rPr>
          <w:rFonts w:cs="Arial"/>
          <w:spacing w:val="29"/>
          <w:sz w:val="20"/>
        </w:rPr>
        <w:t xml:space="preserve"> </w:t>
      </w:r>
      <w:r w:rsidRPr="00484E8E">
        <w:rPr>
          <w:rFonts w:cs="Arial"/>
          <w:sz w:val="20"/>
        </w:rPr>
        <w:t>for</w:t>
      </w:r>
      <w:r w:rsidRPr="00484E8E">
        <w:rPr>
          <w:rFonts w:cs="Arial"/>
          <w:spacing w:val="-1"/>
          <w:sz w:val="20"/>
        </w:rPr>
        <w:t xml:space="preserve"> </w:t>
      </w:r>
      <w:r w:rsidRPr="00484E8E">
        <w:rPr>
          <w:rFonts w:cs="Arial"/>
          <w:sz w:val="20"/>
        </w:rPr>
        <w:t>which</w:t>
      </w:r>
      <w:r w:rsidRPr="00484E8E">
        <w:rPr>
          <w:rFonts w:cs="Arial"/>
          <w:spacing w:val="20"/>
          <w:sz w:val="20"/>
        </w:rPr>
        <w:t xml:space="preserve"> </w:t>
      </w:r>
      <w:r w:rsidRPr="00484E8E">
        <w:rPr>
          <w:rFonts w:cs="Arial"/>
          <w:sz w:val="20"/>
        </w:rPr>
        <w:t>alternative(s)</w:t>
      </w:r>
      <w:r w:rsidRPr="00484E8E">
        <w:rPr>
          <w:rFonts w:cs="Arial"/>
          <w:spacing w:val="18"/>
          <w:sz w:val="20"/>
        </w:rPr>
        <w:t xml:space="preserve"> </w:t>
      </w:r>
      <w:r w:rsidRPr="00484E8E">
        <w:rPr>
          <w:rFonts w:cs="Arial"/>
          <w:sz w:val="20"/>
        </w:rPr>
        <w:t>should</w:t>
      </w:r>
      <w:r w:rsidRPr="00484E8E">
        <w:rPr>
          <w:rFonts w:cs="Arial"/>
          <w:spacing w:val="10"/>
          <w:sz w:val="20"/>
        </w:rPr>
        <w:t xml:space="preserve"> </w:t>
      </w:r>
      <w:r w:rsidRPr="00484E8E">
        <w:rPr>
          <w:rFonts w:cs="Arial"/>
          <w:sz w:val="20"/>
        </w:rPr>
        <w:t>be</w:t>
      </w:r>
      <w:r w:rsidRPr="00484E8E">
        <w:rPr>
          <w:rFonts w:cs="Arial"/>
          <w:w w:val="96"/>
          <w:sz w:val="20"/>
        </w:rPr>
        <w:t xml:space="preserve"> </w:t>
      </w:r>
      <w:r w:rsidRPr="00484E8E">
        <w:rPr>
          <w:rFonts w:cs="Arial"/>
          <w:sz w:val="20"/>
        </w:rPr>
        <w:t>implemented. This</w:t>
      </w:r>
      <w:r w:rsidRPr="00484E8E">
        <w:rPr>
          <w:rFonts w:cs="Arial"/>
          <w:spacing w:val="6"/>
          <w:sz w:val="20"/>
        </w:rPr>
        <w:t xml:space="preserve"> </w:t>
      </w:r>
      <w:r w:rsidRPr="00484E8E">
        <w:rPr>
          <w:rFonts w:cs="Arial"/>
          <w:sz w:val="20"/>
        </w:rPr>
        <w:t>section</w:t>
      </w:r>
      <w:r w:rsidRPr="00484E8E">
        <w:rPr>
          <w:rFonts w:cs="Arial"/>
          <w:spacing w:val="13"/>
          <w:sz w:val="20"/>
        </w:rPr>
        <w:t xml:space="preserve"> </w:t>
      </w:r>
      <w:r w:rsidRPr="00484E8E">
        <w:rPr>
          <w:rFonts w:cs="Arial"/>
          <w:sz w:val="20"/>
        </w:rPr>
        <w:t>should</w:t>
      </w:r>
      <w:r w:rsidRPr="00484E8E">
        <w:rPr>
          <w:rFonts w:cs="Arial"/>
          <w:spacing w:val="12"/>
          <w:sz w:val="20"/>
        </w:rPr>
        <w:t xml:space="preserve"> </w:t>
      </w:r>
      <w:r w:rsidRPr="00484E8E">
        <w:rPr>
          <w:rFonts w:cs="Arial"/>
          <w:sz w:val="20"/>
        </w:rPr>
        <w:t>contain</w:t>
      </w:r>
      <w:r w:rsidRPr="00484E8E">
        <w:rPr>
          <w:rFonts w:cs="Arial"/>
          <w:spacing w:val="14"/>
          <w:sz w:val="20"/>
        </w:rPr>
        <w:t xml:space="preserve"> </w:t>
      </w:r>
      <w:r w:rsidRPr="00484E8E">
        <w:rPr>
          <w:rFonts w:cs="Arial"/>
          <w:sz w:val="20"/>
        </w:rPr>
        <w:t>a</w:t>
      </w:r>
      <w:r w:rsidRPr="00484E8E">
        <w:rPr>
          <w:rFonts w:cs="Arial"/>
          <w:spacing w:val="-2"/>
          <w:sz w:val="20"/>
        </w:rPr>
        <w:t xml:space="preserve"> </w:t>
      </w:r>
      <w:r w:rsidRPr="00484E8E">
        <w:rPr>
          <w:rFonts w:cs="Arial"/>
          <w:sz w:val="20"/>
        </w:rPr>
        <w:t>fully</w:t>
      </w:r>
      <w:r w:rsidRPr="00484E8E">
        <w:rPr>
          <w:rFonts w:cs="Arial"/>
          <w:spacing w:val="15"/>
          <w:sz w:val="20"/>
        </w:rPr>
        <w:t xml:space="preserve"> </w:t>
      </w:r>
      <w:r w:rsidRPr="00484E8E">
        <w:rPr>
          <w:rFonts w:cs="Arial"/>
          <w:sz w:val="20"/>
        </w:rPr>
        <w:t>developed</w:t>
      </w:r>
      <w:r w:rsidRPr="00484E8E">
        <w:rPr>
          <w:rFonts w:cs="Arial"/>
          <w:spacing w:val="23"/>
          <w:sz w:val="20"/>
        </w:rPr>
        <w:t xml:space="preserve"> </w:t>
      </w:r>
      <w:r w:rsidRPr="00484E8E">
        <w:rPr>
          <w:rFonts w:cs="Arial"/>
          <w:sz w:val="20"/>
        </w:rPr>
        <w:t>description</w:t>
      </w:r>
      <w:r w:rsidRPr="00484E8E">
        <w:rPr>
          <w:rFonts w:cs="Arial"/>
          <w:spacing w:val="22"/>
          <w:sz w:val="20"/>
        </w:rPr>
        <w:t xml:space="preserve"> </w:t>
      </w:r>
      <w:r w:rsidRPr="00484E8E">
        <w:rPr>
          <w:rFonts w:cs="Arial"/>
          <w:sz w:val="20"/>
        </w:rPr>
        <w:t>of</w:t>
      </w:r>
      <w:r w:rsidRPr="00484E8E">
        <w:rPr>
          <w:rFonts w:cs="Arial"/>
          <w:spacing w:val="17"/>
          <w:sz w:val="20"/>
        </w:rPr>
        <w:t xml:space="preserve"> </w:t>
      </w:r>
      <w:r w:rsidRPr="00484E8E">
        <w:rPr>
          <w:rFonts w:cs="Arial"/>
          <w:sz w:val="20"/>
        </w:rPr>
        <w:t>the</w:t>
      </w:r>
      <w:r w:rsidRPr="00484E8E">
        <w:rPr>
          <w:rFonts w:cs="Arial"/>
          <w:spacing w:val="8"/>
          <w:sz w:val="20"/>
        </w:rPr>
        <w:t xml:space="preserve"> </w:t>
      </w:r>
      <w:r w:rsidRPr="00484E8E">
        <w:rPr>
          <w:rFonts w:cs="Arial"/>
          <w:sz w:val="20"/>
        </w:rPr>
        <w:t>proposed</w:t>
      </w:r>
      <w:r w:rsidRPr="00484E8E">
        <w:rPr>
          <w:rFonts w:cs="Arial"/>
          <w:w w:val="98"/>
          <w:sz w:val="20"/>
        </w:rPr>
        <w:t xml:space="preserve"> </w:t>
      </w:r>
      <w:r w:rsidRPr="00484E8E">
        <w:rPr>
          <w:rFonts w:cs="Arial"/>
          <w:sz w:val="20"/>
        </w:rPr>
        <w:t>project</w:t>
      </w:r>
      <w:r w:rsidRPr="00484E8E">
        <w:rPr>
          <w:rFonts w:cs="Arial"/>
          <w:spacing w:val="15"/>
          <w:sz w:val="20"/>
        </w:rPr>
        <w:t xml:space="preserve"> </w:t>
      </w:r>
      <w:r w:rsidRPr="00484E8E">
        <w:rPr>
          <w:rFonts w:cs="Arial"/>
          <w:sz w:val="20"/>
        </w:rPr>
        <w:t>based</w:t>
      </w:r>
      <w:r w:rsidRPr="00484E8E">
        <w:rPr>
          <w:rFonts w:cs="Arial"/>
          <w:spacing w:val="21"/>
          <w:sz w:val="20"/>
        </w:rPr>
        <w:t xml:space="preserve"> </w:t>
      </w:r>
      <w:r w:rsidRPr="00484E8E">
        <w:rPr>
          <w:rFonts w:cs="Arial"/>
          <w:sz w:val="20"/>
        </w:rPr>
        <w:t>on</w:t>
      </w:r>
      <w:r w:rsidRPr="00484E8E">
        <w:rPr>
          <w:rFonts w:cs="Arial"/>
          <w:spacing w:val="9"/>
          <w:sz w:val="20"/>
        </w:rPr>
        <w:t xml:space="preserve"> </w:t>
      </w:r>
      <w:r w:rsidRPr="00484E8E">
        <w:rPr>
          <w:rFonts w:cs="Arial"/>
          <w:sz w:val="20"/>
        </w:rPr>
        <w:t>the</w:t>
      </w:r>
      <w:r w:rsidRPr="00484E8E">
        <w:rPr>
          <w:rFonts w:cs="Arial"/>
          <w:spacing w:val="8"/>
          <w:sz w:val="20"/>
        </w:rPr>
        <w:t xml:space="preserve"> </w:t>
      </w:r>
      <w:r w:rsidRPr="00484E8E">
        <w:rPr>
          <w:rFonts w:cs="Arial"/>
          <w:sz w:val="20"/>
        </w:rPr>
        <w:t>preliminary</w:t>
      </w:r>
      <w:r w:rsidRPr="00484E8E">
        <w:rPr>
          <w:rFonts w:cs="Arial"/>
          <w:spacing w:val="27"/>
          <w:sz w:val="20"/>
        </w:rPr>
        <w:t xml:space="preserve"> </w:t>
      </w:r>
      <w:r w:rsidRPr="00484E8E">
        <w:rPr>
          <w:rFonts w:cs="Arial"/>
          <w:sz w:val="20"/>
        </w:rPr>
        <w:t>description</w:t>
      </w:r>
      <w:r w:rsidRPr="00484E8E">
        <w:rPr>
          <w:rFonts w:cs="Arial"/>
          <w:spacing w:val="12"/>
          <w:sz w:val="20"/>
        </w:rPr>
        <w:t xml:space="preserve"> </w:t>
      </w:r>
      <w:r w:rsidRPr="00484E8E">
        <w:rPr>
          <w:rFonts w:cs="Arial"/>
          <w:sz w:val="20"/>
        </w:rPr>
        <w:t>under</w:t>
      </w:r>
      <w:r w:rsidRPr="00484E8E">
        <w:rPr>
          <w:rFonts w:cs="Arial"/>
          <w:spacing w:val="20"/>
          <w:sz w:val="20"/>
        </w:rPr>
        <w:t xml:space="preserve"> </w:t>
      </w:r>
      <w:r w:rsidRPr="00484E8E">
        <w:rPr>
          <w:rFonts w:cs="Arial"/>
          <w:sz w:val="20"/>
        </w:rPr>
        <w:t>the</w:t>
      </w:r>
      <w:r w:rsidRPr="00484E8E">
        <w:rPr>
          <w:rFonts w:cs="Arial"/>
          <w:spacing w:val="8"/>
          <w:sz w:val="20"/>
        </w:rPr>
        <w:t xml:space="preserve"> </w:t>
      </w:r>
      <w:r w:rsidRPr="00484E8E">
        <w:rPr>
          <w:rFonts w:cs="Arial"/>
          <w:sz w:val="20"/>
        </w:rPr>
        <w:t>evaluation</w:t>
      </w:r>
      <w:r w:rsidRPr="00484E8E">
        <w:rPr>
          <w:rFonts w:cs="Arial"/>
          <w:spacing w:val="15"/>
          <w:sz w:val="20"/>
        </w:rPr>
        <w:t xml:space="preserve"> </w:t>
      </w:r>
      <w:r w:rsidRPr="00484E8E">
        <w:rPr>
          <w:rFonts w:cs="Arial"/>
          <w:sz w:val="20"/>
        </w:rPr>
        <w:t>of</w:t>
      </w:r>
      <w:r w:rsidRPr="00484E8E">
        <w:rPr>
          <w:rFonts w:cs="Arial"/>
          <w:spacing w:val="13"/>
          <w:sz w:val="20"/>
        </w:rPr>
        <w:t xml:space="preserve"> </w:t>
      </w:r>
      <w:r w:rsidRPr="00484E8E">
        <w:rPr>
          <w:rFonts w:cs="Arial"/>
          <w:sz w:val="20"/>
        </w:rPr>
        <w:t>alternatives. Include</w:t>
      </w:r>
      <w:r w:rsidRPr="00484E8E">
        <w:rPr>
          <w:rFonts w:cs="Arial"/>
          <w:w w:val="99"/>
          <w:sz w:val="20"/>
        </w:rPr>
        <w:t xml:space="preserve"> </w:t>
      </w:r>
      <w:r w:rsidRPr="00484E8E">
        <w:rPr>
          <w:rFonts w:cs="Arial"/>
          <w:sz w:val="20"/>
        </w:rPr>
        <w:t>a</w:t>
      </w:r>
      <w:r w:rsidRPr="00484E8E">
        <w:rPr>
          <w:rFonts w:cs="Arial"/>
          <w:spacing w:val="2"/>
          <w:sz w:val="20"/>
        </w:rPr>
        <w:t xml:space="preserve"> </w:t>
      </w:r>
      <w:r w:rsidRPr="00484E8E">
        <w:rPr>
          <w:rFonts w:cs="Arial"/>
          <w:sz w:val="20"/>
        </w:rPr>
        <w:t>schematic</w:t>
      </w:r>
      <w:r w:rsidRPr="00484E8E">
        <w:rPr>
          <w:rFonts w:cs="Arial"/>
          <w:spacing w:val="-1"/>
          <w:sz w:val="20"/>
        </w:rPr>
        <w:t xml:space="preserve"> </w:t>
      </w:r>
      <w:r w:rsidRPr="00484E8E">
        <w:rPr>
          <w:rFonts w:cs="Arial"/>
          <w:sz w:val="20"/>
        </w:rPr>
        <w:t>for</w:t>
      </w:r>
      <w:r w:rsidRPr="00484E8E">
        <w:rPr>
          <w:rFonts w:cs="Arial"/>
          <w:spacing w:val="9"/>
          <w:sz w:val="20"/>
        </w:rPr>
        <w:t xml:space="preserve"> </w:t>
      </w:r>
      <w:r w:rsidRPr="00484E8E">
        <w:rPr>
          <w:rFonts w:cs="Arial"/>
          <w:sz w:val="20"/>
        </w:rPr>
        <w:t>any</w:t>
      </w:r>
      <w:r w:rsidRPr="00484E8E">
        <w:rPr>
          <w:rFonts w:cs="Arial"/>
          <w:spacing w:val="10"/>
          <w:sz w:val="20"/>
        </w:rPr>
        <w:t xml:space="preserve"> </w:t>
      </w:r>
      <w:r w:rsidRPr="00484E8E">
        <w:rPr>
          <w:rFonts w:cs="Arial"/>
          <w:sz w:val="20"/>
        </w:rPr>
        <w:t>treatment</w:t>
      </w:r>
      <w:r w:rsidRPr="00484E8E">
        <w:rPr>
          <w:rFonts w:cs="Arial"/>
          <w:spacing w:val="14"/>
          <w:sz w:val="20"/>
        </w:rPr>
        <w:t xml:space="preserve"> </w:t>
      </w:r>
      <w:r w:rsidRPr="00484E8E">
        <w:rPr>
          <w:rFonts w:cs="Arial"/>
          <w:sz w:val="20"/>
        </w:rPr>
        <w:t>processes,</w:t>
      </w:r>
      <w:r w:rsidRPr="00484E8E">
        <w:rPr>
          <w:rFonts w:cs="Arial"/>
          <w:spacing w:val="28"/>
          <w:sz w:val="20"/>
        </w:rPr>
        <w:t xml:space="preserve"> </w:t>
      </w:r>
      <w:r w:rsidRPr="00484E8E">
        <w:rPr>
          <w:rFonts w:cs="Arial"/>
          <w:sz w:val="20"/>
        </w:rPr>
        <w:t>a</w:t>
      </w:r>
      <w:r w:rsidRPr="00484E8E">
        <w:rPr>
          <w:rFonts w:cs="Arial"/>
          <w:spacing w:val="7"/>
          <w:sz w:val="20"/>
        </w:rPr>
        <w:t xml:space="preserve"> </w:t>
      </w:r>
      <w:r w:rsidRPr="00484E8E">
        <w:rPr>
          <w:rFonts w:cs="Arial"/>
          <w:sz w:val="20"/>
        </w:rPr>
        <w:t>layout</w:t>
      </w:r>
      <w:r w:rsidRPr="00484E8E">
        <w:rPr>
          <w:rFonts w:cs="Arial"/>
          <w:spacing w:val="12"/>
          <w:sz w:val="20"/>
        </w:rPr>
        <w:t xml:space="preserve"> </w:t>
      </w:r>
      <w:r w:rsidRPr="00484E8E">
        <w:rPr>
          <w:rFonts w:cs="Arial"/>
          <w:sz w:val="20"/>
        </w:rPr>
        <w:t>of</w:t>
      </w:r>
      <w:r w:rsidRPr="00484E8E">
        <w:rPr>
          <w:rFonts w:cs="Arial"/>
          <w:spacing w:val="13"/>
          <w:sz w:val="20"/>
        </w:rPr>
        <w:t xml:space="preserve"> </w:t>
      </w:r>
      <w:r w:rsidRPr="00484E8E">
        <w:rPr>
          <w:rFonts w:cs="Arial"/>
          <w:sz w:val="20"/>
        </w:rPr>
        <w:t>the</w:t>
      </w:r>
      <w:r w:rsidRPr="00484E8E">
        <w:rPr>
          <w:rFonts w:cs="Arial"/>
          <w:spacing w:val="8"/>
          <w:sz w:val="20"/>
        </w:rPr>
        <w:t xml:space="preserve"> </w:t>
      </w:r>
      <w:r w:rsidRPr="00484E8E">
        <w:rPr>
          <w:rFonts w:cs="Arial"/>
          <w:sz w:val="20"/>
        </w:rPr>
        <w:t>system,</w:t>
      </w:r>
      <w:r w:rsidRPr="00484E8E">
        <w:rPr>
          <w:rFonts w:cs="Arial"/>
          <w:spacing w:val="8"/>
          <w:sz w:val="20"/>
        </w:rPr>
        <w:t xml:space="preserve"> </w:t>
      </w:r>
      <w:r w:rsidRPr="00484E8E">
        <w:rPr>
          <w:rFonts w:cs="Arial"/>
          <w:sz w:val="20"/>
        </w:rPr>
        <w:t>and</w:t>
      </w:r>
      <w:r w:rsidRPr="00484E8E">
        <w:rPr>
          <w:rFonts w:cs="Arial"/>
          <w:spacing w:val="11"/>
          <w:sz w:val="20"/>
        </w:rPr>
        <w:t xml:space="preserve"> </w:t>
      </w:r>
      <w:r w:rsidRPr="00484E8E">
        <w:rPr>
          <w:rFonts w:cs="Arial"/>
          <w:sz w:val="20"/>
        </w:rPr>
        <w:t>a</w:t>
      </w:r>
      <w:r w:rsidRPr="00484E8E">
        <w:rPr>
          <w:rFonts w:cs="Arial"/>
          <w:spacing w:val="2"/>
          <w:sz w:val="20"/>
        </w:rPr>
        <w:t xml:space="preserve"> </w:t>
      </w:r>
      <w:r w:rsidRPr="00484E8E">
        <w:rPr>
          <w:rFonts w:cs="Arial"/>
          <w:sz w:val="20"/>
        </w:rPr>
        <w:t>location</w:t>
      </w:r>
      <w:r w:rsidRPr="00484E8E">
        <w:rPr>
          <w:rFonts w:cs="Arial"/>
          <w:spacing w:val="11"/>
          <w:sz w:val="20"/>
        </w:rPr>
        <w:t xml:space="preserve"> </w:t>
      </w:r>
      <w:r w:rsidRPr="00484E8E">
        <w:rPr>
          <w:rFonts w:cs="Arial"/>
          <w:sz w:val="20"/>
        </w:rPr>
        <w:t>map</w:t>
      </w:r>
      <w:r w:rsidRPr="00484E8E">
        <w:rPr>
          <w:rFonts w:cs="Arial"/>
          <w:spacing w:val="11"/>
          <w:sz w:val="20"/>
        </w:rPr>
        <w:t xml:space="preserve"> </w:t>
      </w:r>
      <w:r w:rsidRPr="00484E8E">
        <w:rPr>
          <w:rFonts w:cs="Arial"/>
          <w:sz w:val="20"/>
        </w:rPr>
        <w:t>of</w:t>
      </w:r>
      <w:r w:rsidRPr="00484E8E">
        <w:rPr>
          <w:rFonts w:cs="Arial"/>
          <w:spacing w:val="15"/>
          <w:sz w:val="20"/>
        </w:rPr>
        <w:t xml:space="preserve"> </w:t>
      </w:r>
      <w:r w:rsidRPr="00484E8E">
        <w:rPr>
          <w:rFonts w:cs="Arial"/>
          <w:sz w:val="20"/>
        </w:rPr>
        <w:t>the</w:t>
      </w:r>
      <w:r w:rsidRPr="00484E8E">
        <w:rPr>
          <w:rFonts w:cs="Arial"/>
          <w:w w:val="97"/>
          <w:sz w:val="20"/>
        </w:rPr>
        <w:t xml:space="preserve"> </w:t>
      </w:r>
      <w:r w:rsidRPr="00484E8E">
        <w:rPr>
          <w:rFonts w:cs="Arial"/>
          <w:sz w:val="20"/>
        </w:rPr>
        <w:t>proposed</w:t>
      </w:r>
      <w:r w:rsidRPr="00484E8E">
        <w:rPr>
          <w:rFonts w:cs="Arial"/>
          <w:spacing w:val="27"/>
          <w:sz w:val="20"/>
        </w:rPr>
        <w:t xml:space="preserve"> </w:t>
      </w:r>
      <w:r w:rsidRPr="00484E8E">
        <w:rPr>
          <w:rFonts w:cs="Arial"/>
          <w:sz w:val="20"/>
        </w:rPr>
        <w:t>facilities. At</w:t>
      </w:r>
      <w:r w:rsidRPr="00484E8E">
        <w:rPr>
          <w:rFonts w:cs="Arial"/>
          <w:spacing w:val="13"/>
          <w:sz w:val="20"/>
        </w:rPr>
        <w:t xml:space="preserve"> </w:t>
      </w:r>
      <w:r w:rsidRPr="00484E8E">
        <w:rPr>
          <w:rFonts w:cs="Arial"/>
          <w:sz w:val="20"/>
        </w:rPr>
        <w:t>least</w:t>
      </w:r>
      <w:r w:rsidRPr="00484E8E">
        <w:rPr>
          <w:rFonts w:cs="Arial"/>
          <w:spacing w:val="13"/>
          <w:sz w:val="20"/>
        </w:rPr>
        <w:t xml:space="preserve"> </w:t>
      </w:r>
      <w:r w:rsidRPr="00484E8E">
        <w:rPr>
          <w:rFonts w:cs="Arial"/>
          <w:sz w:val="20"/>
        </w:rPr>
        <w:t>the</w:t>
      </w:r>
      <w:r w:rsidRPr="00484E8E">
        <w:rPr>
          <w:rFonts w:cs="Arial"/>
          <w:spacing w:val="6"/>
          <w:sz w:val="20"/>
        </w:rPr>
        <w:t xml:space="preserve"> </w:t>
      </w:r>
      <w:r w:rsidRPr="00484E8E">
        <w:rPr>
          <w:rFonts w:cs="Arial"/>
          <w:sz w:val="20"/>
        </w:rPr>
        <w:t>following</w:t>
      </w:r>
      <w:r w:rsidRPr="00484E8E">
        <w:rPr>
          <w:rFonts w:cs="Arial"/>
          <w:spacing w:val="12"/>
          <w:sz w:val="20"/>
        </w:rPr>
        <w:t xml:space="preserve"> </w:t>
      </w:r>
      <w:r w:rsidRPr="00484E8E">
        <w:rPr>
          <w:rFonts w:cs="Arial"/>
          <w:sz w:val="20"/>
        </w:rPr>
        <w:t>information</w:t>
      </w:r>
      <w:r w:rsidRPr="00484E8E">
        <w:rPr>
          <w:rFonts w:cs="Arial"/>
          <w:spacing w:val="21"/>
          <w:sz w:val="20"/>
        </w:rPr>
        <w:t xml:space="preserve"> </w:t>
      </w:r>
      <w:r w:rsidRPr="00484E8E">
        <w:rPr>
          <w:rFonts w:cs="Arial"/>
          <w:sz w:val="20"/>
        </w:rPr>
        <w:t>should</w:t>
      </w:r>
      <w:r w:rsidRPr="00484E8E">
        <w:rPr>
          <w:rFonts w:cs="Arial"/>
          <w:spacing w:val="10"/>
          <w:sz w:val="20"/>
        </w:rPr>
        <w:t xml:space="preserve"> </w:t>
      </w:r>
      <w:r w:rsidRPr="00484E8E">
        <w:rPr>
          <w:rFonts w:cs="Arial"/>
          <w:sz w:val="20"/>
        </w:rPr>
        <w:t>be</w:t>
      </w:r>
      <w:r w:rsidRPr="00484E8E">
        <w:rPr>
          <w:rFonts w:cs="Arial"/>
          <w:spacing w:val="15"/>
          <w:sz w:val="20"/>
        </w:rPr>
        <w:t xml:space="preserve"> </w:t>
      </w:r>
      <w:r w:rsidRPr="00484E8E">
        <w:rPr>
          <w:rFonts w:cs="Arial"/>
          <w:sz w:val="20"/>
        </w:rPr>
        <w:t>included</w:t>
      </w:r>
      <w:r w:rsidRPr="00484E8E">
        <w:rPr>
          <w:rFonts w:cs="Arial"/>
          <w:spacing w:val="21"/>
          <w:sz w:val="20"/>
        </w:rPr>
        <w:t xml:space="preserve"> </w:t>
      </w:r>
      <w:r w:rsidRPr="00484E8E">
        <w:rPr>
          <w:rFonts w:cs="Arial"/>
          <w:sz w:val="20"/>
        </w:rPr>
        <w:t>as</w:t>
      </w:r>
      <w:r w:rsidRPr="00484E8E">
        <w:rPr>
          <w:rFonts w:cs="Arial"/>
          <w:spacing w:val="3"/>
          <w:sz w:val="20"/>
        </w:rPr>
        <w:t xml:space="preserve"> </w:t>
      </w:r>
      <w:r w:rsidRPr="00484E8E">
        <w:rPr>
          <w:rFonts w:cs="Arial"/>
          <w:sz w:val="20"/>
        </w:rPr>
        <w:t>applicable to</w:t>
      </w:r>
      <w:r w:rsidRPr="00484E8E">
        <w:rPr>
          <w:rFonts w:cs="Arial"/>
          <w:spacing w:val="15"/>
          <w:sz w:val="20"/>
        </w:rPr>
        <w:t xml:space="preserve"> </w:t>
      </w:r>
      <w:r w:rsidRPr="00484E8E">
        <w:rPr>
          <w:rFonts w:cs="Arial"/>
          <w:sz w:val="20"/>
        </w:rPr>
        <w:t>the</w:t>
      </w:r>
      <w:r w:rsidRPr="00484E8E">
        <w:rPr>
          <w:rFonts w:cs="Arial"/>
          <w:spacing w:val="14"/>
          <w:sz w:val="20"/>
        </w:rPr>
        <w:t xml:space="preserve"> </w:t>
      </w:r>
      <w:r w:rsidRPr="00484E8E">
        <w:rPr>
          <w:rFonts w:cs="Arial"/>
          <w:sz w:val="20"/>
        </w:rPr>
        <w:t>specific</w:t>
      </w:r>
      <w:r w:rsidRPr="00484E8E">
        <w:rPr>
          <w:rFonts w:cs="Arial"/>
          <w:spacing w:val="-1"/>
          <w:sz w:val="20"/>
        </w:rPr>
        <w:t xml:space="preserve"> </w:t>
      </w:r>
      <w:r w:rsidRPr="00484E8E">
        <w:rPr>
          <w:rFonts w:cs="Arial"/>
          <w:sz w:val="20"/>
        </w:rPr>
        <w:t>project:</w:t>
      </w:r>
    </w:p>
    <w:p w14:paraId="5437C8B3" w14:textId="77777777" w:rsidR="008150AE" w:rsidRPr="00484E8E" w:rsidRDefault="008150AE" w:rsidP="00574FBD">
      <w:pPr>
        <w:pStyle w:val="BodyText"/>
        <w:tabs>
          <w:tab w:val="clear" w:pos="-1440"/>
          <w:tab w:val="clear" w:pos="-720"/>
          <w:tab w:val="clear" w:pos="0"/>
          <w:tab w:val="clear" w:pos="751"/>
          <w:tab w:val="clear" w:pos="1384"/>
          <w:tab w:val="clear" w:pos="2145"/>
          <w:tab w:val="clear" w:pos="2906"/>
          <w:tab w:val="clear" w:pos="3541"/>
          <w:tab w:val="clear" w:pos="4320"/>
        </w:tabs>
        <w:spacing w:line="250" w:lineRule="auto"/>
        <w:ind w:left="815" w:right="1598"/>
        <w:jc w:val="both"/>
        <w:rPr>
          <w:rFonts w:cs="Arial"/>
          <w:sz w:val="20"/>
        </w:rPr>
      </w:pPr>
    </w:p>
    <w:p w14:paraId="7B1B59CF" w14:textId="77777777" w:rsidR="008150AE" w:rsidRPr="00484E8E" w:rsidRDefault="00A011D3" w:rsidP="00574FBD">
      <w:pPr>
        <w:pStyle w:val="BodyText"/>
        <w:numPr>
          <w:ilvl w:val="0"/>
          <w:numId w:val="46"/>
        </w:numPr>
        <w:tabs>
          <w:tab w:val="clear" w:pos="-1440"/>
          <w:tab w:val="clear" w:pos="-720"/>
          <w:tab w:val="clear" w:pos="0"/>
          <w:tab w:val="clear" w:pos="751"/>
          <w:tab w:val="clear" w:pos="1384"/>
          <w:tab w:val="clear" w:pos="2145"/>
          <w:tab w:val="clear" w:pos="2906"/>
          <w:tab w:val="clear" w:pos="3541"/>
          <w:tab w:val="clear" w:pos="4320"/>
        </w:tabs>
        <w:spacing w:line="250" w:lineRule="auto"/>
        <w:ind w:left="1800" w:right="1598" w:hanging="1080"/>
        <w:jc w:val="both"/>
        <w:rPr>
          <w:rFonts w:cs="Arial"/>
          <w:sz w:val="20"/>
          <w:u w:val="single"/>
        </w:rPr>
      </w:pPr>
      <w:r w:rsidRPr="00484E8E">
        <w:rPr>
          <w:rFonts w:cs="Arial"/>
          <w:sz w:val="20"/>
          <w:u w:val="single"/>
        </w:rPr>
        <w:t>Preliminary Project Design</w:t>
      </w:r>
      <w:r w:rsidR="005C380E" w:rsidRPr="00484E8E">
        <w:rPr>
          <w:rFonts w:cs="Arial"/>
          <w:sz w:val="20"/>
          <w:u w:val="single"/>
        </w:rPr>
        <w:t>.</w:t>
      </w:r>
    </w:p>
    <w:p w14:paraId="635151C8" w14:textId="77777777" w:rsidR="00446B1C" w:rsidRPr="00484E8E" w:rsidRDefault="00446B1C" w:rsidP="00574FBD">
      <w:pPr>
        <w:pStyle w:val="BodyText"/>
        <w:tabs>
          <w:tab w:val="clear" w:pos="0"/>
          <w:tab w:val="clear" w:pos="751"/>
          <w:tab w:val="clear" w:pos="1384"/>
          <w:tab w:val="clear" w:pos="2145"/>
          <w:tab w:val="clear" w:pos="2906"/>
          <w:tab w:val="clear" w:pos="3541"/>
          <w:tab w:val="clear" w:pos="4320"/>
        </w:tabs>
        <w:spacing w:line="250" w:lineRule="auto"/>
        <w:ind w:left="1535" w:right="1598"/>
        <w:jc w:val="both"/>
        <w:rPr>
          <w:rFonts w:cs="Arial"/>
          <w:sz w:val="20"/>
        </w:rPr>
      </w:pPr>
      <w:r w:rsidRPr="00484E8E">
        <w:rPr>
          <w:rFonts w:cs="Arial"/>
          <w:sz w:val="20"/>
        </w:rPr>
        <w:tab/>
      </w:r>
    </w:p>
    <w:p w14:paraId="41BB61F6" w14:textId="77777777" w:rsidR="00A011D3" w:rsidRPr="00484E8E" w:rsidRDefault="00DE1CBB" w:rsidP="00574FBD">
      <w:pPr>
        <w:pStyle w:val="BodyText"/>
        <w:tabs>
          <w:tab w:val="clear" w:pos="0"/>
          <w:tab w:val="clear" w:pos="751"/>
          <w:tab w:val="clear" w:pos="1384"/>
          <w:tab w:val="clear" w:pos="2145"/>
          <w:tab w:val="clear" w:pos="2906"/>
          <w:tab w:val="clear" w:pos="3541"/>
          <w:tab w:val="clear" w:pos="4320"/>
        </w:tabs>
        <w:spacing w:line="250" w:lineRule="auto"/>
        <w:ind w:left="1440" w:right="1598"/>
        <w:jc w:val="both"/>
        <w:rPr>
          <w:rFonts w:cs="Arial"/>
          <w:sz w:val="20"/>
        </w:rPr>
      </w:pPr>
      <w:r w:rsidRPr="00484E8E">
        <w:rPr>
          <w:rFonts w:cs="Arial"/>
          <w:sz w:val="20"/>
        </w:rPr>
        <w:t xml:space="preserve">i) </w:t>
      </w:r>
      <w:r w:rsidR="00A011D3" w:rsidRPr="00484E8E">
        <w:rPr>
          <w:rFonts w:cs="Arial"/>
          <w:sz w:val="20"/>
          <w:u w:val="single"/>
        </w:rPr>
        <w:t>Drinking Water</w:t>
      </w:r>
    </w:p>
    <w:p w14:paraId="4CAA0151" w14:textId="77777777" w:rsidR="00446B1C" w:rsidRPr="00484E8E" w:rsidRDefault="00446B1C" w:rsidP="00574FBD">
      <w:pPr>
        <w:pStyle w:val="BodyText"/>
        <w:tabs>
          <w:tab w:val="clear" w:pos="0"/>
          <w:tab w:val="clear" w:pos="751"/>
          <w:tab w:val="clear" w:pos="1384"/>
          <w:tab w:val="clear" w:pos="2145"/>
          <w:tab w:val="clear" w:pos="2906"/>
          <w:tab w:val="clear" w:pos="3541"/>
          <w:tab w:val="clear" w:pos="4320"/>
        </w:tabs>
        <w:spacing w:line="250" w:lineRule="auto"/>
        <w:ind w:left="2435" w:right="1598"/>
        <w:jc w:val="both"/>
        <w:rPr>
          <w:rFonts w:cs="Arial"/>
          <w:sz w:val="20"/>
        </w:rPr>
      </w:pPr>
      <w:r w:rsidRPr="00484E8E">
        <w:rPr>
          <w:rFonts w:cs="Arial"/>
          <w:sz w:val="20"/>
        </w:rPr>
        <w:tab/>
      </w:r>
    </w:p>
    <w:p w14:paraId="3101704C" w14:textId="1308CF1A" w:rsidR="00A011D3" w:rsidRPr="00484E8E" w:rsidRDefault="00A011D3" w:rsidP="00574FBD">
      <w:pPr>
        <w:pStyle w:val="BodyText"/>
        <w:tabs>
          <w:tab w:val="clear" w:pos="0"/>
          <w:tab w:val="clear" w:pos="751"/>
          <w:tab w:val="clear" w:pos="1384"/>
          <w:tab w:val="clear" w:pos="2145"/>
          <w:tab w:val="clear" w:pos="2906"/>
          <w:tab w:val="clear" w:pos="3541"/>
          <w:tab w:val="clear" w:pos="4320"/>
        </w:tabs>
        <w:spacing w:line="250" w:lineRule="auto"/>
        <w:ind w:left="1800" w:right="54"/>
        <w:jc w:val="both"/>
        <w:rPr>
          <w:rFonts w:cs="Arial"/>
          <w:sz w:val="20"/>
        </w:rPr>
      </w:pPr>
      <w:r w:rsidRPr="00484E8E">
        <w:rPr>
          <w:rFonts w:cs="Arial"/>
          <w:sz w:val="20"/>
          <w:u w:val="single"/>
        </w:rPr>
        <w:t>Water Supply</w:t>
      </w:r>
      <w:r w:rsidR="00446B1C" w:rsidRPr="00484E8E">
        <w:rPr>
          <w:rFonts w:cs="Arial"/>
          <w:sz w:val="20"/>
        </w:rPr>
        <w:t xml:space="preserve">. </w:t>
      </w:r>
      <w:r w:rsidRPr="00484E8E">
        <w:rPr>
          <w:rFonts w:cs="Arial"/>
          <w:sz w:val="20"/>
        </w:rPr>
        <w:t xml:space="preserve"> Include requirements for quality and quantity. Describe recommended source, including site and allocation allowed.</w:t>
      </w:r>
    </w:p>
    <w:p w14:paraId="1F3DCE5B" w14:textId="77777777" w:rsidR="00446B1C" w:rsidRPr="00484E8E" w:rsidRDefault="00446B1C" w:rsidP="00574FBD">
      <w:pPr>
        <w:pStyle w:val="BodyText"/>
        <w:tabs>
          <w:tab w:val="clear" w:pos="0"/>
          <w:tab w:val="clear" w:pos="751"/>
          <w:tab w:val="clear" w:pos="1384"/>
          <w:tab w:val="clear" w:pos="2145"/>
          <w:tab w:val="clear" w:pos="2906"/>
          <w:tab w:val="clear" w:pos="3541"/>
          <w:tab w:val="clear" w:pos="4320"/>
        </w:tabs>
        <w:spacing w:line="250" w:lineRule="auto"/>
        <w:ind w:left="1800" w:right="54"/>
        <w:jc w:val="both"/>
        <w:rPr>
          <w:rFonts w:cs="Arial"/>
          <w:sz w:val="20"/>
        </w:rPr>
      </w:pPr>
    </w:p>
    <w:p w14:paraId="21223C1F" w14:textId="53FDC3C1" w:rsidR="00446B1C" w:rsidRPr="00574FBD" w:rsidRDefault="00446B1C" w:rsidP="00574FBD">
      <w:pPr>
        <w:pStyle w:val="BodyText"/>
        <w:tabs>
          <w:tab w:val="clear" w:pos="0"/>
          <w:tab w:val="clear" w:pos="751"/>
          <w:tab w:val="clear" w:pos="1384"/>
          <w:tab w:val="clear" w:pos="2145"/>
          <w:tab w:val="clear" w:pos="2906"/>
          <w:tab w:val="clear" w:pos="3541"/>
          <w:tab w:val="clear" w:pos="4320"/>
        </w:tabs>
        <w:spacing w:line="250" w:lineRule="auto"/>
        <w:ind w:left="1800" w:right="54"/>
        <w:jc w:val="both"/>
        <w:rPr>
          <w:rFonts w:cs="Arial"/>
          <w:sz w:val="20"/>
        </w:rPr>
      </w:pPr>
      <w:r w:rsidRPr="00484E8E">
        <w:rPr>
          <w:rFonts w:cs="Arial"/>
          <w:sz w:val="20"/>
          <w:u w:val="single"/>
        </w:rPr>
        <w:t>Treatment</w:t>
      </w:r>
      <w:r w:rsidRPr="00484E8E">
        <w:rPr>
          <w:rFonts w:cs="Arial"/>
          <w:sz w:val="20"/>
        </w:rPr>
        <w:t>.</w:t>
      </w:r>
      <w:r w:rsidR="006F75FB">
        <w:rPr>
          <w:rFonts w:cs="Arial"/>
          <w:sz w:val="20"/>
        </w:rPr>
        <w:t xml:space="preserve"> </w:t>
      </w:r>
      <w:r w:rsidRPr="00574FBD">
        <w:rPr>
          <w:rFonts w:cs="Arial"/>
          <w:sz w:val="20"/>
        </w:rPr>
        <w:t xml:space="preserve"> Describe process in detail (including whether adding, replacing or rehabilitating a process) and identify location of plant and site of any process discharges. Identify capacity of treatment plant (i.e. maximum daily demand).</w:t>
      </w:r>
    </w:p>
    <w:p w14:paraId="39693A8B" w14:textId="77777777" w:rsidR="00446B1C" w:rsidRPr="00574FBD" w:rsidRDefault="00446B1C" w:rsidP="00574FBD">
      <w:pPr>
        <w:pStyle w:val="BodyText"/>
        <w:tabs>
          <w:tab w:val="clear" w:pos="0"/>
          <w:tab w:val="clear" w:pos="751"/>
          <w:tab w:val="clear" w:pos="1384"/>
          <w:tab w:val="clear" w:pos="2145"/>
          <w:tab w:val="clear" w:pos="2906"/>
          <w:tab w:val="clear" w:pos="3541"/>
          <w:tab w:val="clear" w:pos="4320"/>
        </w:tabs>
        <w:spacing w:line="250" w:lineRule="auto"/>
        <w:ind w:left="1800" w:right="54"/>
        <w:jc w:val="both"/>
        <w:rPr>
          <w:rFonts w:cs="Arial"/>
          <w:sz w:val="20"/>
        </w:rPr>
      </w:pPr>
    </w:p>
    <w:p w14:paraId="14F7B2B3" w14:textId="77777777" w:rsidR="00446B1C" w:rsidRPr="00574FBD" w:rsidRDefault="00446B1C" w:rsidP="00574FBD">
      <w:pPr>
        <w:pStyle w:val="BodyText"/>
        <w:tabs>
          <w:tab w:val="clear" w:pos="0"/>
          <w:tab w:val="clear" w:pos="751"/>
          <w:tab w:val="clear" w:pos="1384"/>
          <w:tab w:val="clear" w:pos="2145"/>
          <w:tab w:val="clear" w:pos="2906"/>
          <w:tab w:val="clear" w:pos="3541"/>
          <w:tab w:val="clear" w:pos="4320"/>
        </w:tabs>
        <w:spacing w:line="250" w:lineRule="auto"/>
        <w:ind w:left="1800" w:right="54"/>
        <w:jc w:val="both"/>
        <w:rPr>
          <w:rFonts w:cs="Arial"/>
          <w:sz w:val="20"/>
        </w:rPr>
      </w:pPr>
      <w:r w:rsidRPr="00574FBD">
        <w:rPr>
          <w:rFonts w:cs="Arial"/>
          <w:sz w:val="20"/>
          <w:u w:val="single"/>
        </w:rPr>
        <w:t>Storage</w:t>
      </w:r>
      <w:r w:rsidRPr="00574FBD">
        <w:rPr>
          <w:rFonts w:cs="Arial"/>
          <w:sz w:val="20"/>
        </w:rPr>
        <w:t>.</w:t>
      </w:r>
      <w:r w:rsidR="006F75FB">
        <w:rPr>
          <w:rFonts w:cs="Arial"/>
          <w:sz w:val="20"/>
        </w:rPr>
        <w:t xml:space="preserve"> </w:t>
      </w:r>
      <w:r w:rsidRPr="00574FBD">
        <w:rPr>
          <w:rFonts w:cs="Arial"/>
          <w:sz w:val="20"/>
        </w:rPr>
        <w:t xml:space="preserve"> Identify size, type and location.</w:t>
      </w:r>
    </w:p>
    <w:p w14:paraId="7D8F4C73" w14:textId="77777777" w:rsidR="00446B1C" w:rsidRPr="00574FBD" w:rsidRDefault="00446B1C" w:rsidP="00574FBD">
      <w:pPr>
        <w:pStyle w:val="BodyText"/>
        <w:tabs>
          <w:tab w:val="clear" w:pos="0"/>
          <w:tab w:val="clear" w:pos="751"/>
          <w:tab w:val="clear" w:pos="1384"/>
          <w:tab w:val="clear" w:pos="2145"/>
          <w:tab w:val="clear" w:pos="2906"/>
          <w:tab w:val="clear" w:pos="3541"/>
          <w:tab w:val="clear" w:pos="4320"/>
        </w:tabs>
        <w:spacing w:line="250" w:lineRule="auto"/>
        <w:ind w:left="1800" w:right="54"/>
        <w:jc w:val="both"/>
        <w:rPr>
          <w:rFonts w:cs="Arial"/>
          <w:sz w:val="20"/>
        </w:rPr>
      </w:pPr>
    </w:p>
    <w:p w14:paraId="7D74C64B" w14:textId="77777777" w:rsidR="00446B1C" w:rsidRPr="00574FBD" w:rsidRDefault="00446B1C" w:rsidP="00574FBD">
      <w:pPr>
        <w:pStyle w:val="BodyText"/>
        <w:tabs>
          <w:tab w:val="clear" w:pos="0"/>
          <w:tab w:val="clear" w:pos="751"/>
          <w:tab w:val="clear" w:pos="1384"/>
          <w:tab w:val="clear" w:pos="2145"/>
          <w:tab w:val="clear" w:pos="2906"/>
          <w:tab w:val="clear" w:pos="3541"/>
          <w:tab w:val="clear" w:pos="4320"/>
        </w:tabs>
        <w:spacing w:line="250" w:lineRule="auto"/>
        <w:ind w:left="1800" w:right="54"/>
        <w:jc w:val="both"/>
        <w:rPr>
          <w:rFonts w:cs="Arial"/>
          <w:sz w:val="20"/>
        </w:rPr>
      </w:pPr>
      <w:r w:rsidRPr="00574FBD">
        <w:rPr>
          <w:rFonts w:cs="Arial"/>
          <w:sz w:val="20"/>
          <w:u w:val="single"/>
        </w:rPr>
        <w:t>Pumping Stations</w:t>
      </w:r>
      <w:r w:rsidRPr="00574FBD">
        <w:rPr>
          <w:rFonts w:cs="Arial"/>
          <w:sz w:val="20"/>
        </w:rPr>
        <w:t>.</w:t>
      </w:r>
      <w:r w:rsidR="006F75FB">
        <w:rPr>
          <w:rFonts w:cs="Arial"/>
          <w:sz w:val="20"/>
        </w:rPr>
        <w:t xml:space="preserve"> </w:t>
      </w:r>
      <w:r w:rsidRPr="00574FBD">
        <w:rPr>
          <w:rFonts w:cs="Arial"/>
          <w:sz w:val="20"/>
        </w:rPr>
        <w:t xml:space="preserve"> Identify size, type, location and any special power requirements. For rehabilitation projects, include description of components upgraded.</w:t>
      </w:r>
    </w:p>
    <w:p w14:paraId="03E82875" w14:textId="77777777" w:rsidR="00446B1C" w:rsidRPr="00574FBD" w:rsidRDefault="00446B1C" w:rsidP="00574FBD">
      <w:pPr>
        <w:pStyle w:val="BodyText"/>
        <w:tabs>
          <w:tab w:val="clear" w:pos="0"/>
          <w:tab w:val="clear" w:pos="751"/>
          <w:tab w:val="clear" w:pos="1384"/>
          <w:tab w:val="clear" w:pos="2145"/>
          <w:tab w:val="clear" w:pos="2906"/>
          <w:tab w:val="clear" w:pos="3541"/>
          <w:tab w:val="clear" w:pos="4320"/>
        </w:tabs>
        <w:spacing w:line="250" w:lineRule="auto"/>
        <w:ind w:left="1800" w:right="54"/>
        <w:jc w:val="both"/>
        <w:rPr>
          <w:rFonts w:cs="Arial"/>
          <w:sz w:val="20"/>
        </w:rPr>
      </w:pPr>
    </w:p>
    <w:p w14:paraId="7C64B1B2" w14:textId="77777777" w:rsidR="00446B1C" w:rsidRPr="00574FBD" w:rsidRDefault="00446B1C" w:rsidP="00574FBD">
      <w:pPr>
        <w:pStyle w:val="BodyText"/>
        <w:tabs>
          <w:tab w:val="clear" w:pos="0"/>
          <w:tab w:val="clear" w:pos="751"/>
          <w:tab w:val="clear" w:pos="1384"/>
          <w:tab w:val="clear" w:pos="2145"/>
          <w:tab w:val="clear" w:pos="2906"/>
          <w:tab w:val="clear" w:pos="3541"/>
          <w:tab w:val="clear" w:pos="4320"/>
        </w:tabs>
        <w:spacing w:line="250" w:lineRule="auto"/>
        <w:ind w:left="1800" w:right="54"/>
        <w:jc w:val="both"/>
        <w:rPr>
          <w:rFonts w:cs="Arial"/>
          <w:sz w:val="20"/>
        </w:rPr>
      </w:pPr>
      <w:r w:rsidRPr="00574FBD">
        <w:rPr>
          <w:rFonts w:cs="Arial"/>
          <w:sz w:val="20"/>
          <w:u w:val="single"/>
        </w:rPr>
        <w:t>Distribution Layout</w:t>
      </w:r>
      <w:r w:rsidRPr="00574FBD">
        <w:rPr>
          <w:rFonts w:cs="Arial"/>
          <w:sz w:val="20"/>
        </w:rPr>
        <w:t>.</w:t>
      </w:r>
      <w:r w:rsidR="006F75FB">
        <w:rPr>
          <w:rFonts w:cs="Arial"/>
          <w:sz w:val="20"/>
        </w:rPr>
        <w:t xml:space="preserve"> </w:t>
      </w:r>
      <w:r w:rsidRPr="00574FBD">
        <w:rPr>
          <w:rFonts w:cs="Arial"/>
          <w:sz w:val="20"/>
        </w:rPr>
        <w:t xml:space="preserve"> </w:t>
      </w:r>
      <w:r w:rsidR="00DE1CBB" w:rsidRPr="00574FBD">
        <w:rPr>
          <w:rFonts w:cs="Arial"/>
          <w:sz w:val="20"/>
        </w:rPr>
        <w:t>Identify general location of new pipe, replacement or rehabilitation, lengths, sizes and key components.</w:t>
      </w:r>
    </w:p>
    <w:p w14:paraId="3E01E569" w14:textId="77777777" w:rsidR="00DE1CBB" w:rsidRPr="00574FBD" w:rsidRDefault="00DE1CBB" w:rsidP="00574FBD">
      <w:pPr>
        <w:pStyle w:val="BodyText"/>
        <w:tabs>
          <w:tab w:val="clear" w:pos="0"/>
          <w:tab w:val="clear" w:pos="751"/>
          <w:tab w:val="clear" w:pos="1384"/>
          <w:tab w:val="clear" w:pos="2145"/>
          <w:tab w:val="clear" w:pos="2906"/>
          <w:tab w:val="clear" w:pos="3541"/>
          <w:tab w:val="clear" w:pos="4320"/>
        </w:tabs>
        <w:spacing w:line="250" w:lineRule="auto"/>
        <w:ind w:left="2435" w:right="1598"/>
        <w:jc w:val="both"/>
        <w:rPr>
          <w:rFonts w:cs="Arial"/>
          <w:sz w:val="20"/>
        </w:rPr>
      </w:pPr>
    </w:p>
    <w:p w14:paraId="69CACEC6" w14:textId="77777777" w:rsidR="00DE1CBB" w:rsidRPr="00574FBD" w:rsidRDefault="00DE1CBB" w:rsidP="00574FBD">
      <w:pPr>
        <w:pStyle w:val="BodyText"/>
        <w:tabs>
          <w:tab w:val="clear" w:pos="0"/>
          <w:tab w:val="clear" w:pos="751"/>
          <w:tab w:val="clear" w:pos="1384"/>
          <w:tab w:val="clear" w:pos="2145"/>
          <w:tab w:val="clear" w:pos="2906"/>
          <w:tab w:val="clear" w:pos="3541"/>
          <w:tab w:val="clear" w:pos="4320"/>
        </w:tabs>
        <w:spacing w:line="250" w:lineRule="auto"/>
        <w:ind w:left="1440" w:right="1598"/>
        <w:jc w:val="both"/>
        <w:rPr>
          <w:rFonts w:cs="Arial"/>
          <w:sz w:val="20"/>
        </w:rPr>
      </w:pPr>
      <w:r w:rsidRPr="00574FBD">
        <w:rPr>
          <w:rFonts w:cs="Arial"/>
          <w:sz w:val="20"/>
        </w:rPr>
        <w:t xml:space="preserve">ii) </w:t>
      </w:r>
      <w:r w:rsidRPr="00574FBD">
        <w:rPr>
          <w:rFonts w:cs="Arial"/>
          <w:sz w:val="20"/>
          <w:u w:val="single"/>
        </w:rPr>
        <w:t>Wastewater/Reuse</w:t>
      </w:r>
      <w:r w:rsidR="001253FD" w:rsidRPr="00574FBD">
        <w:rPr>
          <w:rFonts w:cs="Arial"/>
          <w:sz w:val="20"/>
          <w:u w:val="single"/>
        </w:rPr>
        <w:t xml:space="preserve"> (refer to Circular DEQ-2, Chapter10)</w:t>
      </w:r>
    </w:p>
    <w:p w14:paraId="246B75C5" w14:textId="77777777" w:rsidR="00DE1CBB" w:rsidRPr="00574FBD" w:rsidRDefault="00DE1CBB" w:rsidP="00574FBD">
      <w:pPr>
        <w:pStyle w:val="BodyText"/>
        <w:tabs>
          <w:tab w:val="clear" w:pos="0"/>
          <w:tab w:val="clear" w:pos="751"/>
          <w:tab w:val="clear" w:pos="1384"/>
          <w:tab w:val="clear" w:pos="2145"/>
          <w:tab w:val="clear" w:pos="2906"/>
          <w:tab w:val="clear" w:pos="3541"/>
          <w:tab w:val="clear" w:pos="4320"/>
        </w:tabs>
        <w:spacing w:line="250" w:lineRule="auto"/>
        <w:ind w:left="2435" w:right="1598" w:hanging="95"/>
        <w:jc w:val="both"/>
        <w:rPr>
          <w:rFonts w:cs="Arial"/>
          <w:sz w:val="20"/>
        </w:rPr>
      </w:pPr>
    </w:p>
    <w:p w14:paraId="4991D95D" w14:textId="77777777" w:rsidR="00DE1CBB" w:rsidRPr="00574FBD" w:rsidRDefault="00DE1CBB" w:rsidP="00574FBD">
      <w:pPr>
        <w:pStyle w:val="BodyText"/>
        <w:tabs>
          <w:tab w:val="clear" w:pos="-1440"/>
          <w:tab w:val="clear" w:pos="-720"/>
          <w:tab w:val="clear" w:pos="0"/>
          <w:tab w:val="clear" w:pos="751"/>
          <w:tab w:val="clear" w:pos="1384"/>
          <w:tab w:val="clear" w:pos="2145"/>
          <w:tab w:val="clear" w:pos="2906"/>
          <w:tab w:val="clear" w:pos="3541"/>
          <w:tab w:val="clear" w:pos="4320"/>
        </w:tabs>
        <w:spacing w:line="240" w:lineRule="exact"/>
        <w:ind w:left="1800" w:right="54"/>
        <w:jc w:val="both"/>
        <w:rPr>
          <w:rFonts w:cs="Arial"/>
          <w:sz w:val="20"/>
        </w:rPr>
      </w:pPr>
      <w:r w:rsidRPr="00574FBD">
        <w:rPr>
          <w:rFonts w:cs="Arial"/>
          <w:sz w:val="20"/>
          <w:u w:val="single" w:color="000000"/>
        </w:rPr>
        <w:t>Collection</w:t>
      </w:r>
      <w:r w:rsidRPr="00574FBD">
        <w:rPr>
          <w:rFonts w:cs="Arial"/>
          <w:spacing w:val="24"/>
          <w:sz w:val="20"/>
          <w:u w:val="single" w:color="000000"/>
        </w:rPr>
        <w:t xml:space="preserve"> </w:t>
      </w:r>
      <w:r w:rsidRPr="00574FBD">
        <w:rPr>
          <w:rFonts w:cs="Arial"/>
          <w:sz w:val="20"/>
          <w:u w:val="single" w:color="000000"/>
        </w:rPr>
        <w:t>System/Reclaimed</w:t>
      </w:r>
      <w:r w:rsidRPr="00574FBD">
        <w:rPr>
          <w:rFonts w:cs="Arial"/>
          <w:spacing w:val="25"/>
          <w:sz w:val="20"/>
          <w:u w:val="single" w:color="000000"/>
        </w:rPr>
        <w:t xml:space="preserve"> </w:t>
      </w:r>
      <w:r w:rsidRPr="00574FBD">
        <w:rPr>
          <w:rFonts w:cs="Arial"/>
          <w:sz w:val="20"/>
          <w:u w:val="single" w:color="000000"/>
        </w:rPr>
        <w:t>Water</w:t>
      </w:r>
      <w:r w:rsidRPr="00574FBD">
        <w:rPr>
          <w:rFonts w:cs="Arial"/>
          <w:spacing w:val="23"/>
          <w:sz w:val="20"/>
          <w:u w:val="single" w:color="000000"/>
        </w:rPr>
        <w:t xml:space="preserve"> </w:t>
      </w:r>
      <w:r w:rsidRPr="00574FBD">
        <w:rPr>
          <w:rFonts w:cs="Arial"/>
          <w:sz w:val="20"/>
          <w:u w:val="single" w:color="000000"/>
        </w:rPr>
        <w:t>System</w:t>
      </w:r>
      <w:r w:rsidRPr="00574FBD">
        <w:rPr>
          <w:rFonts w:cs="Arial"/>
          <w:spacing w:val="7"/>
          <w:sz w:val="20"/>
          <w:u w:val="single" w:color="000000"/>
        </w:rPr>
        <w:t xml:space="preserve"> </w:t>
      </w:r>
      <w:r w:rsidRPr="00574FBD">
        <w:rPr>
          <w:rFonts w:cs="Arial"/>
          <w:sz w:val="20"/>
          <w:u w:val="single" w:color="000000"/>
        </w:rPr>
        <w:t>Layout</w:t>
      </w:r>
      <w:r w:rsidRPr="00574FBD">
        <w:rPr>
          <w:rFonts w:cs="Arial"/>
          <w:sz w:val="20"/>
        </w:rPr>
        <w:t xml:space="preserve">. </w:t>
      </w:r>
      <w:r w:rsidRPr="00574FBD">
        <w:rPr>
          <w:rFonts w:cs="Arial"/>
          <w:spacing w:val="16"/>
          <w:sz w:val="20"/>
        </w:rPr>
        <w:t xml:space="preserve"> </w:t>
      </w:r>
      <w:r w:rsidRPr="00574FBD">
        <w:rPr>
          <w:rFonts w:cs="Arial"/>
          <w:sz w:val="20"/>
        </w:rPr>
        <w:t>Identify</w:t>
      </w:r>
      <w:r w:rsidRPr="00574FBD">
        <w:rPr>
          <w:rFonts w:cs="Arial"/>
          <w:spacing w:val="27"/>
          <w:sz w:val="20"/>
        </w:rPr>
        <w:t xml:space="preserve"> </w:t>
      </w:r>
      <w:r w:rsidRPr="00574FBD">
        <w:rPr>
          <w:rFonts w:cs="Arial"/>
          <w:sz w:val="20"/>
        </w:rPr>
        <w:t>general location</w:t>
      </w:r>
      <w:r w:rsidRPr="00574FBD">
        <w:rPr>
          <w:rFonts w:cs="Arial"/>
          <w:spacing w:val="4"/>
          <w:sz w:val="20"/>
        </w:rPr>
        <w:t xml:space="preserve"> </w:t>
      </w:r>
      <w:r w:rsidRPr="00574FBD">
        <w:rPr>
          <w:rFonts w:cs="Arial"/>
          <w:sz w:val="20"/>
        </w:rPr>
        <w:t>of</w:t>
      </w:r>
      <w:r w:rsidRPr="00574FBD">
        <w:rPr>
          <w:rFonts w:cs="Arial"/>
          <w:spacing w:val="10"/>
          <w:sz w:val="20"/>
        </w:rPr>
        <w:t xml:space="preserve"> </w:t>
      </w:r>
      <w:r w:rsidRPr="00574FBD">
        <w:rPr>
          <w:rFonts w:cs="Arial"/>
          <w:sz w:val="20"/>
        </w:rPr>
        <w:t>new</w:t>
      </w:r>
      <w:r w:rsidRPr="00574FBD">
        <w:rPr>
          <w:rFonts w:cs="Arial"/>
          <w:spacing w:val="11"/>
          <w:sz w:val="20"/>
        </w:rPr>
        <w:t xml:space="preserve"> </w:t>
      </w:r>
      <w:r w:rsidRPr="00574FBD">
        <w:rPr>
          <w:rFonts w:cs="Arial"/>
          <w:sz w:val="20"/>
        </w:rPr>
        <w:t>pipe,</w:t>
      </w:r>
      <w:r w:rsidRPr="00574FBD">
        <w:rPr>
          <w:rFonts w:cs="Arial"/>
          <w:spacing w:val="15"/>
          <w:sz w:val="20"/>
        </w:rPr>
        <w:t xml:space="preserve"> </w:t>
      </w:r>
      <w:r w:rsidRPr="00574FBD">
        <w:rPr>
          <w:rFonts w:cs="Arial"/>
          <w:sz w:val="20"/>
        </w:rPr>
        <w:t>replacement</w:t>
      </w:r>
      <w:r w:rsidRPr="00574FBD">
        <w:rPr>
          <w:rFonts w:cs="Arial"/>
          <w:spacing w:val="32"/>
          <w:sz w:val="20"/>
        </w:rPr>
        <w:t xml:space="preserve"> </w:t>
      </w:r>
      <w:r w:rsidRPr="00574FBD">
        <w:rPr>
          <w:rFonts w:cs="Arial"/>
          <w:sz w:val="20"/>
        </w:rPr>
        <w:t>or</w:t>
      </w:r>
      <w:r w:rsidRPr="00574FBD">
        <w:rPr>
          <w:rFonts w:cs="Arial"/>
          <w:spacing w:val="8"/>
          <w:sz w:val="20"/>
        </w:rPr>
        <w:t xml:space="preserve"> </w:t>
      </w:r>
      <w:r w:rsidRPr="00574FBD">
        <w:rPr>
          <w:rFonts w:cs="Arial"/>
          <w:sz w:val="20"/>
        </w:rPr>
        <w:t>rehabilitation:</w:t>
      </w:r>
      <w:r w:rsidRPr="00574FBD">
        <w:rPr>
          <w:rFonts w:cs="Arial"/>
          <w:spacing w:val="29"/>
          <w:sz w:val="20"/>
        </w:rPr>
        <w:t xml:space="preserve"> </w:t>
      </w:r>
      <w:r w:rsidRPr="00574FBD">
        <w:rPr>
          <w:rFonts w:cs="Arial"/>
          <w:sz w:val="20"/>
        </w:rPr>
        <w:t>lengths,</w:t>
      </w:r>
      <w:r w:rsidRPr="00574FBD">
        <w:rPr>
          <w:rFonts w:cs="Arial"/>
          <w:spacing w:val="7"/>
          <w:sz w:val="20"/>
        </w:rPr>
        <w:t xml:space="preserve"> </w:t>
      </w:r>
      <w:r w:rsidRPr="00574FBD">
        <w:rPr>
          <w:rFonts w:cs="Arial"/>
          <w:sz w:val="20"/>
        </w:rPr>
        <w:t>sizes,</w:t>
      </w:r>
      <w:r w:rsidRPr="00574FBD">
        <w:rPr>
          <w:rFonts w:cs="Arial"/>
          <w:spacing w:val="8"/>
          <w:sz w:val="20"/>
        </w:rPr>
        <w:t xml:space="preserve"> </w:t>
      </w:r>
      <w:r w:rsidRPr="00574FBD">
        <w:rPr>
          <w:rFonts w:cs="Arial"/>
          <w:sz w:val="20"/>
        </w:rPr>
        <w:t>and</w:t>
      </w:r>
      <w:r w:rsidRPr="00574FBD">
        <w:rPr>
          <w:rFonts w:cs="Arial"/>
          <w:spacing w:val="9"/>
          <w:sz w:val="20"/>
        </w:rPr>
        <w:t xml:space="preserve"> </w:t>
      </w:r>
      <w:r w:rsidRPr="00574FBD">
        <w:rPr>
          <w:rFonts w:cs="Arial"/>
          <w:sz w:val="20"/>
        </w:rPr>
        <w:t>key</w:t>
      </w:r>
      <w:r w:rsidRPr="00574FBD">
        <w:rPr>
          <w:rFonts w:cs="Arial"/>
          <w:w w:val="96"/>
          <w:sz w:val="20"/>
        </w:rPr>
        <w:t xml:space="preserve"> </w:t>
      </w:r>
      <w:r w:rsidRPr="00574FBD">
        <w:rPr>
          <w:rFonts w:cs="Arial"/>
          <w:sz w:val="20"/>
        </w:rPr>
        <w:t>components.</w:t>
      </w:r>
    </w:p>
    <w:p w14:paraId="7B4C939B" w14:textId="77777777" w:rsidR="00DE1CBB" w:rsidRPr="00574FBD" w:rsidRDefault="00DE1CBB" w:rsidP="00574FBD">
      <w:pPr>
        <w:spacing w:before="14" w:line="220" w:lineRule="exact"/>
        <w:ind w:left="1800" w:right="54"/>
        <w:jc w:val="both"/>
        <w:rPr>
          <w:rFonts w:ascii="Arial" w:hAnsi="Arial" w:cs="Arial"/>
          <w:sz w:val="20"/>
        </w:rPr>
      </w:pPr>
    </w:p>
    <w:p w14:paraId="43C7A4CF" w14:textId="77777777" w:rsidR="00DE1CBB" w:rsidRPr="00574FBD" w:rsidRDefault="00DE1CBB" w:rsidP="00574FBD">
      <w:pPr>
        <w:pStyle w:val="BodyText"/>
        <w:tabs>
          <w:tab w:val="clear" w:pos="-1440"/>
          <w:tab w:val="clear" w:pos="-720"/>
          <w:tab w:val="clear" w:pos="0"/>
          <w:tab w:val="clear" w:pos="751"/>
          <w:tab w:val="clear" w:pos="1384"/>
          <w:tab w:val="clear" w:pos="2145"/>
          <w:tab w:val="clear" w:pos="2906"/>
          <w:tab w:val="clear" w:pos="3541"/>
          <w:tab w:val="clear" w:pos="4320"/>
        </w:tabs>
        <w:spacing w:line="219" w:lineRule="auto"/>
        <w:ind w:left="1800" w:right="54"/>
        <w:jc w:val="both"/>
        <w:rPr>
          <w:rFonts w:cs="Arial"/>
          <w:sz w:val="20"/>
        </w:rPr>
      </w:pPr>
      <w:r w:rsidRPr="00574FBD">
        <w:rPr>
          <w:rFonts w:cs="Arial"/>
          <w:sz w:val="20"/>
          <w:u w:val="single" w:color="000000"/>
        </w:rPr>
        <w:t>Pumping</w:t>
      </w:r>
      <w:r w:rsidRPr="00574FBD">
        <w:rPr>
          <w:rFonts w:cs="Arial"/>
          <w:spacing w:val="15"/>
          <w:sz w:val="20"/>
          <w:u w:val="single" w:color="000000"/>
        </w:rPr>
        <w:t xml:space="preserve"> </w:t>
      </w:r>
      <w:r w:rsidRPr="00574FBD">
        <w:rPr>
          <w:rFonts w:cs="Arial"/>
          <w:sz w:val="20"/>
          <w:u w:val="single" w:color="000000"/>
        </w:rPr>
        <w:t>Stations</w:t>
      </w:r>
      <w:r w:rsidRPr="00574FBD">
        <w:rPr>
          <w:rFonts w:cs="Arial"/>
          <w:sz w:val="20"/>
        </w:rPr>
        <w:t xml:space="preserve">. </w:t>
      </w:r>
      <w:r w:rsidRPr="00574FBD">
        <w:rPr>
          <w:rFonts w:cs="Arial"/>
          <w:spacing w:val="10"/>
          <w:sz w:val="20"/>
        </w:rPr>
        <w:t xml:space="preserve"> </w:t>
      </w:r>
      <w:r w:rsidRPr="00574FBD">
        <w:rPr>
          <w:rFonts w:cs="Arial"/>
          <w:sz w:val="20"/>
        </w:rPr>
        <w:t>Identify</w:t>
      </w:r>
      <w:r w:rsidRPr="00574FBD">
        <w:rPr>
          <w:rFonts w:cs="Arial"/>
          <w:spacing w:val="28"/>
          <w:sz w:val="20"/>
        </w:rPr>
        <w:t xml:space="preserve"> </w:t>
      </w:r>
      <w:r w:rsidRPr="00574FBD">
        <w:rPr>
          <w:rFonts w:cs="Arial"/>
          <w:sz w:val="20"/>
        </w:rPr>
        <w:t>size,</w:t>
      </w:r>
      <w:r w:rsidRPr="00574FBD">
        <w:rPr>
          <w:rFonts w:cs="Arial"/>
          <w:spacing w:val="1"/>
          <w:sz w:val="20"/>
        </w:rPr>
        <w:t xml:space="preserve"> </w:t>
      </w:r>
      <w:r w:rsidRPr="00574FBD">
        <w:rPr>
          <w:rFonts w:cs="Arial"/>
          <w:sz w:val="20"/>
        </w:rPr>
        <w:t>type,</w:t>
      </w:r>
      <w:r w:rsidRPr="00574FBD">
        <w:rPr>
          <w:rFonts w:cs="Arial"/>
          <w:spacing w:val="12"/>
          <w:sz w:val="20"/>
        </w:rPr>
        <w:t xml:space="preserve"> </w:t>
      </w:r>
      <w:r w:rsidRPr="00574FBD">
        <w:rPr>
          <w:rFonts w:cs="Arial"/>
          <w:sz w:val="20"/>
        </w:rPr>
        <w:t>site</w:t>
      </w:r>
      <w:r w:rsidRPr="00574FBD">
        <w:rPr>
          <w:rFonts w:cs="Arial"/>
          <w:spacing w:val="6"/>
          <w:sz w:val="20"/>
        </w:rPr>
        <w:t xml:space="preserve"> </w:t>
      </w:r>
      <w:r w:rsidRPr="00574FBD">
        <w:rPr>
          <w:rFonts w:cs="Arial"/>
          <w:sz w:val="20"/>
        </w:rPr>
        <w:t>location,</w:t>
      </w:r>
      <w:r w:rsidRPr="00574FBD">
        <w:rPr>
          <w:rFonts w:cs="Arial"/>
          <w:spacing w:val="12"/>
          <w:sz w:val="20"/>
        </w:rPr>
        <w:t xml:space="preserve"> </w:t>
      </w:r>
      <w:r w:rsidRPr="00574FBD">
        <w:rPr>
          <w:rFonts w:cs="Arial"/>
          <w:sz w:val="20"/>
        </w:rPr>
        <w:t>and</w:t>
      </w:r>
      <w:r w:rsidRPr="00574FBD">
        <w:rPr>
          <w:rFonts w:cs="Arial"/>
          <w:spacing w:val="17"/>
          <w:sz w:val="20"/>
        </w:rPr>
        <w:t xml:space="preserve"> </w:t>
      </w:r>
      <w:r w:rsidRPr="00574FBD">
        <w:rPr>
          <w:rFonts w:cs="Arial"/>
          <w:sz w:val="20"/>
        </w:rPr>
        <w:t>any</w:t>
      </w:r>
      <w:r w:rsidRPr="00574FBD">
        <w:rPr>
          <w:rFonts w:cs="Arial"/>
          <w:spacing w:val="13"/>
          <w:sz w:val="20"/>
        </w:rPr>
        <w:t xml:space="preserve"> </w:t>
      </w:r>
      <w:r w:rsidRPr="00574FBD">
        <w:rPr>
          <w:rFonts w:cs="Arial"/>
          <w:sz w:val="20"/>
        </w:rPr>
        <w:t>special</w:t>
      </w:r>
      <w:r w:rsidRPr="00574FBD">
        <w:rPr>
          <w:rFonts w:cs="Arial"/>
          <w:spacing w:val="17"/>
          <w:sz w:val="20"/>
        </w:rPr>
        <w:t xml:space="preserve"> </w:t>
      </w:r>
      <w:r w:rsidRPr="00574FBD">
        <w:rPr>
          <w:rFonts w:cs="Arial"/>
          <w:sz w:val="20"/>
        </w:rPr>
        <w:t>power</w:t>
      </w:r>
      <w:r w:rsidRPr="00574FBD">
        <w:rPr>
          <w:rFonts w:cs="Arial"/>
          <w:w w:val="97"/>
          <w:sz w:val="20"/>
        </w:rPr>
        <w:t xml:space="preserve"> </w:t>
      </w:r>
      <w:r w:rsidRPr="00574FBD">
        <w:rPr>
          <w:rFonts w:cs="Arial"/>
          <w:sz w:val="20"/>
        </w:rPr>
        <w:t xml:space="preserve">requirements. </w:t>
      </w:r>
      <w:r w:rsidRPr="00574FBD">
        <w:rPr>
          <w:rFonts w:cs="Arial"/>
          <w:spacing w:val="18"/>
          <w:sz w:val="20"/>
        </w:rPr>
        <w:t xml:space="preserve"> </w:t>
      </w:r>
      <w:r w:rsidRPr="00574FBD">
        <w:rPr>
          <w:rFonts w:cs="Arial"/>
          <w:sz w:val="20"/>
        </w:rPr>
        <w:t>For</w:t>
      </w:r>
      <w:r w:rsidRPr="00574FBD">
        <w:rPr>
          <w:rFonts w:cs="Arial"/>
          <w:spacing w:val="7"/>
          <w:sz w:val="20"/>
        </w:rPr>
        <w:t xml:space="preserve"> </w:t>
      </w:r>
      <w:r w:rsidRPr="00574FBD">
        <w:rPr>
          <w:rFonts w:cs="Arial"/>
          <w:sz w:val="20"/>
        </w:rPr>
        <w:t>rehabilitation</w:t>
      </w:r>
      <w:r w:rsidRPr="00574FBD">
        <w:rPr>
          <w:rFonts w:cs="Arial"/>
          <w:spacing w:val="22"/>
          <w:sz w:val="20"/>
        </w:rPr>
        <w:t xml:space="preserve"> </w:t>
      </w:r>
      <w:r w:rsidRPr="00574FBD">
        <w:rPr>
          <w:rFonts w:cs="Arial"/>
          <w:sz w:val="20"/>
        </w:rPr>
        <w:t>projects,</w:t>
      </w:r>
      <w:r w:rsidRPr="00574FBD">
        <w:rPr>
          <w:rFonts w:cs="Arial"/>
          <w:spacing w:val="29"/>
          <w:sz w:val="20"/>
        </w:rPr>
        <w:t xml:space="preserve"> </w:t>
      </w:r>
      <w:r w:rsidRPr="00574FBD">
        <w:rPr>
          <w:rFonts w:cs="Arial"/>
          <w:sz w:val="20"/>
        </w:rPr>
        <w:t>include</w:t>
      </w:r>
      <w:r w:rsidRPr="00574FBD">
        <w:rPr>
          <w:rFonts w:cs="Arial"/>
          <w:spacing w:val="17"/>
          <w:sz w:val="20"/>
        </w:rPr>
        <w:t xml:space="preserve"> </w:t>
      </w:r>
      <w:r w:rsidRPr="00574FBD">
        <w:rPr>
          <w:rFonts w:cs="Arial"/>
          <w:sz w:val="20"/>
        </w:rPr>
        <w:t>description</w:t>
      </w:r>
      <w:r w:rsidRPr="00574FBD">
        <w:rPr>
          <w:rFonts w:cs="Arial"/>
          <w:spacing w:val="27"/>
          <w:sz w:val="20"/>
        </w:rPr>
        <w:t xml:space="preserve"> </w:t>
      </w:r>
      <w:r w:rsidRPr="00574FBD">
        <w:rPr>
          <w:rFonts w:cs="Arial"/>
          <w:sz w:val="20"/>
        </w:rPr>
        <w:t>of</w:t>
      </w:r>
      <w:r w:rsidRPr="00574FBD">
        <w:rPr>
          <w:rFonts w:cs="Arial"/>
          <w:w w:val="95"/>
          <w:sz w:val="20"/>
        </w:rPr>
        <w:t xml:space="preserve"> </w:t>
      </w:r>
      <w:r w:rsidRPr="00574FBD">
        <w:rPr>
          <w:rFonts w:cs="Arial"/>
          <w:sz w:val="20"/>
        </w:rPr>
        <w:t>components</w:t>
      </w:r>
      <w:r w:rsidRPr="00574FBD">
        <w:rPr>
          <w:rFonts w:cs="Arial"/>
          <w:spacing w:val="19"/>
          <w:sz w:val="20"/>
        </w:rPr>
        <w:t xml:space="preserve"> </w:t>
      </w:r>
      <w:r w:rsidRPr="00574FBD">
        <w:rPr>
          <w:rFonts w:cs="Arial"/>
          <w:sz w:val="20"/>
        </w:rPr>
        <w:t>upgraded.</w:t>
      </w:r>
    </w:p>
    <w:p w14:paraId="5D0A6AA5" w14:textId="77777777" w:rsidR="00DE1CBB" w:rsidRPr="00574FBD" w:rsidRDefault="00DE1CBB" w:rsidP="00574FBD">
      <w:pPr>
        <w:pStyle w:val="BodyText"/>
        <w:tabs>
          <w:tab w:val="clear" w:pos="-1440"/>
          <w:tab w:val="clear" w:pos="-720"/>
          <w:tab w:val="clear" w:pos="0"/>
          <w:tab w:val="clear" w:pos="751"/>
          <w:tab w:val="clear" w:pos="1384"/>
          <w:tab w:val="clear" w:pos="2145"/>
          <w:tab w:val="clear" w:pos="2906"/>
          <w:tab w:val="clear" w:pos="3541"/>
          <w:tab w:val="clear" w:pos="4320"/>
        </w:tabs>
        <w:spacing w:before="3" w:line="480" w:lineRule="atLeast"/>
        <w:ind w:left="1800" w:right="54"/>
        <w:jc w:val="both"/>
        <w:rPr>
          <w:rFonts w:cs="Arial"/>
          <w:w w:val="101"/>
          <w:sz w:val="20"/>
        </w:rPr>
      </w:pPr>
      <w:r w:rsidRPr="00574FBD">
        <w:rPr>
          <w:rFonts w:cs="Arial"/>
          <w:sz w:val="20"/>
          <w:u w:val="single"/>
        </w:rPr>
        <w:t>Storage</w:t>
      </w:r>
      <w:r w:rsidRPr="00574FBD">
        <w:rPr>
          <w:rFonts w:cs="Arial"/>
          <w:sz w:val="20"/>
        </w:rPr>
        <w:t xml:space="preserve">. </w:t>
      </w:r>
      <w:r w:rsidRPr="00574FBD">
        <w:rPr>
          <w:rFonts w:cs="Arial"/>
          <w:spacing w:val="6"/>
          <w:sz w:val="20"/>
        </w:rPr>
        <w:t xml:space="preserve"> </w:t>
      </w:r>
      <w:r w:rsidRPr="00574FBD">
        <w:rPr>
          <w:rFonts w:cs="Arial"/>
          <w:sz w:val="20"/>
        </w:rPr>
        <w:t>Identify</w:t>
      </w:r>
      <w:r w:rsidRPr="00574FBD">
        <w:rPr>
          <w:rFonts w:cs="Arial"/>
          <w:spacing w:val="21"/>
          <w:sz w:val="20"/>
        </w:rPr>
        <w:t xml:space="preserve"> </w:t>
      </w:r>
      <w:r w:rsidRPr="00574FBD">
        <w:rPr>
          <w:rFonts w:cs="Arial"/>
          <w:sz w:val="20"/>
        </w:rPr>
        <w:t>size,</w:t>
      </w:r>
      <w:r w:rsidRPr="00574FBD">
        <w:rPr>
          <w:rFonts w:cs="Arial"/>
          <w:spacing w:val="6"/>
          <w:sz w:val="20"/>
        </w:rPr>
        <w:t xml:space="preserve"> </w:t>
      </w:r>
      <w:r w:rsidRPr="00574FBD">
        <w:rPr>
          <w:rFonts w:cs="Arial"/>
          <w:sz w:val="20"/>
        </w:rPr>
        <w:t>type,</w:t>
      </w:r>
      <w:r w:rsidRPr="00574FBD">
        <w:rPr>
          <w:rFonts w:cs="Arial"/>
          <w:spacing w:val="9"/>
          <w:sz w:val="20"/>
        </w:rPr>
        <w:t xml:space="preserve"> </w:t>
      </w:r>
      <w:r w:rsidRPr="00574FBD">
        <w:rPr>
          <w:rFonts w:cs="Arial"/>
          <w:sz w:val="20"/>
        </w:rPr>
        <w:t>location</w:t>
      </w:r>
      <w:r w:rsidRPr="00574FBD">
        <w:rPr>
          <w:rFonts w:cs="Arial"/>
          <w:spacing w:val="24"/>
          <w:sz w:val="20"/>
        </w:rPr>
        <w:t xml:space="preserve"> </w:t>
      </w:r>
      <w:r w:rsidRPr="00574FBD">
        <w:rPr>
          <w:rFonts w:cs="Arial"/>
          <w:sz w:val="20"/>
        </w:rPr>
        <w:t>and</w:t>
      </w:r>
      <w:r w:rsidRPr="00574FBD">
        <w:rPr>
          <w:rFonts w:cs="Arial"/>
          <w:spacing w:val="11"/>
          <w:sz w:val="20"/>
        </w:rPr>
        <w:t xml:space="preserve"> </w:t>
      </w:r>
      <w:r w:rsidRPr="00574FBD">
        <w:rPr>
          <w:rFonts w:cs="Arial"/>
          <w:sz w:val="20"/>
        </w:rPr>
        <w:t>frequency</w:t>
      </w:r>
      <w:r w:rsidRPr="00574FBD">
        <w:rPr>
          <w:rFonts w:cs="Arial"/>
          <w:spacing w:val="21"/>
          <w:sz w:val="20"/>
        </w:rPr>
        <w:t xml:space="preserve"> </w:t>
      </w:r>
      <w:r w:rsidRPr="00574FBD">
        <w:rPr>
          <w:rFonts w:cs="Arial"/>
          <w:sz w:val="20"/>
        </w:rPr>
        <w:t>of</w:t>
      </w:r>
      <w:r w:rsidRPr="00574FBD">
        <w:rPr>
          <w:rFonts w:cs="Arial"/>
          <w:spacing w:val="17"/>
          <w:sz w:val="20"/>
        </w:rPr>
        <w:t xml:space="preserve"> </w:t>
      </w:r>
      <w:r w:rsidRPr="00574FBD">
        <w:rPr>
          <w:rFonts w:cs="Arial"/>
          <w:sz w:val="20"/>
        </w:rPr>
        <w:t>operation.</w:t>
      </w:r>
      <w:r w:rsidRPr="00574FBD">
        <w:rPr>
          <w:rFonts w:cs="Arial"/>
          <w:w w:val="101"/>
          <w:sz w:val="20"/>
        </w:rPr>
        <w:t xml:space="preserve"> </w:t>
      </w:r>
    </w:p>
    <w:p w14:paraId="73AA26C9" w14:textId="77777777" w:rsidR="00DE1CBB" w:rsidRPr="00574FBD" w:rsidRDefault="00DE1CBB" w:rsidP="00574FBD">
      <w:pPr>
        <w:pStyle w:val="BodyText"/>
        <w:tabs>
          <w:tab w:val="clear" w:pos="-1440"/>
          <w:tab w:val="clear" w:pos="-720"/>
          <w:tab w:val="clear" w:pos="0"/>
          <w:tab w:val="clear" w:pos="751"/>
          <w:tab w:val="clear" w:pos="1384"/>
          <w:tab w:val="clear" w:pos="2145"/>
          <w:tab w:val="clear" w:pos="2906"/>
          <w:tab w:val="clear" w:pos="3541"/>
          <w:tab w:val="clear" w:pos="4320"/>
        </w:tabs>
        <w:spacing w:before="3" w:line="480" w:lineRule="atLeast"/>
        <w:ind w:left="1800" w:right="54"/>
        <w:jc w:val="both"/>
        <w:rPr>
          <w:rFonts w:cs="Arial"/>
          <w:sz w:val="20"/>
        </w:rPr>
      </w:pPr>
      <w:r w:rsidRPr="00574FBD">
        <w:rPr>
          <w:rFonts w:cs="Arial"/>
          <w:sz w:val="20"/>
          <w:u w:val="single"/>
        </w:rPr>
        <w:t>Treatment</w:t>
      </w:r>
      <w:r w:rsidRPr="00574FBD">
        <w:rPr>
          <w:rFonts w:cs="Arial"/>
          <w:sz w:val="20"/>
        </w:rPr>
        <w:t xml:space="preserve">. </w:t>
      </w:r>
      <w:r w:rsidRPr="00574FBD">
        <w:rPr>
          <w:rFonts w:cs="Arial"/>
          <w:spacing w:val="14"/>
          <w:sz w:val="20"/>
        </w:rPr>
        <w:t xml:space="preserve"> </w:t>
      </w:r>
      <w:r w:rsidRPr="00574FBD">
        <w:rPr>
          <w:rFonts w:cs="Arial"/>
          <w:sz w:val="20"/>
        </w:rPr>
        <w:t>Describe</w:t>
      </w:r>
      <w:r w:rsidRPr="00574FBD">
        <w:rPr>
          <w:rFonts w:cs="Arial"/>
          <w:spacing w:val="15"/>
          <w:sz w:val="20"/>
        </w:rPr>
        <w:t xml:space="preserve"> </w:t>
      </w:r>
      <w:r w:rsidRPr="00574FBD">
        <w:rPr>
          <w:rFonts w:cs="Arial"/>
          <w:sz w:val="20"/>
        </w:rPr>
        <w:t>process</w:t>
      </w:r>
      <w:r w:rsidRPr="00574FBD">
        <w:rPr>
          <w:rFonts w:cs="Arial"/>
          <w:spacing w:val="21"/>
          <w:sz w:val="20"/>
        </w:rPr>
        <w:t xml:space="preserve"> </w:t>
      </w:r>
      <w:r w:rsidRPr="00574FBD">
        <w:rPr>
          <w:rFonts w:cs="Arial"/>
          <w:sz w:val="20"/>
        </w:rPr>
        <w:t>in</w:t>
      </w:r>
      <w:r w:rsidRPr="00574FBD">
        <w:rPr>
          <w:rFonts w:cs="Arial"/>
          <w:spacing w:val="14"/>
          <w:sz w:val="20"/>
        </w:rPr>
        <w:t xml:space="preserve"> </w:t>
      </w:r>
      <w:r w:rsidRPr="00574FBD">
        <w:rPr>
          <w:rFonts w:cs="Arial"/>
          <w:sz w:val="20"/>
        </w:rPr>
        <w:t>detail</w:t>
      </w:r>
      <w:r w:rsidRPr="00574FBD">
        <w:rPr>
          <w:rFonts w:cs="Arial"/>
          <w:spacing w:val="14"/>
          <w:sz w:val="20"/>
        </w:rPr>
        <w:t xml:space="preserve"> </w:t>
      </w:r>
      <w:r w:rsidRPr="00574FBD">
        <w:rPr>
          <w:rFonts w:cs="Arial"/>
          <w:sz w:val="20"/>
        </w:rPr>
        <w:t>(including</w:t>
      </w:r>
      <w:r w:rsidRPr="00574FBD">
        <w:rPr>
          <w:rFonts w:cs="Arial"/>
          <w:spacing w:val="20"/>
          <w:sz w:val="20"/>
        </w:rPr>
        <w:t xml:space="preserve"> </w:t>
      </w:r>
      <w:r w:rsidRPr="00574FBD">
        <w:rPr>
          <w:rFonts w:cs="Arial"/>
          <w:sz w:val="20"/>
        </w:rPr>
        <w:t>whether</w:t>
      </w:r>
      <w:r w:rsidRPr="00574FBD">
        <w:rPr>
          <w:rFonts w:cs="Arial"/>
          <w:spacing w:val="31"/>
          <w:sz w:val="20"/>
        </w:rPr>
        <w:t xml:space="preserve"> </w:t>
      </w:r>
      <w:r w:rsidRPr="00574FBD">
        <w:rPr>
          <w:rFonts w:cs="Arial"/>
          <w:sz w:val="20"/>
        </w:rPr>
        <w:t>adding,</w:t>
      </w:r>
      <w:r w:rsidR="00965DE1" w:rsidRPr="00574FBD">
        <w:rPr>
          <w:rFonts w:cs="Arial"/>
          <w:sz w:val="20"/>
        </w:rPr>
        <w:t xml:space="preserve"> replacing or</w:t>
      </w:r>
    </w:p>
    <w:p w14:paraId="20A75095" w14:textId="0517B029" w:rsidR="00A36162" w:rsidRDefault="00DE1CBB" w:rsidP="00251601">
      <w:pPr>
        <w:pStyle w:val="BodyText"/>
        <w:tabs>
          <w:tab w:val="clear" w:pos="-1440"/>
          <w:tab w:val="clear" w:pos="-720"/>
          <w:tab w:val="clear" w:pos="0"/>
          <w:tab w:val="clear" w:pos="751"/>
          <w:tab w:val="clear" w:pos="1384"/>
          <w:tab w:val="clear" w:pos="2145"/>
          <w:tab w:val="clear" w:pos="2906"/>
          <w:tab w:val="clear" w:pos="3541"/>
          <w:tab w:val="clear" w:pos="4320"/>
        </w:tabs>
        <w:spacing w:before="2" w:line="240" w:lineRule="exact"/>
        <w:ind w:left="1800" w:right="54"/>
        <w:jc w:val="both"/>
        <w:rPr>
          <w:rFonts w:cs="Arial"/>
          <w:sz w:val="20"/>
        </w:rPr>
      </w:pPr>
      <w:r w:rsidRPr="00574FBD">
        <w:rPr>
          <w:rFonts w:cs="Arial"/>
          <w:sz w:val="20"/>
        </w:rPr>
        <w:t>rehabilitating</w:t>
      </w:r>
      <w:r w:rsidRPr="00574FBD">
        <w:rPr>
          <w:rFonts w:cs="Arial"/>
          <w:spacing w:val="17"/>
          <w:sz w:val="20"/>
        </w:rPr>
        <w:t xml:space="preserve"> </w:t>
      </w:r>
      <w:r w:rsidRPr="00574FBD">
        <w:rPr>
          <w:rFonts w:cs="Arial"/>
          <w:sz w:val="20"/>
        </w:rPr>
        <w:t>a</w:t>
      </w:r>
      <w:r w:rsidRPr="00574FBD">
        <w:rPr>
          <w:rFonts w:cs="Arial"/>
          <w:spacing w:val="-5"/>
          <w:sz w:val="20"/>
        </w:rPr>
        <w:t xml:space="preserve"> </w:t>
      </w:r>
      <w:r w:rsidRPr="00574FBD">
        <w:rPr>
          <w:rFonts w:cs="Arial"/>
          <w:sz w:val="20"/>
        </w:rPr>
        <w:t>process)</w:t>
      </w:r>
      <w:r w:rsidRPr="00574FBD">
        <w:rPr>
          <w:rFonts w:cs="Arial"/>
          <w:spacing w:val="17"/>
          <w:sz w:val="20"/>
        </w:rPr>
        <w:t xml:space="preserve"> </w:t>
      </w:r>
      <w:r w:rsidRPr="00574FBD">
        <w:rPr>
          <w:rFonts w:cs="Arial"/>
          <w:sz w:val="20"/>
        </w:rPr>
        <w:t>and</w:t>
      </w:r>
      <w:r w:rsidRPr="00574FBD">
        <w:rPr>
          <w:rFonts w:cs="Arial"/>
          <w:spacing w:val="10"/>
          <w:sz w:val="20"/>
        </w:rPr>
        <w:t xml:space="preserve"> </w:t>
      </w:r>
      <w:r w:rsidRPr="00574FBD">
        <w:rPr>
          <w:rFonts w:cs="Arial"/>
          <w:sz w:val="20"/>
        </w:rPr>
        <w:t>identify</w:t>
      </w:r>
      <w:r w:rsidRPr="00574FBD">
        <w:rPr>
          <w:rFonts w:cs="Arial"/>
          <w:spacing w:val="16"/>
          <w:sz w:val="20"/>
        </w:rPr>
        <w:t xml:space="preserve"> </w:t>
      </w:r>
      <w:r w:rsidRPr="00574FBD">
        <w:rPr>
          <w:rFonts w:cs="Arial"/>
          <w:sz w:val="20"/>
        </w:rPr>
        <w:t>location</w:t>
      </w:r>
      <w:r w:rsidRPr="00574FBD">
        <w:rPr>
          <w:rFonts w:cs="Arial"/>
          <w:spacing w:val="22"/>
          <w:sz w:val="20"/>
        </w:rPr>
        <w:t xml:space="preserve"> </w:t>
      </w:r>
      <w:r w:rsidRPr="00574FBD">
        <w:rPr>
          <w:rFonts w:cs="Arial"/>
          <w:sz w:val="20"/>
        </w:rPr>
        <w:t>of</w:t>
      </w:r>
      <w:r w:rsidRPr="00574FBD">
        <w:rPr>
          <w:rFonts w:cs="Arial"/>
          <w:spacing w:val="18"/>
          <w:sz w:val="20"/>
        </w:rPr>
        <w:t xml:space="preserve"> </w:t>
      </w:r>
      <w:r w:rsidRPr="00574FBD">
        <w:rPr>
          <w:rFonts w:cs="Arial"/>
          <w:sz w:val="20"/>
        </w:rPr>
        <w:t>any</w:t>
      </w:r>
      <w:r w:rsidRPr="00574FBD">
        <w:rPr>
          <w:rFonts w:cs="Arial"/>
          <w:w w:val="98"/>
          <w:sz w:val="20"/>
        </w:rPr>
        <w:t xml:space="preserve"> </w:t>
      </w:r>
      <w:r w:rsidRPr="00574FBD">
        <w:rPr>
          <w:rFonts w:cs="Arial"/>
          <w:sz w:val="20"/>
        </w:rPr>
        <w:t>treatment</w:t>
      </w:r>
      <w:r w:rsidRPr="00574FBD">
        <w:rPr>
          <w:rFonts w:cs="Arial"/>
          <w:spacing w:val="15"/>
          <w:sz w:val="20"/>
        </w:rPr>
        <w:t xml:space="preserve"> </w:t>
      </w:r>
      <w:r w:rsidRPr="00574FBD">
        <w:rPr>
          <w:rFonts w:cs="Arial"/>
          <w:sz w:val="20"/>
        </w:rPr>
        <w:t>units</w:t>
      </w:r>
      <w:r w:rsidRPr="00574FBD">
        <w:rPr>
          <w:rFonts w:cs="Arial"/>
          <w:spacing w:val="16"/>
          <w:sz w:val="20"/>
        </w:rPr>
        <w:t xml:space="preserve"> </w:t>
      </w:r>
      <w:r w:rsidRPr="00574FBD">
        <w:rPr>
          <w:rFonts w:cs="Arial"/>
          <w:sz w:val="20"/>
        </w:rPr>
        <w:t>and</w:t>
      </w:r>
      <w:r w:rsidRPr="00574FBD">
        <w:rPr>
          <w:rFonts w:cs="Arial"/>
          <w:spacing w:val="6"/>
          <w:sz w:val="20"/>
        </w:rPr>
        <w:t xml:space="preserve"> </w:t>
      </w:r>
      <w:r w:rsidRPr="00574FBD">
        <w:rPr>
          <w:rFonts w:cs="Arial"/>
          <w:sz w:val="20"/>
        </w:rPr>
        <w:t>site</w:t>
      </w:r>
      <w:r w:rsidRPr="00574FBD">
        <w:rPr>
          <w:rFonts w:cs="Arial"/>
          <w:spacing w:val="2"/>
          <w:sz w:val="20"/>
        </w:rPr>
        <w:t xml:space="preserve"> </w:t>
      </w:r>
      <w:r w:rsidRPr="00574FBD">
        <w:rPr>
          <w:rFonts w:cs="Arial"/>
          <w:sz w:val="20"/>
        </w:rPr>
        <w:t>of</w:t>
      </w:r>
      <w:r w:rsidRPr="00574FBD">
        <w:rPr>
          <w:rFonts w:cs="Arial"/>
          <w:spacing w:val="18"/>
          <w:sz w:val="20"/>
        </w:rPr>
        <w:t xml:space="preserve"> </w:t>
      </w:r>
      <w:r w:rsidRPr="00574FBD">
        <w:rPr>
          <w:rFonts w:cs="Arial"/>
          <w:sz w:val="20"/>
        </w:rPr>
        <w:t>any</w:t>
      </w:r>
      <w:r w:rsidRPr="00574FBD">
        <w:rPr>
          <w:rFonts w:cs="Arial"/>
          <w:spacing w:val="15"/>
          <w:sz w:val="20"/>
        </w:rPr>
        <w:t xml:space="preserve"> </w:t>
      </w:r>
      <w:r w:rsidRPr="00574FBD">
        <w:rPr>
          <w:rFonts w:cs="Arial"/>
          <w:sz w:val="20"/>
        </w:rPr>
        <w:t>discharges</w:t>
      </w:r>
      <w:r w:rsidRPr="00574FBD">
        <w:rPr>
          <w:rFonts w:cs="Arial"/>
          <w:spacing w:val="13"/>
          <w:sz w:val="20"/>
        </w:rPr>
        <w:t xml:space="preserve"> </w:t>
      </w:r>
      <w:r w:rsidRPr="00574FBD">
        <w:rPr>
          <w:rFonts w:cs="Arial"/>
          <w:sz w:val="20"/>
        </w:rPr>
        <w:t>(end</w:t>
      </w:r>
      <w:r w:rsidRPr="00574FBD">
        <w:rPr>
          <w:rFonts w:cs="Arial"/>
          <w:spacing w:val="3"/>
          <w:sz w:val="20"/>
        </w:rPr>
        <w:t xml:space="preserve"> </w:t>
      </w:r>
      <w:r w:rsidRPr="00574FBD">
        <w:rPr>
          <w:rFonts w:cs="Arial"/>
          <w:sz w:val="20"/>
        </w:rPr>
        <w:t>use</w:t>
      </w:r>
      <w:r w:rsidRPr="00574FBD">
        <w:rPr>
          <w:rFonts w:cs="Arial"/>
          <w:spacing w:val="13"/>
          <w:sz w:val="20"/>
        </w:rPr>
        <w:t xml:space="preserve"> </w:t>
      </w:r>
      <w:r w:rsidRPr="00574FBD">
        <w:rPr>
          <w:rFonts w:cs="Arial"/>
          <w:sz w:val="20"/>
        </w:rPr>
        <w:t>for</w:t>
      </w:r>
      <w:r w:rsidRPr="00574FBD">
        <w:rPr>
          <w:rFonts w:cs="Arial"/>
          <w:spacing w:val="6"/>
          <w:sz w:val="20"/>
        </w:rPr>
        <w:t xml:space="preserve"> </w:t>
      </w:r>
      <w:r w:rsidRPr="00574FBD">
        <w:rPr>
          <w:rFonts w:cs="Arial"/>
          <w:sz w:val="20"/>
        </w:rPr>
        <w:t>reclaimed</w:t>
      </w:r>
      <w:r w:rsidRPr="00574FBD">
        <w:rPr>
          <w:rFonts w:cs="Arial"/>
          <w:spacing w:val="24"/>
          <w:sz w:val="20"/>
        </w:rPr>
        <w:t xml:space="preserve"> </w:t>
      </w:r>
      <w:r w:rsidRPr="00574FBD">
        <w:rPr>
          <w:rFonts w:cs="Arial"/>
          <w:sz w:val="20"/>
        </w:rPr>
        <w:t>water).</w:t>
      </w:r>
      <w:r w:rsidRPr="00574FBD">
        <w:rPr>
          <w:rFonts w:cs="Arial"/>
          <w:w w:val="101"/>
          <w:sz w:val="20"/>
        </w:rPr>
        <w:t xml:space="preserve"> </w:t>
      </w:r>
      <w:r w:rsidRPr="00574FBD">
        <w:rPr>
          <w:rFonts w:cs="Arial"/>
          <w:sz w:val="20"/>
        </w:rPr>
        <w:t>Identify</w:t>
      </w:r>
      <w:r w:rsidRPr="00574FBD">
        <w:rPr>
          <w:rFonts w:cs="Arial"/>
          <w:spacing w:val="16"/>
          <w:sz w:val="20"/>
        </w:rPr>
        <w:t xml:space="preserve"> </w:t>
      </w:r>
      <w:r w:rsidRPr="00574FBD">
        <w:rPr>
          <w:rFonts w:cs="Arial"/>
          <w:sz w:val="20"/>
        </w:rPr>
        <w:t>capacity</w:t>
      </w:r>
      <w:r w:rsidRPr="00574FBD">
        <w:rPr>
          <w:rFonts w:cs="Arial"/>
          <w:spacing w:val="18"/>
          <w:sz w:val="20"/>
        </w:rPr>
        <w:t xml:space="preserve"> </w:t>
      </w:r>
      <w:r w:rsidRPr="00574FBD">
        <w:rPr>
          <w:rFonts w:cs="Arial"/>
          <w:sz w:val="20"/>
        </w:rPr>
        <w:t>of</w:t>
      </w:r>
      <w:r w:rsidRPr="00574FBD">
        <w:rPr>
          <w:rFonts w:cs="Arial"/>
          <w:spacing w:val="12"/>
          <w:sz w:val="20"/>
        </w:rPr>
        <w:t xml:space="preserve"> </w:t>
      </w:r>
      <w:r w:rsidRPr="00574FBD">
        <w:rPr>
          <w:rFonts w:cs="Arial"/>
          <w:sz w:val="20"/>
        </w:rPr>
        <w:t>treatment</w:t>
      </w:r>
      <w:r w:rsidRPr="00574FBD">
        <w:rPr>
          <w:rFonts w:cs="Arial"/>
          <w:spacing w:val="12"/>
          <w:sz w:val="20"/>
        </w:rPr>
        <w:t xml:space="preserve"> </w:t>
      </w:r>
      <w:r w:rsidRPr="00574FBD">
        <w:rPr>
          <w:rFonts w:cs="Arial"/>
          <w:sz w:val="20"/>
        </w:rPr>
        <w:t>plant</w:t>
      </w:r>
      <w:r w:rsidRPr="00574FBD">
        <w:rPr>
          <w:rFonts w:cs="Arial"/>
          <w:spacing w:val="18"/>
          <w:sz w:val="20"/>
        </w:rPr>
        <w:t xml:space="preserve"> </w:t>
      </w:r>
      <w:r w:rsidRPr="00574FBD">
        <w:rPr>
          <w:rFonts w:cs="Arial"/>
          <w:sz w:val="20"/>
        </w:rPr>
        <w:t>(i.e.</w:t>
      </w:r>
      <w:r w:rsidRPr="00574FBD">
        <w:rPr>
          <w:rFonts w:cs="Arial"/>
          <w:spacing w:val="-6"/>
          <w:sz w:val="20"/>
        </w:rPr>
        <w:t xml:space="preserve"> </w:t>
      </w:r>
      <w:r w:rsidR="00804614" w:rsidRPr="00574FBD">
        <w:rPr>
          <w:rFonts w:cs="Arial"/>
          <w:sz w:val="20"/>
        </w:rPr>
        <w:t>a</w:t>
      </w:r>
      <w:r w:rsidRPr="00574FBD">
        <w:rPr>
          <w:rFonts w:cs="Arial"/>
          <w:sz w:val="20"/>
        </w:rPr>
        <w:t>verage</w:t>
      </w:r>
      <w:r w:rsidRPr="00574FBD">
        <w:rPr>
          <w:rFonts w:cs="Arial"/>
          <w:spacing w:val="23"/>
          <w:sz w:val="20"/>
        </w:rPr>
        <w:t xml:space="preserve"> </w:t>
      </w:r>
      <w:r w:rsidR="00804614" w:rsidRPr="00574FBD">
        <w:rPr>
          <w:rFonts w:cs="Arial"/>
          <w:sz w:val="20"/>
        </w:rPr>
        <w:t>d</w:t>
      </w:r>
      <w:r w:rsidRPr="00574FBD">
        <w:rPr>
          <w:rFonts w:cs="Arial"/>
          <w:sz w:val="20"/>
        </w:rPr>
        <w:t>aily</w:t>
      </w:r>
      <w:r w:rsidRPr="00574FBD">
        <w:rPr>
          <w:rFonts w:cs="Arial"/>
          <w:spacing w:val="19"/>
          <w:sz w:val="20"/>
        </w:rPr>
        <w:t xml:space="preserve"> </w:t>
      </w:r>
      <w:r w:rsidR="00804614" w:rsidRPr="00574FBD">
        <w:rPr>
          <w:rFonts w:cs="Arial"/>
          <w:sz w:val="20"/>
        </w:rPr>
        <w:t>f</w:t>
      </w:r>
      <w:r w:rsidRPr="00574FBD">
        <w:rPr>
          <w:rFonts w:cs="Arial"/>
          <w:sz w:val="20"/>
        </w:rPr>
        <w:t>low).</w:t>
      </w:r>
    </w:p>
    <w:p w14:paraId="23CFF4BA" w14:textId="77777777" w:rsidR="00A94B42" w:rsidRPr="00574FBD" w:rsidRDefault="00A94B42" w:rsidP="00574FBD">
      <w:pPr>
        <w:pStyle w:val="BodyText"/>
        <w:tabs>
          <w:tab w:val="clear" w:pos="-1440"/>
          <w:tab w:val="clear" w:pos="-720"/>
          <w:tab w:val="clear" w:pos="0"/>
          <w:tab w:val="clear" w:pos="751"/>
          <w:tab w:val="clear" w:pos="1384"/>
          <w:tab w:val="clear" w:pos="2145"/>
          <w:tab w:val="clear" w:pos="2906"/>
          <w:tab w:val="clear" w:pos="3541"/>
          <w:tab w:val="clear" w:pos="4320"/>
        </w:tabs>
        <w:spacing w:line="250" w:lineRule="auto"/>
        <w:ind w:left="2435" w:right="1598" w:hanging="95"/>
        <w:jc w:val="both"/>
        <w:rPr>
          <w:rFonts w:cs="Arial"/>
          <w:sz w:val="20"/>
        </w:rPr>
      </w:pPr>
    </w:p>
    <w:p w14:paraId="3A09E668" w14:textId="77777777" w:rsidR="00DE1CBB" w:rsidRPr="00574FBD" w:rsidRDefault="00DE1CBB" w:rsidP="00574FBD">
      <w:pPr>
        <w:pStyle w:val="BodyText"/>
        <w:tabs>
          <w:tab w:val="clear" w:pos="-1440"/>
          <w:tab w:val="clear" w:pos="-720"/>
          <w:tab w:val="clear" w:pos="0"/>
          <w:tab w:val="clear" w:pos="751"/>
          <w:tab w:val="clear" w:pos="1384"/>
          <w:tab w:val="clear" w:pos="2145"/>
          <w:tab w:val="clear" w:pos="2906"/>
          <w:tab w:val="clear" w:pos="3541"/>
          <w:tab w:val="clear" w:pos="4320"/>
        </w:tabs>
        <w:spacing w:line="250" w:lineRule="auto"/>
        <w:ind w:left="1440" w:right="1598"/>
        <w:jc w:val="both"/>
        <w:rPr>
          <w:rFonts w:cs="Arial"/>
          <w:sz w:val="20"/>
        </w:rPr>
      </w:pPr>
      <w:r w:rsidRPr="00574FBD">
        <w:rPr>
          <w:rFonts w:cs="Arial"/>
          <w:sz w:val="20"/>
        </w:rPr>
        <w:t xml:space="preserve">iii) </w:t>
      </w:r>
      <w:r w:rsidRPr="00574FBD">
        <w:rPr>
          <w:rFonts w:cs="Arial"/>
          <w:sz w:val="20"/>
          <w:u w:val="single"/>
        </w:rPr>
        <w:t>Solid Waste</w:t>
      </w:r>
    </w:p>
    <w:p w14:paraId="59008A70" w14:textId="77777777" w:rsidR="00146DF5" w:rsidRDefault="00146DF5" w:rsidP="00574FBD">
      <w:pPr>
        <w:pStyle w:val="BodyText"/>
        <w:tabs>
          <w:tab w:val="clear" w:pos="-1440"/>
          <w:tab w:val="clear" w:pos="-720"/>
          <w:tab w:val="clear" w:pos="0"/>
          <w:tab w:val="clear" w:pos="751"/>
          <w:tab w:val="clear" w:pos="1384"/>
          <w:tab w:val="clear" w:pos="2145"/>
          <w:tab w:val="clear" w:pos="2906"/>
          <w:tab w:val="clear" w:pos="3541"/>
          <w:tab w:val="clear" w:pos="4320"/>
        </w:tabs>
        <w:spacing w:line="240" w:lineRule="exact"/>
        <w:ind w:left="1800" w:right="126"/>
        <w:jc w:val="both"/>
        <w:rPr>
          <w:rFonts w:cs="Arial"/>
          <w:sz w:val="20"/>
          <w:u w:val="single"/>
        </w:rPr>
      </w:pPr>
    </w:p>
    <w:p w14:paraId="25BAA321" w14:textId="11327D60" w:rsidR="00DE1CBB" w:rsidRPr="00574FBD" w:rsidRDefault="00DE1CBB" w:rsidP="00574FBD">
      <w:pPr>
        <w:pStyle w:val="BodyText"/>
        <w:tabs>
          <w:tab w:val="clear" w:pos="-1440"/>
          <w:tab w:val="clear" w:pos="-720"/>
          <w:tab w:val="clear" w:pos="0"/>
          <w:tab w:val="clear" w:pos="751"/>
          <w:tab w:val="clear" w:pos="1384"/>
          <w:tab w:val="clear" w:pos="2145"/>
          <w:tab w:val="clear" w:pos="2906"/>
          <w:tab w:val="clear" w:pos="3541"/>
          <w:tab w:val="clear" w:pos="4320"/>
        </w:tabs>
        <w:spacing w:line="240" w:lineRule="exact"/>
        <w:ind w:left="1800" w:right="126"/>
        <w:jc w:val="both"/>
        <w:rPr>
          <w:rFonts w:cs="Arial"/>
          <w:sz w:val="20"/>
        </w:rPr>
      </w:pPr>
      <w:r w:rsidRPr="00574FBD">
        <w:rPr>
          <w:rFonts w:cs="Arial"/>
          <w:sz w:val="20"/>
          <w:u w:val="single"/>
        </w:rPr>
        <w:t>Collection</w:t>
      </w:r>
      <w:r w:rsidRPr="00574FBD">
        <w:rPr>
          <w:rFonts w:cs="Arial"/>
          <w:sz w:val="20"/>
        </w:rPr>
        <w:t xml:space="preserve">. </w:t>
      </w:r>
      <w:r w:rsidRPr="00574FBD">
        <w:rPr>
          <w:rFonts w:cs="Arial"/>
          <w:spacing w:val="6"/>
          <w:sz w:val="20"/>
        </w:rPr>
        <w:t xml:space="preserve"> </w:t>
      </w:r>
      <w:r w:rsidRPr="00574FBD">
        <w:rPr>
          <w:rFonts w:cs="Arial"/>
          <w:sz w:val="20"/>
        </w:rPr>
        <w:t>Describe</w:t>
      </w:r>
      <w:r w:rsidRPr="00574FBD">
        <w:rPr>
          <w:rFonts w:cs="Arial"/>
          <w:spacing w:val="9"/>
          <w:sz w:val="20"/>
        </w:rPr>
        <w:t xml:space="preserve"> </w:t>
      </w:r>
      <w:r w:rsidRPr="00574FBD">
        <w:rPr>
          <w:rFonts w:cs="Arial"/>
          <w:sz w:val="20"/>
        </w:rPr>
        <w:t>process</w:t>
      </w:r>
      <w:r w:rsidRPr="00574FBD">
        <w:rPr>
          <w:rFonts w:cs="Arial"/>
          <w:spacing w:val="17"/>
          <w:sz w:val="20"/>
        </w:rPr>
        <w:t xml:space="preserve"> </w:t>
      </w:r>
      <w:r w:rsidRPr="00574FBD">
        <w:rPr>
          <w:rFonts w:cs="Arial"/>
          <w:sz w:val="20"/>
        </w:rPr>
        <w:t>in</w:t>
      </w:r>
      <w:r w:rsidRPr="00574FBD">
        <w:rPr>
          <w:rFonts w:cs="Arial"/>
          <w:spacing w:val="9"/>
          <w:sz w:val="20"/>
        </w:rPr>
        <w:t xml:space="preserve"> </w:t>
      </w:r>
      <w:r w:rsidRPr="00574FBD">
        <w:rPr>
          <w:rFonts w:cs="Arial"/>
          <w:sz w:val="20"/>
        </w:rPr>
        <w:t>detail</w:t>
      </w:r>
      <w:r w:rsidRPr="00574FBD">
        <w:rPr>
          <w:rFonts w:cs="Arial"/>
          <w:spacing w:val="10"/>
          <w:sz w:val="20"/>
        </w:rPr>
        <w:t xml:space="preserve"> </w:t>
      </w:r>
      <w:r w:rsidRPr="00574FBD">
        <w:rPr>
          <w:rFonts w:cs="Arial"/>
          <w:sz w:val="20"/>
        </w:rPr>
        <w:t>and</w:t>
      </w:r>
      <w:r w:rsidRPr="00574FBD">
        <w:rPr>
          <w:rFonts w:cs="Arial"/>
          <w:spacing w:val="12"/>
          <w:sz w:val="20"/>
        </w:rPr>
        <w:t xml:space="preserve"> </w:t>
      </w:r>
      <w:r w:rsidRPr="00574FBD">
        <w:rPr>
          <w:rFonts w:cs="Arial"/>
          <w:sz w:val="20"/>
        </w:rPr>
        <w:t>identify</w:t>
      </w:r>
      <w:r w:rsidRPr="00574FBD">
        <w:rPr>
          <w:rFonts w:cs="Arial"/>
          <w:spacing w:val="26"/>
          <w:sz w:val="20"/>
        </w:rPr>
        <w:t xml:space="preserve"> </w:t>
      </w:r>
      <w:r w:rsidRPr="00574FBD">
        <w:rPr>
          <w:rFonts w:cs="Arial"/>
          <w:sz w:val="20"/>
        </w:rPr>
        <w:t>quantities</w:t>
      </w:r>
      <w:r w:rsidRPr="00574FBD">
        <w:rPr>
          <w:rFonts w:cs="Arial"/>
          <w:spacing w:val="18"/>
          <w:sz w:val="20"/>
        </w:rPr>
        <w:t xml:space="preserve"> </w:t>
      </w:r>
      <w:r w:rsidRPr="00574FBD">
        <w:rPr>
          <w:rFonts w:cs="Arial"/>
          <w:sz w:val="20"/>
        </w:rPr>
        <w:t>of</w:t>
      </w:r>
      <w:r w:rsidRPr="00574FBD">
        <w:rPr>
          <w:rFonts w:cs="Arial"/>
          <w:spacing w:val="13"/>
          <w:sz w:val="20"/>
        </w:rPr>
        <w:t xml:space="preserve"> </w:t>
      </w:r>
      <w:r w:rsidRPr="00574FBD">
        <w:rPr>
          <w:rFonts w:cs="Arial"/>
          <w:sz w:val="20"/>
        </w:rPr>
        <w:t>material</w:t>
      </w:r>
      <w:r w:rsidRPr="00574FBD">
        <w:rPr>
          <w:rFonts w:cs="Arial"/>
          <w:w w:val="98"/>
          <w:sz w:val="20"/>
        </w:rPr>
        <w:t xml:space="preserve"> </w:t>
      </w:r>
      <w:r w:rsidRPr="00574FBD">
        <w:rPr>
          <w:rFonts w:cs="Arial"/>
          <w:sz w:val="20"/>
        </w:rPr>
        <w:t>(in</w:t>
      </w:r>
      <w:r w:rsidRPr="00574FBD">
        <w:rPr>
          <w:rFonts w:cs="Arial"/>
          <w:spacing w:val="-8"/>
          <w:sz w:val="20"/>
        </w:rPr>
        <w:t xml:space="preserve"> </w:t>
      </w:r>
      <w:r w:rsidRPr="00574FBD">
        <w:rPr>
          <w:rFonts w:cs="Arial"/>
          <w:sz w:val="20"/>
        </w:rPr>
        <w:t>both</w:t>
      </w:r>
      <w:r w:rsidRPr="00574FBD">
        <w:rPr>
          <w:rFonts w:cs="Arial"/>
          <w:spacing w:val="7"/>
          <w:sz w:val="20"/>
        </w:rPr>
        <w:t xml:space="preserve"> </w:t>
      </w:r>
      <w:r w:rsidRPr="00574FBD">
        <w:rPr>
          <w:rFonts w:cs="Arial"/>
          <w:sz w:val="20"/>
        </w:rPr>
        <w:t>volume</w:t>
      </w:r>
      <w:r w:rsidRPr="00574FBD">
        <w:rPr>
          <w:rFonts w:cs="Arial"/>
          <w:spacing w:val="19"/>
          <w:sz w:val="20"/>
        </w:rPr>
        <w:t xml:space="preserve"> </w:t>
      </w:r>
      <w:r w:rsidRPr="00574FBD">
        <w:rPr>
          <w:rFonts w:cs="Arial"/>
          <w:sz w:val="20"/>
        </w:rPr>
        <w:t>and</w:t>
      </w:r>
      <w:r w:rsidRPr="00574FBD">
        <w:rPr>
          <w:rFonts w:cs="Arial"/>
          <w:spacing w:val="7"/>
          <w:sz w:val="20"/>
        </w:rPr>
        <w:t xml:space="preserve"> </w:t>
      </w:r>
      <w:r w:rsidRPr="00574FBD">
        <w:rPr>
          <w:rFonts w:cs="Arial"/>
          <w:sz w:val="20"/>
        </w:rPr>
        <w:t>weight),</w:t>
      </w:r>
      <w:r w:rsidRPr="00574FBD">
        <w:rPr>
          <w:rFonts w:cs="Arial"/>
          <w:spacing w:val="15"/>
          <w:sz w:val="20"/>
        </w:rPr>
        <w:t xml:space="preserve"> </w:t>
      </w:r>
      <w:r w:rsidRPr="00574FBD">
        <w:rPr>
          <w:rFonts w:cs="Arial"/>
          <w:sz w:val="20"/>
        </w:rPr>
        <w:t>length</w:t>
      </w:r>
      <w:r w:rsidRPr="00574FBD">
        <w:rPr>
          <w:rFonts w:cs="Arial"/>
          <w:spacing w:val="11"/>
          <w:sz w:val="20"/>
        </w:rPr>
        <w:t xml:space="preserve"> </w:t>
      </w:r>
      <w:r w:rsidRPr="00574FBD">
        <w:rPr>
          <w:rFonts w:cs="Arial"/>
          <w:sz w:val="20"/>
        </w:rPr>
        <w:t>of</w:t>
      </w:r>
      <w:r w:rsidRPr="00574FBD">
        <w:rPr>
          <w:rFonts w:cs="Arial"/>
          <w:spacing w:val="11"/>
          <w:sz w:val="20"/>
        </w:rPr>
        <w:t xml:space="preserve"> </w:t>
      </w:r>
      <w:r w:rsidRPr="00574FBD">
        <w:rPr>
          <w:rFonts w:cs="Arial"/>
          <w:sz w:val="20"/>
        </w:rPr>
        <w:t>transport,</w:t>
      </w:r>
      <w:r w:rsidRPr="00574FBD">
        <w:rPr>
          <w:rFonts w:cs="Arial"/>
          <w:spacing w:val="22"/>
          <w:sz w:val="20"/>
        </w:rPr>
        <w:t xml:space="preserve"> </w:t>
      </w:r>
      <w:r w:rsidRPr="00574FBD">
        <w:rPr>
          <w:rFonts w:cs="Arial"/>
          <w:sz w:val="20"/>
        </w:rPr>
        <w:t>location</w:t>
      </w:r>
      <w:r w:rsidRPr="00574FBD">
        <w:rPr>
          <w:rFonts w:cs="Arial"/>
          <w:spacing w:val="15"/>
          <w:sz w:val="20"/>
        </w:rPr>
        <w:t xml:space="preserve"> </w:t>
      </w:r>
      <w:r w:rsidRPr="00574FBD">
        <w:rPr>
          <w:rFonts w:cs="Arial"/>
          <w:sz w:val="20"/>
        </w:rPr>
        <w:t>and</w:t>
      </w:r>
      <w:r w:rsidRPr="00574FBD">
        <w:rPr>
          <w:rFonts w:cs="Arial"/>
          <w:spacing w:val="12"/>
          <w:sz w:val="20"/>
        </w:rPr>
        <w:t xml:space="preserve"> </w:t>
      </w:r>
      <w:r w:rsidRPr="00574FBD">
        <w:rPr>
          <w:rFonts w:cs="Arial"/>
          <w:sz w:val="20"/>
        </w:rPr>
        <w:t>type</w:t>
      </w:r>
      <w:r w:rsidRPr="00574FBD">
        <w:rPr>
          <w:rFonts w:cs="Arial"/>
          <w:spacing w:val="17"/>
          <w:sz w:val="20"/>
        </w:rPr>
        <w:t xml:space="preserve"> </w:t>
      </w:r>
      <w:r w:rsidRPr="00574FBD">
        <w:rPr>
          <w:rFonts w:cs="Arial"/>
          <w:sz w:val="20"/>
        </w:rPr>
        <w:t>of</w:t>
      </w:r>
      <w:r w:rsidRPr="00574FBD">
        <w:rPr>
          <w:rFonts w:cs="Arial"/>
          <w:w w:val="93"/>
          <w:sz w:val="20"/>
        </w:rPr>
        <w:t xml:space="preserve"> </w:t>
      </w:r>
      <w:r w:rsidRPr="00574FBD">
        <w:rPr>
          <w:rFonts w:cs="Arial"/>
          <w:sz w:val="20"/>
        </w:rPr>
        <w:t>transfer</w:t>
      </w:r>
      <w:r w:rsidRPr="00574FBD">
        <w:rPr>
          <w:rFonts w:cs="Arial"/>
          <w:spacing w:val="19"/>
          <w:sz w:val="20"/>
        </w:rPr>
        <w:t xml:space="preserve"> </w:t>
      </w:r>
      <w:r w:rsidRPr="00574FBD">
        <w:rPr>
          <w:rFonts w:cs="Arial"/>
          <w:sz w:val="20"/>
        </w:rPr>
        <w:t>facilities,</w:t>
      </w:r>
      <w:r w:rsidRPr="00574FBD">
        <w:rPr>
          <w:rFonts w:cs="Arial"/>
          <w:spacing w:val="16"/>
          <w:sz w:val="20"/>
        </w:rPr>
        <w:t xml:space="preserve"> </w:t>
      </w:r>
      <w:r w:rsidRPr="00574FBD">
        <w:rPr>
          <w:rFonts w:cs="Arial"/>
          <w:sz w:val="20"/>
        </w:rPr>
        <w:t>and</w:t>
      </w:r>
      <w:r w:rsidRPr="00574FBD">
        <w:rPr>
          <w:rFonts w:cs="Arial"/>
          <w:spacing w:val="15"/>
          <w:sz w:val="20"/>
        </w:rPr>
        <w:t xml:space="preserve"> </w:t>
      </w:r>
      <w:r w:rsidRPr="00574FBD">
        <w:rPr>
          <w:rFonts w:cs="Arial"/>
          <w:sz w:val="20"/>
        </w:rPr>
        <w:t>any</w:t>
      </w:r>
      <w:r w:rsidRPr="00574FBD">
        <w:rPr>
          <w:rFonts w:cs="Arial"/>
          <w:spacing w:val="9"/>
          <w:sz w:val="20"/>
        </w:rPr>
        <w:t xml:space="preserve"> </w:t>
      </w:r>
      <w:r w:rsidRPr="00574FBD">
        <w:rPr>
          <w:rFonts w:cs="Arial"/>
          <w:sz w:val="20"/>
        </w:rPr>
        <w:t>special</w:t>
      </w:r>
      <w:r w:rsidRPr="00574FBD">
        <w:rPr>
          <w:rFonts w:cs="Arial"/>
          <w:spacing w:val="8"/>
          <w:sz w:val="20"/>
        </w:rPr>
        <w:t xml:space="preserve"> </w:t>
      </w:r>
      <w:r w:rsidRPr="00574FBD">
        <w:rPr>
          <w:rFonts w:cs="Arial"/>
          <w:sz w:val="20"/>
        </w:rPr>
        <w:t>handling</w:t>
      </w:r>
      <w:r w:rsidRPr="00574FBD">
        <w:rPr>
          <w:rFonts w:cs="Arial"/>
          <w:spacing w:val="16"/>
          <w:sz w:val="20"/>
        </w:rPr>
        <w:t xml:space="preserve"> </w:t>
      </w:r>
      <w:r w:rsidRPr="00574FBD">
        <w:rPr>
          <w:rFonts w:cs="Arial"/>
          <w:sz w:val="20"/>
        </w:rPr>
        <w:t>requirements.</w:t>
      </w:r>
    </w:p>
    <w:p w14:paraId="0410E336" w14:textId="77777777" w:rsidR="00DE1CBB" w:rsidRPr="00574FBD" w:rsidRDefault="00DE1CBB" w:rsidP="00574FBD">
      <w:pPr>
        <w:spacing w:before="16" w:line="200" w:lineRule="exact"/>
        <w:ind w:left="1800"/>
        <w:jc w:val="both"/>
        <w:rPr>
          <w:rFonts w:ascii="Arial" w:hAnsi="Arial" w:cs="Arial"/>
          <w:sz w:val="20"/>
        </w:rPr>
      </w:pPr>
    </w:p>
    <w:p w14:paraId="16E94744" w14:textId="77777777" w:rsidR="00804614" w:rsidRPr="00574FBD" w:rsidRDefault="00DE1CBB" w:rsidP="00574FBD">
      <w:pPr>
        <w:pStyle w:val="BodyText"/>
        <w:tabs>
          <w:tab w:val="clear" w:pos="-1440"/>
          <w:tab w:val="clear" w:pos="-720"/>
          <w:tab w:val="clear" w:pos="0"/>
          <w:tab w:val="clear" w:pos="751"/>
          <w:tab w:val="clear" w:pos="1384"/>
          <w:tab w:val="clear" w:pos="2145"/>
          <w:tab w:val="clear" w:pos="2906"/>
          <w:tab w:val="clear" w:pos="3541"/>
          <w:tab w:val="clear" w:pos="4320"/>
        </w:tabs>
        <w:spacing w:line="434" w:lineRule="auto"/>
        <w:ind w:left="1800" w:right="1388"/>
        <w:jc w:val="both"/>
        <w:rPr>
          <w:rFonts w:cs="Arial"/>
          <w:sz w:val="20"/>
        </w:rPr>
      </w:pPr>
      <w:r w:rsidRPr="00574FBD">
        <w:rPr>
          <w:rFonts w:cs="Arial"/>
          <w:w w:val="105"/>
          <w:sz w:val="20"/>
          <w:u w:val="single"/>
        </w:rPr>
        <w:lastRenderedPageBreak/>
        <w:t>Storage</w:t>
      </w:r>
      <w:r w:rsidRPr="00574FBD">
        <w:rPr>
          <w:rFonts w:cs="Arial"/>
          <w:w w:val="105"/>
          <w:sz w:val="20"/>
        </w:rPr>
        <w:t>.</w:t>
      </w:r>
      <w:r w:rsidR="006F75FB">
        <w:rPr>
          <w:rFonts w:cs="Arial"/>
          <w:w w:val="105"/>
          <w:sz w:val="20"/>
        </w:rPr>
        <w:t xml:space="preserve"> </w:t>
      </w:r>
      <w:r w:rsidRPr="00574FBD">
        <w:rPr>
          <w:rFonts w:cs="Arial"/>
          <w:spacing w:val="22"/>
          <w:w w:val="105"/>
          <w:sz w:val="20"/>
        </w:rPr>
        <w:t xml:space="preserve"> </w:t>
      </w:r>
      <w:r w:rsidRPr="00574FBD">
        <w:rPr>
          <w:rFonts w:eastAsia="Arial" w:cs="Arial"/>
          <w:w w:val="115"/>
          <w:sz w:val="20"/>
        </w:rPr>
        <w:t>If</w:t>
      </w:r>
      <w:r w:rsidRPr="00574FBD">
        <w:rPr>
          <w:rFonts w:eastAsia="Arial" w:cs="Arial"/>
          <w:spacing w:val="-43"/>
          <w:w w:val="115"/>
          <w:sz w:val="20"/>
        </w:rPr>
        <w:t xml:space="preserve"> </w:t>
      </w:r>
      <w:r w:rsidRPr="00574FBD">
        <w:rPr>
          <w:rFonts w:cs="Arial"/>
          <w:w w:val="105"/>
          <w:sz w:val="20"/>
        </w:rPr>
        <w:t>any,</w:t>
      </w:r>
      <w:r w:rsidRPr="00574FBD">
        <w:rPr>
          <w:rFonts w:cs="Arial"/>
          <w:spacing w:val="-13"/>
          <w:w w:val="105"/>
          <w:sz w:val="20"/>
        </w:rPr>
        <w:t xml:space="preserve"> </w:t>
      </w:r>
      <w:r w:rsidRPr="00574FBD">
        <w:rPr>
          <w:rFonts w:cs="Arial"/>
          <w:w w:val="105"/>
          <w:sz w:val="20"/>
        </w:rPr>
        <w:t>describe</w:t>
      </w:r>
      <w:r w:rsidRPr="00574FBD">
        <w:rPr>
          <w:rFonts w:cs="Arial"/>
          <w:spacing w:val="-6"/>
          <w:w w:val="105"/>
          <w:sz w:val="20"/>
        </w:rPr>
        <w:t xml:space="preserve"> </w:t>
      </w:r>
      <w:r w:rsidRPr="00574FBD">
        <w:rPr>
          <w:rFonts w:cs="Arial"/>
          <w:w w:val="105"/>
          <w:sz w:val="20"/>
        </w:rPr>
        <w:t>capacity,</w:t>
      </w:r>
      <w:r w:rsidRPr="00574FBD">
        <w:rPr>
          <w:rFonts w:cs="Arial"/>
          <w:spacing w:val="-16"/>
          <w:w w:val="105"/>
          <w:sz w:val="20"/>
        </w:rPr>
        <w:t xml:space="preserve"> </w:t>
      </w:r>
      <w:r w:rsidRPr="00574FBD">
        <w:rPr>
          <w:rFonts w:cs="Arial"/>
          <w:w w:val="105"/>
          <w:sz w:val="20"/>
        </w:rPr>
        <w:t>type,</w:t>
      </w:r>
      <w:r w:rsidRPr="00574FBD">
        <w:rPr>
          <w:rFonts w:cs="Arial"/>
          <w:spacing w:val="-10"/>
          <w:w w:val="105"/>
          <w:sz w:val="20"/>
        </w:rPr>
        <w:t xml:space="preserve"> </w:t>
      </w:r>
      <w:r w:rsidRPr="00574FBD">
        <w:rPr>
          <w:rFonts w:cs="Arial"/>
          <w:w w:val="105"/>
          <w:sz w:val="20"/>
        </w:rPr>
        <w:t>and</w:t>
      </w:r>
      <w:r w:rsidRPr="00574FBD">
        <w:rPr>
          <w:rFonts w:cs="Arial"/>
          <w:spacing w:val="-12"/>
          <w:w w:val="105"/>
          <w:sz w:val="20"/>
        </w:rPr>
        <w:t xml:space="preserve"> </w:t>
      </w:r>
      <w:r w:rsidRPr="00574FBD">
        <w:rPr>
          <w:rFonts w:cs="Arial"/>
          <w:w w:val="105"/>
          <w:sz w:val="20"/>
        </w:rPr>
        <w:t>site</w:t>
      </w:r>
      <w:r w:rsidRPr="00574FBD">
        <w:rPr>
          <w:rFonts w:cs="Arial"/>
          <w:spacing w:val="-18"/>
          <w:w w:val="105"/>
          <w:sz w:val="20"/>
        </w:rPr>
        <w:t xml:space="preserve"> </w:t>
      </w:r>
      <w:r w:rsidRPr="00574FBD">
        <w:rPr>
          <w:rFonts w:cs="Arial"/>
          <w:w w:val="105"/>
          <w:sz w:val="20"/>
        </w:rPr>
        <w:t>location.</w:t>
      </w:r>
      <w:r w:rsidRPr="00574FBD">
        <w:rPr>
          <w:rFonts w:cs="Arial"/>
          <w:sz w:val="20"/>
        </w:rPr>
        <w:t xml:space="preserve"> </w:t>
      </w:r>
    </w:p>
    <w:p w14:paraId="0E5FBB78" w14:textId="77777777" w:rsidR="00DE1CBB" w:rsidRPr="00574FBD" w:rsidRDefault="00DE1CBB" w:rsidP="00574FBD">
      <w:pPr>
        <w:pStyle w:val="BodyText"/>
        <w:tabs>
          <w:tab w:val="clear" w:pos="-1440"/>
          <w:tab w:val="clear" w:pos="-720"/>
          <w:tab w:val="clear" w:pos="0"/>
          <w:tab w:val="clear" w:pos="751"/>
          <w:tab w:val="clear" w:pos="1384"/>
          <w:tab w:val="clear" w:pos="2145"/>
          <w:tab w:val="clear" w:pos="2906"/>
          <w:tab w:val="clear" w:pos="3541"/>
          <w:tab w:val="clear" w:pos="4320"/>
        </w:tabs>
        <w:spacing w:line="434" w:lineRule="auto"/>
        <w:ind w:left="1800" w:right="1388"/>
        <w:jc w:val="both"/>
        <w:rPr>
          <w:rFonts w:cs="Arial"/>
          <w:sz w:val="20"/>
        </w:rPr>
      </w:pPr>
      <w:r w:rsidRPr="00574FBD">
        <w:rPr>
          <w:rFonts w:cs="Arial"/>
          <w:w w:val="105"/>
          <w:sz w:val="20"/>
          <w:u w:val="single"/>
        </w:rPr>
        <w:t>Processing</w:t>
      </w:r>
      <w:r w:rsidRPr="00574FBD">
        <w:rPr>
          <w:rFonts w:cs="Arial"/>
          <w:w w:val="105"/>
          <w:sz w:val="20"/>
        </w:rPr>
        <w:t>.</w:t>
      </w:r>
      <w:r w:rsidRPr="00574FBD">
        <w:rPr>
          <w:rFonts w:cs="Arial"/>
          <w:spacing w:val="31"/>
          <w:w w:val="105"/>
          <w:sz w:val="20"/>
        </w:rPr>
        <w:t xml:space="preserve"> </w:t>
      </w:r>
      <w:r w:rsidR="006F75FB">
        <w:rPr>
          <w:rFonts w:cs="Arial"/>
          <w:spacing w:val="31"/>
          <w:w w:val="105"/>
          <w:sz w:val="20"/>
        </w:rPr>
        <w:t xml:space="preserve"> </w:t>
      </w:r>
      <w:r w:rsidRPr="00574FBD">
        <w:rPr>
          <w:rFonts w:eastAsia="Arial" w:cs="Arial"/>
          <w:w w:val="115"/>
          <w:sz w:val="20"/>
        </w:rPr>
        <w:t>If</w:t>
      </w:r>
      <w:r w:rsidRPr="00574FBD">
        <w:rPr>
          <w:rFonts w:eastAsia="Arial" w:cs="Arial"/>
          <w:spacing w:val="-44"/>
          <w:w w:val="115"/>
          <w:sz w:val="20"/>
        </w:rPr>
        <w:t xml:space="preserve"> </w:t>
      </w:r>
      <w:r w:rsidRPr="00574FBD">
        <w:rPr>
          <w:rFonts w:cs="Arial"/>
          <w:w w:val="105"/>
          <w:sz w:val="20"/>
        </w:rPr>
        <w:t>any,</w:t>
      </w:r>
      <w:r w:rsidRPr="00574FBD">
        <w:rPr>
          <w:rFonts w:cs="Arial"/>
          <w:spacing w:val="-18"/>
          <w:w w:val="105"/>
          <w:sz w:val="20"/>
        </w:rPr>
        <w:t xml:space="preserve"> </w:t>
      </w:r>
      <w:r w:rsidRPr="00574FBD">
        <w:rPr>
          <w:rFonts w:cs="Arial"/>
          <w:w w:val="105"/>
          <w:sz w:val="20"/>
        </w:rPr>
        <w:t>describe</w:t>
      </w:r>
      <w:r w:rsidRPr="00574FBD">
        <w:rPr>
          <w:rFonts w:cs="Arial"/>
          <w:spacing w:val="-15"/>
          <w:w w:val="105"/>
          <w:sz w:val="20"/>
        </w:rPr>
        <w:t xml:space="preserve"> </w:t>
      </w:r>
      <w:r w:rsidRPr="00574FBD">
        <w:rPr>
          <w:rFonts w:cs="Arial"/>
          <w:w w:val="105"/>
          <w:sz w:val="20"/>
        </w:rPr>
        <w:t>capacity,</w:t>
      </w:r>
      <w:r w:rsidRPr="00574FBD">
        <w:rPr>
          <w:rFonts w:cs="Arial"/>
          <w:spacing w:val="-15"/>
          <w:w w:val="105"/>
          <w:sz w:val="20"/>
        </w:rPr>
        <w:t xml:space="preserve"> </w:t>
      </w:r>
      <w:r w:rsidRPr="00574FBD">
        <w:rPr>
          <w:rFonts w:cs="Arial"/>
          <w:w w:val="105"/>
          <w:sz w:val="20"/>
        </w:rPr>
        <w:t>type,</w:t>
      </w:r>
      <w:r w:rsidRPr="00574FBD">
        <w:rPr>
          <w:rFonts w:cs="Arial"/>
          <w:spacing w:val="-7"/>
          <w:w w:val="105"/>
          <w:sz w:val="20"/>
        </w:rPr>
        <w:t xml:space="preserve"> </w:t>
      </w:r>
      <w:r w:rsidRPr="00574FBD">
        <w:rPr>
          <w:rFonts w:cs="Arial"/>
          <w:w w:val="105"/>
          <w:sz w:val="20"/>
        </w:rPr>
        <w:t>and</w:t>
      </w:r>
      <w:r w:rsidRPr="00574FBD">
        <w:rPr>
          <w:rFonts w:cs="Arial"/>
          <w:spacing w:val="-12"/>
          <w:w w:val="105"/>
          <w:sz w:val="20"/>
        </w:rPr>
        <w:t xml:space="preserve"> </w:t>
      </w:r>
      <w:r w:rsidRPr="00574FBD">
        <w:rPr>
          <w:rFonts w:cs="Arial"/>
          <w:w w:val="105"/>
          <w:sz w:val="20"/>
        </w:rPr>
        <w:t>site</w:t>
      </w:r>
      <w:r w:rsidRPr="00574FBD">
        <w:rPr>
          <w:rFonts w:cs="Arial"/>
          <w:spacing w:val="-18"/>
          <w:w w:val="105"/>
          <w:sz w:val="20"/>
        </w:rPr>
        <w:t xml:space="preserve"> </w:t>
      </w:r>
      <w:r w:rsidRPr="00574FBD">
        <w:rPr>
          <w:rFonts w:cs="Arial"/>
          <w:w w:val="105"/>
          <w:sz w:val="20"/>
        </w:rPr>
        <w:t>location.</w:t>
      </w:r>
    </w:p>
    <w:p w14:paraId="09A7B42D" w14:textId="77777777" w:rsidR="00DE1CBB" w:rsidRPr="00574FBD" w:rsidRDefault="00DE1CBB" w:rsidP="00574FBD">
      <w:pPr>
        <w:pStyle w:val="BodyText"/>
        <w:tabs>
          <w:tab w:val="clear" w:pos="0"/>
          <w:tab w:val="clear" w:pos="751"/>
          <w:tab w:val="clear" w:pos="1384"/>
          <w:tab w:val="clear" w:pos="2145"/>
          <w:tab w:val="clear" w:pos="2906"/>
          <w:tab w:val="clear" w:pos="3541"/>
          <w:tab w:val="clear" w:pos="4320"/>
        </w:tabs>
        <w:spacing w:line="250" w:lineRule="auto"/>
        <w:ind w:left="1800" w:right="54"/>
        <w:jc w:val="both"/>
        <w:rPr>
          <w:rFonts w:cs="Arial"/>
          <w:sz w:val="20"/>
        </w:rPr>
      </w:pPr>
      <w:r w:rsidRPr="00574FBD">
        <w:rPr>
          <w:rFonts w:cs="Arial"/>
          <w:sz w:val="20"/>
          <w:u w:val="single"/>
        </w:rPr>
        <w:t>Disposal</w:t>
      </w:r>
      <w:r w:rsidRPr="00574FBD">
        <w:rPr>
          <w:rFonts w:cs="Arial"/>
          <w:sz w:val="20"/>
        </w:rPr>
        <w:t xml:space="preserve">. </w:t>
      </w:r>
      <w:r w:rsidRPr="00574FBD">
        <w:rPr>
          <w:rFonts w:cs="Arial"/>
          <w:spacing w:val="13"/>
          <w:sz w:val="20"/>
        </w:rPr>
        <w:t xml:space="preserve"> </w:t>
      </w:r>
      <w:r w:rsidRPr="00574FBD">
        <w:rPr>
          <w:rFonts w:cs="Arial"/>
          <w:sz w:val="20"/>
        </w:rPr>
        <w:t>Describe</w:t>
      </w:r>
      <w:r w:rsidRPr="00574FBD">
        <w:rPr>
          <w:rFonts w:cs="Arial"/>
          <w:spacing w:val="9"/>
          <w:sz w:val="20"/>
        </w:rPr>
        <w:t xml:space="preserve"> </w:t>
      </w:r>
      <w:r w:rsidRPr="00574FBD">
        <w:rPr>
          <w:rFonts w:cs="Arial"/>
          <w:sz w:val="20"/>
        </w:rPr>
        <w:t>process</w:t>
      </w:r>
      <w:r w:rsidRPr="00574FBD">
        <w:rPr>
          <w:rFonts w:cs="Arial"/>
          <w:spacing w:val="17"/>
          <w:sz w:val="20"/>
        </w:rPr>
        <w:t xml:space="preserve"> </w:t>
      </w:r>
      <w:r w:rsidRPr="00574FBD">
        <w:rPr>
          <w:rFonts w:cs="Arial"/>
          <w:sz w:val="20"/>
        </w:rPr>
        <w:t>in</w:t>
      </w:r>
      <w:r w:rsidRPr="00574FBD">
        <w:rPr>
          <w:rFonts w:cs="Arial"/>
          <w:spacing w:val="9"/>
          <w:sz w:val="20"/>
        </w:rPr>
        <w:t xml:space="preserve"> </w:t>
      </w:r>
      <w:r w:rsidRPr="00574FBD">
        <w:rPr>
          <w:rFonts w:cs="Arial"/>
          <w:sz w:val="20"/>
        </w:rPr>
        <w:t>detail</w:t>
      </w:r>
      <w:r w:rsidRPr="00574FBD">
        <w:rPr>
          <w:rFonts w:cs="Arial"/>
          <w:spacing w:val="16"/>
          <w:sz w:val="20"/>
        </w:rPr>
        <w:t xml:space="preserve"> </w:t>
      </w:r>
      <w:r w:rsidRPr="00574FBD">
        <w:rPr>
          <w:rFonts w:cs="Arial"/>
          <w:sz w:val="20"/>
        </w:rPr>
        <w:t>and</w:t>
      </w:r>
      <w:r w:rsidRPr="00574FBD">
        <w:rPr>
          <w:rFonts w:cs="Arial"/>
          <w:spacing w:val="12"/>
          <w:sz w:val="20"/>
        </w:rPr>
        <w:t xml:space="preserve"> </w:t>
      </w:r>
      <w:r w:rsidRPr="00574FBD">
        <w:rPr>
          <w:rFonts w:cs="Arial"/>
          <w:sz w:val="20"/>
        </w:rPr>
        <w:t>identify</w:t>
      </w:r>
      <w:r w:rsidRPr="00574FBD">
        <w:rPr>
          <w:rFonts w:cs="Arial"/>
          <w:spacing w:val="18"/>
          <w:sz w:val="20"/>
        </w:rPr>
        <w:t xml:space="preserve"> </w:t>
      </w:r>
      <w:r w:rsidRPr="00574FBD">
        <w:rPr>
          <w:rFonts w:cs="Arial"/>
          <w:sz w:val="20"/>
        </w:rPr>
        <w:t>permit</w:t>
      </w:r>
      <w:r w:rsidRPr="00574FBD">
        <w:rPr>
          <w:rFonts w:cs="Arial"/>
          <w:spacing w:val="24"/>
          <w:sz w:val="20"/>
        </w:rPr>
        <w:t xml:space="preserve"> </w:t>
      </w:r>
      <w:r w:rsidRPr="00574FBD">
        <w:rPr>
          <w:rFonts w:cs="Arial"/>
          <w:sz w:val="20"/>
        </w:rPr>
        <w:t>requirements, quantities</w:t>
      </w:r>
      <w:r w:rsidRPr="00574FBD">
        <w:rPr>
          <w:rFonts w:cs="Arial"/>
          <w:spacing w:val="18"/>
          <w:sz w:val="20"/>
        </w:rPr>
        <w:t xml:space="preserve"> </w:t>
      </w:r>
      <w:r w:rsidRPr="00574FBD">
        <w:rPr>
          <w:rFonts w:cs="Arial"/>
          <w:sz w:val="20"/>
        </w:rPr>
        <w:t>of</w:t>
      </w:r>
      <w:r w:rsidRPr="00574FBD">
        <w:rPr>
          <w:rFonts w:cs="Arial"/>
          <w:spacing w:val="8"/>
          <w:sz w:val="20"/>
        </w:rPr>
        <w:t xml:space="preserve"> </w:t>
      </w:r>
      <w:r w:rsidRPr="00574FBD">
        <w:rPr>
          <w:rFonts w:cs="Arial"/>
          <w:sz w:val="20"/>
        </w:rPr>
        <w:t>material,</w:t>
      </w:r>
      <w:r w:rsidRPr="00574FBD">
        <w:rPr>
          <w:rFonts w:cs="Arial"/>
          <w:spacing w:val="21"/>
          <w:sz w:val="20"/>
        </w:rPr>
        <w:t xml:space="preserve"> </w:t>
      </w:r>
      <w:r w:rsidRPr="00574FBD">
        <w:rPr>
          <w:rFonts w:cs="Arial"/>
          <w:sz w:val="20"/>
        </w:rPr>
        <w:t>recycling</w:t>
      </w:r>
      <w:r w:rsidRPr="00574FBD">
        <w:rPr>
          <w:rFonts w:cs="Arial"/>
          <w:spacing w:val="10"/>
          <w:sz w:val="20"/>
        </w:rPr>
        <w:t xml:space="preserve"> </w:t>
      </w:r>
      <w:r w:rsidRPr="00574FBD">
        <w:rPr>
          <w:rFonts w:cs="Arial"/>
          <w:sz w:val="20"/>
        </w:rPr>
        <w:t>processes,</w:t>
      </w:r>
      <w:r w:rsidRPr="00574FBD">
        <w:rPr>
          <w:rFonts w:cs="Arial"/>
          <w:spacing w:val="26"/>
          <w:sz w:val="20"/>
        </w:rPr>
        <w:t xml:space="preserve"> </w:t>
      </w:r>
      <w:r w:rsidRPr="00574FBD">
        <w:rPr>
          <w:rFonts w:cs="Arial"/>
          <w:sz w:val="20"/>
        </w:rPr>
        <w:t>location</w:t>
      </w:r>
      <w:r w:rsidRPr="00574FBD">
        <w:rPr>
          <w:rFonts w:cs="Arial"/>
          <w:spacing w:val="11"/>
          <w:sz w:val="20"/>
        </w:rPr>
        <w:t xml:space="preserve"> </w:t>
      </w:r>
      <w:r w:rsidRPr="00574FBD">
        <w:rPr>
          <w:rFonts w:cs="Arial"/>
          <w:sz w:val="20"/>
        </w:rPr>
        <w:t>of</w:t>
      </w:r>
      <w:r w:rsidRPr="00574FBD">
        <w:rPr>
          <w:rFonts w:cs="Arial"/>
          <w:spacing w:val="13"/>
          <w:sz w:val="20"/>
        </w:rPr>
        <w:t xml:space="preserve"> </w:t>
      </w:r>
      <w:r w:rsidRPr="00574FBD">
        <w:rPr>
          <w:rFonts w:cs="Arial"/>
          <w:sz w:val="20"/>
        </w:rPr>
        <w:t>plant,</w:t>
      </w:r>
      <w:r w:rsidRPr="00574FBD">
        <w:rPr>
          <w:rFonts w:cs="Arial"/>
          <w:spacing w:val="17"/>
          <w:sz w:val="20"/>
        </w:rPr>
        <w:t xml:space="preserve"> </w:t>
      </w:r>
      <w:r w:rsidRPr="00574FBD">
        <w:rPr>
          <w:rFonts w:cs="Arial"/>
          <w:sz w:val="20"/>
        </w:rPr>
        <w:t>and</w:t>
      </w:r>
      <w:r w:rsidRPr="00574FBD">
        <w:rPr>
          <w:rFonts w:cs="Arial"/>
          <w:spacing w:val="11"/>
          <w:sz w:val="20"/>
        </w:rPr>
        <w:t xml:space="preserve"> </w:t>
      </w:r>
      <w:r w:rsidRPr="00574FBD">
        <w:rPr>
          <w:rFonts w:cs="Arial"/>
          <w:sz w:val="20"/>
        </w:rPr>
        <w:t>site</w:t>
      </w:r>
      <w:r w:rsidRPr="00574FBD">
        <w:rPr>
          <w:rFonts w:cs="Arial"/>
          <w:spacing w:val="3"/>
          <w:sz w:val="20"/>
        </w:rPr>
        <w:t xml:space="preserve"> </w:t>
      </w:r>
      <w:r w:rsidRPr="00574FBD">
        <w:rPr>
          <w:rFonts w:cs="Arial"/>
          <w:sz w:val="20"/>
        </w:rPr>
        <w:t>of</w:t>
      </w:r>
      <w:r w:rsidRPr="00574FBD">
        <w:rPr>
          <w:rFonts w:cs="Arial"/>
          <w:w w:val="95"/>
          <w:sz w:val="20"/>
        </w:rPr>
        <w:t xml:space="preserve"> </w:t>
      </w:r>
      <w:r w:rsidRPr="00574FBD">
        <w:rPr>
          <w:rFonts w:cs="Arial"/>
          <w:sz w:val="20"/>
        </w:rPr>
        <w:t>any</w:t>
      </w:r>
      <w:r w:rsidRPr="00574FBD">
        <w:rPr>
          <w:rFonts w:cs="Arial"/>
          <w:spacing w:val="5"/>
          <w:sz w:val="20"/>
        </w:rPr>
        <w:t xml:space="preserve"> </w:t>
      </w:r>
      <w:r w:rsidRPr="00574FBD">
        <w:rPr>
          <w:rFonts w:cs="Arial"/>
          <w:sz w:val="20"/>
        </w:rPr>
        <w:t>process</w:t>
      </w:r>
      <w:r w:rsidRPr="00574FBD">
        <w:rPr>
          <w:rFonts w:cs="Arial"/>
          <w:spacing w:val="18"/>
          <w:sz w:val="20"/>
        </w:rPr>
        <w:t xml:space="preserve"> </w:t>
      </w:r>
      <w:r w:rsidRPr="00574FBD">
        <w:rPr>
          <w:rFonts w:cs="Arial"/>
          <w:sz w:val="20"/>
        </w:rPr>
        <w:t>discharges.</w:t>
      </w:r>
    </w:p>
    <w:p w14:paraId="01B7E410" w14:textId="77777777" w:rsidR="00DE1CBB" w:rsidRPr="00574FBD" w:rsidRDefault="00DE1CBB" w:rsidP="00574FBD">
      <w:pPr>
        <w:pStyle w:val="BodyText"/>
        <w:tabs>
          <w:tab w:val="clear" w:pos="-1440"/>
          <w:tab w:val="clear" w:pos="-720"/>
          <w:tab w:val="clear" w:pos="0"/>
          <w:tab w:val="clear" w:pos="751"/>
          <w:tab w:val="clear" w:pos="1384"/>
          <w:tab w:val="clear" w:pos="2145"/>
          <w:tab w:val="clear" w:pos="2906"/>
          <w:tab w:val="clear" w:pos="3541"/>
          <w:tab w:val="clear" w:pos="4320"/>
        </w:tabs>
        <w:spacing w:line="250" w:lineRule="auto"/>
        <w:ind w:left="2435" w:right="1598" w:hanging="95"/>
        <w:jc w:val="both"/>
        <w:rPr>
          <w:rFonts w:cs="Arial"/>
          <w:sz w:val="20"/>
        </w:rPr>
      </w:pPr>
    </w:p>
    <w:p w14:paraId="06B4F8C2" w14:textId="77777777" w:rsidR="00DE1CBB" w:rsidRPr="00574FBD" w:rsidRDefault="00DE1CBB" w:rsidP="00574FBD">
      <w:pPr>
        <w:pStyle w:val="BodyText"/>
        <w:tabs>
          <w:tab w:val="clear" w:pos="-1440"/>
          <w:tab w:val="clear" w:pos="-720"/>
          <w:tab w:val="clear" w:pos="0"/>
          <w:tab w:val="clear" w:pos="751"/>
          <w:tab w:val="clear" w:pos="1384"/>
          <w:tab w:val="clear" w:pos="2145"/>
          <w:tab w:val="clear" w:pos="2906"/>
          <w:tab w:val="clear" w:pos="3541"/>
          <w:tab w:val="clear" w:pos="4320"/>
        </w:tabs>
        <w:spacing w:line="250" w:lineRule="auto"/>
        <w:ind w:left="1440" w:right="1598"/>
        <w:jc w:val="both"/>
        <w:rPr>
          <w:rFonts w:cs="Arial"/>
          <w:sz w:val="20"/>
        </w:rPr>
      </w:pPr>
      <w:r w:rsidRPr="00574FBD">
        <w:rPr>
          <w:rFonts w:cs="Arial"/>
          <w:sz w:val="20"/>
        </w:rPr>
        <w:t xml:space="preserve">iv) </w:t>
      </w:r>
      <w:r w:rsidRPr="00574FBD">
        <w:rPr>
          <w:rFonts w:cs="Arial"/>
          <w:sz w:val="20"/>
          <w:u w:val="single"/>
        </w:rPr>
        <w:t>Stormwater</w:t>
      </w:r>
    </w:p>
    <w:p w14:paraId="67B7CDC5" w14:textId="77777777" w:rsidR="00DE1CBB" w:rsidRPr="00574FBD" w:rsidRDefault="00DE1CBB" w:rsidP="00574FBD">
      <w:pPr>
        <w:pStyle w:val="BodyText"/>
        <w:tabs>
          <w:tab w:val="clear" w:pos="-1440"/>
          <w:tab w:val="clear" w:pos="-720"/>
          <w:tab w:val="clear" w:pos="0"/>
          <w:tab w:val="clear" w:pos="751"/>
          <w:tab w:val="clear" w:pos="1384"/>
          <w:tab w:val="clear" w:pos="2145"/>
          <w:tab w:val="clear" w:pos="2906"/>
          <w:tab w:val="clear" w:pos="3541"/>
          <w:tab w:val="clear" w:pos="4320"/>
        </w:tabs>
        <w:spacing w:line="250" w:lineRule="auto"/>
        <w:ind w:left="2435" w:right="1598" w:hanging="95"/>
        <w:jc w:val="both"/>
        <w:rPr>
          <w:rFonts w:cs="Arial"/>
          <w:sz w:val="20"/>
        </w:rPr>
      </w:pPr>
    </w:p>
    <w:p w14:paraId="115DDE3E" w14:textId="77777777" w:rsidR="00DE1CBB" w:rsidRPr="00574FBD" w:rsidRDefault="00DE1CBB" w:rsidP="00574FBD">
      <w:pPr>
        <w:pStyle w:val="BodyText"/>
        <w:spacing w:line="240" w:lineRule="exact"/>
        <w:ind w:left="1800"/>
        <w:jc w:val="both"/>
        <w:rPr>
          <w:sz w:val="20"/>
        </w:rPr>
      </w:pPr>
      <w:r w:rsidRPr="00574FBD">
        <w:rPr>
          <w:sz w:val="20"/>
          <w:u w:val="single"/>
        </w:rPr>
        <w:t>Collection</w:t>
      </w:r>
      <w:r w:rsidRPr="00574FBD">
        <w:rPr>
          <w:spacing w:val="18"/>
          <w:sz w:val="20"/>
          <w:u w:val="single"/>
        </w:rPr>
        <w:t xml:space="preserve"> </w:t>
      </w:r>
      <w:r w:rsidRPr="00574FBD">
        <w:rPr>
          <w:sz w:val="20"/>
          <w:u w:val="single"/>
        </w:rPr>
        <w:t>System</w:t>
      </w:r>
      <w:r w:rsidRPr="00574FBD">
        <w:rPr>
          <w:spacing w:val="9"/>
          <w:sz w:val="20"/>
          <w:u w:val="single"/>
        </w:rPr>
        <w:t xml:space="preserve"> </w:t>
      </w:r>
      <w:r w:rsidRPr="00574FBD">
        <w:rPr>
          <w:sz w:val="20"/>
          <w:u w:val="single"/>
        </w:rPr>
        <w:t>Layout</w:t>
      </w:r>
      <w:r w:rsidRPr="00574FBD">
        <w:rPr>
          <w:sz w:val="20"/>
        </w:rPr>
        <w:t xml:space="preserve">. </w:t>
      </w:r>
      <w:r w:rsidRPr="00574FBD">
        <w:rPr>
          <w:spacing w:val="6"/>
          <w:sz w:val="20"/>
        </w:rPr>
        <w:t xml:space="preserve"> </w:t>
      </w:r>
      <w:r w:rsidRPr="00574FBD">
        <w:rPr>
          <w:sz w:val="20"/>
        </w:rPr>
        <w:t>Identify</w:t>
      </w:r>
      <w:r w:rsidRPr="00574FBD">
        <w:rPr>
          <w:spacing w:val="23"/>
          <w:sz w:val="20"/>
        </w:rPr>
        <w:t xml:space="preserve"> </w:t>
      </w:r>
      <w:r w:rsidRPr="00574FBD">
        <w:rPr>
          <w:sz w:val="20"/>
        </w:rPr>
        <w:t>general</w:t>
      </w:r>
      <w:r w:rsidRPr="00574FBD">
        <w:rPr>
          <w:spacing w:val="13"/>
          <w:sz w:val="20"/>
        </w:rPr>
        <w:t xml:space="preserve"> </w:t>
      </w:r>
      <w:r w:rsidRPr="00574FBD">
        <w:rPr>
          <w:sz w:val="20"/>
        </w:rPr>
        <w:t>location</w:t>
      </w:r>
      <w:r w:rsidRPr="00574FBD">
        <w:rPr>
          <w:spacing w:val="17"/>
          <w:sz w:val="20"/>
        </w:rPr>
        <w:t xml:space="preserve"> </w:t>
      </w:r>
      <w:r w:rsidRPr="00574FBD">
        <w:rPr>
          <w:sz w:val="20"/>
        </w:rPr>
        <w:t>of</w:t>
      </w:r>
      <w:r w:rsidRPr="00574FBD">
        <w:rPr>
          <w:spacing w:val="14"/>
          <w:sz w:val="20"/>
        </w:rPr>
        <w:t xml:space="preserve"> </w:t>
      </w:r>
      <w:r w:rsidRPr="00574FBD">
        <w:rPr>
          <w:sz w:val="20"/>
        </w:rPr>
        <w:t>new</w:t>
      </w:r>
      <w:r w:rsidRPr="00574FBD">
        <w:rPr>
          <w:spacing w:val="17"/>
          <w:sz w:val="20"/>
        </w:rPr>
        <w:t xml:space="preserve"> </w:t>
      </w:r>
      <w:r w:rsidRPr="00574FBD">
        <w:rPr>
          <w:sz w:val="20"/>
        </w:rPr>
        <w:t>pipe, replacement</w:t>
      </w:r>
      <w:r w:rsidRPr="00574FBD">
        <w:rPr>
          <w:spacing w:val="36"/>
          <w:sz w:val="20"/>
        </w:rPr>
        <w:t xml:space="preserve"> </w:t>
      </w:r>
      <w:r w:rsidRPr="00574FBD">
        <w:rPr>
          <w:sz w:val="20"/>
        </w:rPr>
        <w:t>or</w:t>
      </w:r>
      <w:r w:rsidRPr="00574FBD">
        <w:rPr>
          <w:spacing w:val="4"/>
          <w:sz w:val="20"/>
        </w:rPr>
        <w:t xml:space="preserve"> </w:t>
      </w:r>
      <w:r w:rsidRPr="00574FBD">
        <w:rPr>
          <w:sz w:val="20"/>
        </w:rPr>
        <w:t>rehabilitation:</w:t>
      </w:r>
      <w:r w:rsidRPr="00574FBD">
        <w:rPr>
          <w:spacing w:val="26"/>
          <w:sz w:val="20"/>
        </w:rPr>
        <w:t xml:space="preserve"> </w:t>
      </w:r>
      <w:r w:rsidRPr="00574FBD">
        <w:rPr>
          <w:sz w:val="20"/>
        </w:rPr>
        <w:t>lengths,</w:t>
      </w:r>
      <w:r w:rsidRPr="00574FBD">
        <w:rPr>
          <w:spacing w:val="14"/>
          <w:sz w:val="20"/>
        </w:rPr>
        <w:t xml:space="preserve"> </w:t>
      </w:r>
      <w:r w:rsidRPr="00574FBD">
        <w:rPr>
          <w:sz w:val="20"/>
        </w:rPr>
        <w:t>sizes,</w:t>
      </w:r>
      <w:r w:rsidRPr="00574FBD">
        <w:rPr>
          <w:spacing w:val="5"/>
          <w:sz w:val="20"/>
        </w:rPr>
        <w:t xml:space="preserve"> </w:t>
      </w:r>
      <w:r w:rsidRPr="00574FBD">
        <w:rPr>
          <w:sz w:val="20"/>
        </w:rPr>
        <w:t>and</w:t>
      </w:r>
      <w:r w:rsidRPr="00574FBD">
        <w:rPr>
          <w:spacing w:val="16"/>
          <w:sz w:val="20"/>
        </w:rPr>
        <w:t xml:space="preserve"> </w:t>
      </w:r>
      <w:r w:rsidRPr="00574FBD">
        <w:rPr>
          <w:sz w:val="20"/>
        </w:rPr>
        <w:t>key</w:t>
      </w:r>
      <w:r w:rsidRPr="00574FBD">
        <w:rPr>
          <w:spacing w:val="21"/>
          <w:sz w:val="20"/>
        </w:rPr>
        <w:t xml:space="preserve"> </w:t>
      </w:r>
      <w:r w:rsidRPr="00574FBD">
        <w:rPr>
          <w:sz w:val="20"/>
        </w:rPr>
        <w:t>components.</w:t>
      </w:r>
    </w:p>
    <w:p w14:paraId="5923B95A" w14:textId="77777777" w:rsidR="00DE1CBB" w:rsidRPr="00574FBD" w:rsidRDefault="00DE1CBB" w:rsidP="00574FBD">
      <w:pPr>
        <w:spacing w:before="15" w:line="220" w:lineRule="exact"/>
        <w:ind w:left="1800"/>
        <w:jc w:val="both"/>
        <w:rPr>
          <w:sz w:val="20"/>
        </w:rPr>
      </w:pPr>
    </w:p>
    <w:p w14:paraId="4A8AA0D0" w14:textId="77777777" w:rsidR="00722412" w:rsidRPr="00574FBD" w:rsidRDefault="00DE1CBB" w:rsidP="00574FBD">
      <w:pPr>
        <w:pStyle w:val="BodyText"/>
        <w:spacing w:line="244" w:lineRule="exact"/>
        <w:ind w:left="1800" w:right="489"/>
        <w:jc w:val="both"/>
        <w:rPr>
          <w:sz w:val="20"/>
        </w:rPr>
      </w:pPr>
      <w:r w:rsidRPr="00574FBD">
        <w:rPr>
          <w:sz w:val="20"/>
          <w:u w:val="single"/>
        </w:rPr>
        <w:t>Pumping</w:t>
      </w:r>
      <w:r w:rsidRPr="00574FBD">
        <w:rPr>
          <w:spacing w:val="20"/>
          <w:sz w:val="20"/>
          <w:u w:val="single"/>
        </w:rPr>
        <w:t xml:space="preserve"> </w:t>
      </w:r>
      <w:r w:rsidRPr="00574FBD">
        <w:rPr>
          <w:sz w:val="20"/>
          <w:u w:val="single"/>
        </w:rPr>
        <w:t>Stations</w:t>
      </w:r>
      <w:r w:rsidRPr="00574FBD">
        <w:rPr>
          <w:sz w:val="20"/>
        </w:rPr>
        <w:t xml:space="preserve">. </w:t>
      </w:r>
      <w:r w:rsidRPr="00574FBD">
        <w:rPr>
          <w:spacing w:val="8"/>
          <w:sz w:val="20"/>
        </w:rPr>
        <w:t xml:space="preserve"> </w:t>
      </w:r>
      <w:r w:rsidRPr="00574FBD">
        <w:rPr>
          <w:sz w:val="20"/>
        </w:rPr>
        <w:t>Identify</w:t>
      </w:r>
      <w:r w:rsidRPr="00574FBD">
        <w:rPr>
          <w:spacing w:val="20"/>
          <w:sz w:val="20"/>
        </w:rPr>
        <w:t xml:space="preserve"> </w:t>
      </w:r>
      <w:r w:rsidRPr="00574FBD">
        <w:rPr>
          <w:sz w:val="20"/>
        </w:rPr>
        <w:t>size,</w:t>
      </w:r>
      <w:r w:rsidRPr="00574FBD">
        <w:rPr>
          <w:spacing w:val="4"/>
          <w:sz w:val="20"/>
        </w:rPr>
        <w:t xml:space="preserve"> </w:t>
      </w:r>
      <w:r w:rsidRPr="00574FBD">
        <w:rPr>
          <w:sz w:val="20"/>
        </w:rPr>
        <w:t>type,</w:t>
      </w:r>
      <w:r w:rsidRPr="00574FBD">
        <w:rPr>
          <w:spacing w:val="15"/>
          <w:sz w:val="20"/>
        </w:rPr>
        <w:t xml:space="preserve"> </w:t>
      </w:r>
      <w:r w:rsidRPr="00574FBD">
        <w:rPr>
          <w:sz w:val="20"/>
        </w:rPr>
        <w:t>location,</w:t>
      </w:r>
      <w:r w:rsidRPr="00574FBD">
        <w:rPr>
          <w:spacing w:val="24"/>
          <w:sz w:val="20"/>
        </w:rPr>
        <w:t xml:space="preserve"> </w:t>
      </w:r>
      <w:r w:rsidRPr="00574FBD">
        <w:rPr>
          <w:sz w:val="20"/>
        </w:rPr>
        <w:t>and</w:t>
      </w:r>
      <w:r w:rsidRPr="00574FBD">
        <w:rPr>
          <w:spacing w:val="14"/>
          <w:sz w:val="20"/>
        </w:rPr>
        <w:t xml:space="preserve"> </w:t>
      </w:r>
      <w:r w:rsidRPr="00574FBD">
        <w:rPr>
          <w:sz w:val="20"/>
        </w:rPr>
        <w:t>any</w:t>
      </w:r>
      <w:r w:rsidRPr="00574FBD">
        <w:rPr>
          <w:spacing w:val="16"/>
          <w:sz w:val="20"/>
        </w:rPr>
        <w:t xml:space="preserve"> </w:t>
      </w:r>
      <w:r w:rsidRPr="00574FBD">
        <w:rPr>
          <w:sz w:val="20"/>
        </w:rPr>
        <w:t>special</w:t>
      </w:r>
      <w:r w:rsidRPr="00574FBD">
        <w:rPr>
          <w:spacing w:val="5"/>
          <w:sz w:val="20"/>
        </w:rPr>
        <w:t xml:space="preserve"> </w:t>
      </w:r>
      <w:r w:rsidRPr="00574FBD">
        <w:rPr>
          <w:sz w:val="20"/>
        </w:rPr>
        <w:t>power requirements</w:t>
      </w:r>
      <w:r w:rsidR="00804614" w:rsidRPr="00574FBD">
        <w:rPr>
          <w:sz w:val="20"/>
        </w:rPr>
        <w:t>.</w:t>
      </w:r>
    </w:p>
    <w:p w14:paraId="434833B7" w14:textId="77777777" w:rsidR="00722412" w:rsidRPr="00574FBD" w:rsidRDefault="00722412" w:rsidP="00574FBD">
      <w:pPr>
        <w:pStyle w:val="BodyText"/>
        <w:spacing w:line="244" w:lineRule="exact"/>
        <w:ind w:left="1800" w:right="489"/>
        <w:jc w:val="both"/>
        <w:rPr>
          <w:sz w:val="20"/>
        </w:rPr>
      </w:pPr>
    </w:p>
    <w:p w14:paraId="43F4B963" w14:textId="494B9C81" w:rsidR="00DE1CBB" w:rsidRPr="00574FBD" w:rsidRDefault="00DE1CBB" w:rsidP="00574FBD">
      <w:pPr>
        <w:pStyle w:val="BodyText"/>
        <w:spacing w:line="244" w:lineRule="exact"/>
        <w:ind w:left="1800" w:right="489"/>
        <w:jc w:val="both"/>
        <w:rPr>
          <w:sz w:val="20"/>
        </w:rPr>
      </w:pPr>
      <w:r w:rsidRPr="00574FBD">
        <w:rPr>
          <w:sz w:val="20"/>
          <w:u w:val="single" w:color="000000"/>
        </w:rPr>
        <w:t>Treatment</w:t>
      </w:r>
      <w:r w:rsidRPr="00574FBD">
        <w:rPr>
          <w:sz w:val="20"/>
        </w:rPr>
        <w:t xml:space="preserve">. </w:t>
      </w:r>
      <w:r w:rsidRPr="00574FBD">
        <w:rPr>
          <w:spacing w:val="12"/>
          <w:sz w:val="20"/>
        </w:rPr>
        <w:t xml:space="preserve"> </w:t>
      </w:r>
      <w:r w:rsidRPr="00574FBD">
        <w:rPr>
          <w:sz w:val="20"/>
        </w:rPr>
        <w:t>Describe</w:t>
      </w:r>
      <w:r w:rsidRPr="00574FBD">
        <w:rPr>
          <w:spacing w:val="16"/>
          <w:sz w:val="20"/>
        </w:rPr>
        <w:t xml:space="preserve"> </w:t>
      </w:r>
      <w:r w:rsidRPr="00574FBD">
        <w:rPr>
          <w:sz w:val="20"/>
        </w:rPr>
        <w:t>treatment</w:t>
      </w:r>
      <w:r w:rsidRPr="00574FBD">
        <w:rPr>
          <w:spacing w:val="22"/>
          <w:sz w:val="20"/>
        </w:rPr>
        <w:t xml:space="preserve"> </w:t>
      </w:r>
      <w:r w:rsidRPr="00574FBD">
        <w:rPr>
          <w:sz w:val="20"/>
        </w:rPr>
        <w:t>process</w:t>
      </w:r>
      <w:r w:rsidRPr="00574FBD">
        <w:rPr>
          <w:spacing w:val="13"/>
          <w:sz w:val="20"/>
        </w:rPr>
        <w:t xml:space="preserve"> </w:t>
      </w:r>
      <w:r w:rsidRPr="00574FBD">
        <w:rPr>
          <w:sz w:val="20"/>
        </w:rPr>
        <w:t>in</w:t>
      </w:r>
      <w:r w:rsidRPr="00574FBD">
        <w:rPr>
          <w:spacing w:val="8"/>
          <w:sz w:val="20"/>
        </w:rPr>
        <w:t xml:space="preserve"> </w:t>
      </w:r>
      <w:r w:rsidRPr="00574FBD">
        <w:rPr>
          <w:sz w:val="20"/>
        </w:rPr>
        <w:t xml:space="preserve">detail. </w:t>
      </w:r>
      <w:r w:rsidRPr="00574FBD">
        <w:rPr>
          <w:spacing w:val="5"/>
          <w:sz w:val="20"/>
        </w:rPr>
        <w:t xml:space="preserve"> </w:t>
      </w:r>
      <w:r w:rsidRPr="00574FBD">
        <w:rPr>
          <w:sz w:val="20"/>
        </w:rPr>
        <w:t>Identify</w:t>
      </w:r>
      <w:r w:rsidRPr="00574FBD">
        <w:rPr>
          <w:spacing w:val="21"/>
          <w:sz w:val="20"/>
        </w:rPr>
        <w:t xml:space="preserve"> </w:t>
      </w:r>
      <w:r w:rsidRPr="00574FBD">
        <w:rPr>
          <w:sz w:val="20"/>
        </w:rPr>
        <w:t>location</w:t>
      </w:r>
      <w:r w:rsidRPr="00574FBD">
        <w:rPr>
          <w:spacing w:val="18"/>
          <w:sz w:val="20"/>
        </w:rPr>
        <w:t xml:space="preserve"> </w:t>
      </w:r>
      <w:r w:rsidRPr="00574FBD">
        <w:rPr>
          <w:sz w:val="20"/>
        </w:rPr>
        <w:t>of</w:t>
      </w:r>
      <w:r w:rsidRPr="00574FBD">
        <w:rPr>
          <w:w w:val="95"/>
          <w:sz w:val="20"/>
        </w:rPr>
        <w:t xml:space="preserve"> </w:t>
      </w:r>
      <w:r w:rsidRPr="00574FBD">
        <w:rPr>
          <w:sz w:val="20"/>
        </w:rPr>
        <w:t>treatment</w:t>
      </w:r>
      <w:r w:rsidRPr="00574FBD">
        <w:rPr>
          <w:spacing w:val="12"/>
          <w:sz w:val="20"/>
        </w:rPr>
        <w:t xml:space="preserve"> </w:t>
      </w:r>
      <w:r w:rsidRPr="00574FBD">
        <w:rPr>
          <w:sz w:val="20"/>
        </w:rPr>
        <w:t>facilities</w:t>
      </w:r>
      <w:r w:rsidRPr="00574FBD">
        <w:rPr>
          <w:spacing w:val="11"/>
          <w:sz w:val="20"/>
        </w:rPr>
        <w:t xml:space="preserve"> </w:t>
      </w:r>
      <w:r w:rsidRPr="00574FBD">
        <w:rPr>
          <w:sz w:val="20"/>
        </w:rPr>
        <w:t>and</w:t>
      </w:r>
      <w:r w:rsidRPr="00574FBD">
        <w:rPr>
          <w:spacing w:val="2"/>
          <w:sz w:val="20"/>
        </w:rPr>
        <w:t xml:space="preserve"> </w:t>
      </w:r>
      <w:r w:rsidRPr="00574FBD">
        <w:rPr>
          <w:sz w:val="20"/>
        </w:rPr>
        <w:t>process</w:t>
      </w:r>
      <w:r w:rsidRPr="00574FBD">
        <w:rPr>
          <w:spacing w:val="16"/>
          <w:sz w:val="20"/>
        </w:rPr>
        <w:t xml:space="preserve"> </w:t>
      </w:r>
      <w:r w:rsidRPr="00574FBD">
        <w:rPr>
          <w:sz w:val="20"/>
        </w:rPr>
        <w:t>discharges. Capacity</w:t>
      </w:r>
      <w:r w:rsidRPr="00574FBD">
        <w:rPr>
          <w:spacing w:val="16"/>
          <w:sz w:val="20"/>
        </w:rPr>
        <w:t xml:space="preserve"> </w:t>
      </w:r>
      <w:r w:rsidRPr="00574FBD">
        <w:rPr>
          <w:sz w:val="20"/>
        </w:rPr>
        <w:t>of</w:t>
      </w:r>
      <w:r w:rsidRPr="00574FBD">
        <w:rPr>
          <w:spacing w:val="11"/>
          <w:sz w:val="20"/>
        </w:rPr>
        <w:t xml:space="preserve"> </w:t>
      </w:r>
      <w:r w:rsidRPr="00574FBD">
        <w:rPr>
          <w:sz w:val="20"/>
        </w:rPr>
        <w:t>treatment</w:t>
      </w:r>
      <w:r w:rsidRPr="00574FBD">
        <w:rPr>
          <w:spacing w:val="26"/>
          <w:sz w:val="20"/>
        </w:rPr>
        <w:t xml:space="preserve"> </w:t>
      </w:r>
      <w:r w:rsidRPr="00574FBD">
        <w:rPr>
          <w:sz w:val="20"/>
        </w:rPr>
        <w:t>process</w:t>
      </w:r>
      <w:r w:rsidRPr="00574FBD">
        <w:rPr>
          <w:w w:val="98"/>
          <w:sz w:val="20"/>
        </w:rPr>
        <w:t xml:space="preserve"> </w:t>
      </w:r>
      <w:r w:rsidRPr="00574FBD">
        <w:rPr>
          <w:sz w:val="20"/>
        </w:rPr>
        <w:t>should</w:t>
      </w:r>
      <w:r w:rsidRPr="00574FBD">
        <w:rPr>
          <w:spacing w:val="13"/>
          <w:sz w:val="20"/>
        </w:rPr>
        <w:t xml:space="preserve"> </w:t>
      </w:r>
      <w:r w:rsidRPr="00574FBD">
        <w:rPr>
          <w:sz w:val="20"/>
        </w:rPr>
        <w:t>also be</w:t>
      </w:r>
      <w:r w:rsidRPr="00574FBD">
        <w:rPr>
          <w:spacing w:val="12"/>
          <w:sz w:val="20"/>
        </w:rPr>
        <w:t xml:space="preserve"> </w:t>
      </w:r>
      <w:r w:rsidRPr="00574FBD">
        <w:rPr>
          <w:sz w:val="20"/>
        </w:rPr>
        <w:t>addressed.</w:t>
      </w:r>
    </w:p>
    <w:p w14:paraId="1E78F6DD" w14:textId="77777777" w:rsidR="00DE1CBB" w:rsidRPr="006F75FB" w:rsidRDefault="00DE1CBB" w:rsidP="00574FBD">
      <w:pPr>
        <w:spacing w:before="15" w:line="200" w:lineRule="exact"/>
        <w:ind w:left="1800"/>
        <w:jc w:val="both"/>
        <w:rPr>
          <w:sz w:val="20"/>
        </w:rPr>
      </w:pPr>
    </w:p>
    <w:p w14:paraId="21A34558" w14:textId="77777777" w:rsidR="00722412" w:rsidRPr="00574FBD" w:rsidRDefault="00DE1CBB" w:rsidP="00574FBD">
      <w:pPr>
        <w:pStyle w:val="BodyText"/>
        <w:spacing w:line="438" w:lineRule="auto"/>
        <w:ind w:left="1800" w:right="999"/>
        <w:jc w:val="both"/>
        <w:rPr>
          <w:w w:val="101"/>
          <w:sz w:val="20"/>
        </w:rPr>
      </w:pPr>
      <w:r w:rsidRPr="00574FBD">
        <w:rPr>
          <w:sz w:val="20"/>
          <w:u w:val="single" w:color="000000"/>
        </w:rPr>
        <w:t>Storage</w:t>
      </w:r>
      <w:r w:rsidRPr="00574FBD">
        <w:rPr>
          <w:sz w:val="20"/>
        </w:rPr>
        <w:t xml:space="preserve">. </w:t>
      </w:r>
      <w:r w:rsidRPr="00574FBD">
        <w:rPr>
          <w:spacing w:val="2"/>
          <w:sz w:val="20"/>
        </w:rPr>
        <w:t xml:space="preserve"> </w:t>
      </w:r>
      <w:r w:rsidRPr="00574FBD">
        <w:rPr>
          <w:sz w:val="20"/>
        </w:rPr>
        <w:t>Identify</w:t>
      </w:r>
      <w:r w:rsidRPr="00574FBD">
        <w:rPr>
          <w:spacing w:val="16"/>
          <w:sz w:val="20"/>
        </w:rPr>
        <w:t xml:space="preserve"> </w:t>
      </w:r>
      <w:r w:rsidRPr="00574FBD">
        <w:rPr>
          <w:sz w:val="20"/>
        </w:rPr>
        <w:t>size,</w:t>
      </w:r>
      <w:r w:rsidRPr="00574FBD">
        <w:rPr>
          <w:spacing w:val="9"/>
          <w:sz w:val="20"/>
        </w:rPr>
        <w:t xml:space="preserve"> </w:t>
      </w:r>
      <w:r w:rsidRPr="00574FBD">
        <w:rPr>
          <w:sz w:val="20"/>
        </w:rPr>
        <w:t>type,</w:t>
      </w:r>
      <w:r w:rsidRPr="00574FBD">
        <w:rPr>
          <w:spacing w:val="12"/>
          <w:sz w:val="20"/>
        </w:rPr>
        <w:t xml:space="preserve"> </w:t>
      </w:r>
      <w:r w:rsidRPr="00574FBD">
        <w:rPr>
          <w:sz w:val="20"/>
        </w:rPr>
        <w:t>location</w:t>
      </w:r>
      <w:r w:rsidRPr="00574FBD">
        <w:rPr>
          <w:spacing w:val="8"/>
          <w:sz w:val="20"/>
        </w:rPr>
        <w:t xml:space="preserve"> </w:t>
      </w:r>
      <w:r w:rsidRPr="00574FBD">
        <w:rPr>
          <w:sz w:val="20"/>
        </w:rPr>
        <w:t>and</w:t>
      </w:r>
      <w:r w:rsidRPr="00574FBD">
        <w:rPr>
          <w:spacing w:val="11"/>
          <w:sz w:val="20"/>
        </w:rPr>
        <w:t xml:space="preserve"> </w:t>
      </w:r>
      <w:r w:rsidRPr="00574FBD">
        <w:rPr>
          <w:sz w:val="20"/>
        </w:rPr>
        <w:t>frequency</w:t>
      </w:r>
      <w:r w:rsidRPr="00574FBD">
        <w:rPr>
          <w:spacing w:val="26"/>
          <w:sz w:val="20"/>
        </w:rPr>
        <w:t xml:space="preserve"> </w:t>
      </w:r>
      <w:r w:rsidRPr="00574FBD">
        <w:rPr>
          <w:sz w:val="20"/>
        </w:rPr>
        <w:t>of</w:t>
      </w:r>
      <w:r w:rsidRPr="00574FBD">
        <w:rPr>
          <w:spacing w:val="11"/>
          <w:sz w:val="20"/>
        </w:rPr>
        <w:t xml:space="preserve"> </w:t>
      </w:r>
      <w:r w:rsidRPr="00574FBD">
        <w:rPr>
          <w:sz w:val="20"/>
        </w:rPr>
        <w:t>operation.</w:t>
      </w:r>
      <w:r w:rsidRPr="00574FBD">
        <w:rPr>
          <w:w w:val="101"/>
          <w:sz w:val="20"/>
        </w:rPr>
        <w:t xml:space="preserve"> </w:t>
      </w:r>
    </w:p>
    <w:p w14:paraId="0FA7F845" w14:textId="77777777" w:rsidR="00DE1CBB" w:rsidRPr="00574FBD" w:rsidRDefault="00DE1CBB" w:rsidP="00574FBD">
      <w:pPr>
        <w:pStyle w:val="BodyText"/>
        <w:spacing w:line="438" w:lineRule="auto"/>
        <w:ind w:left="1800" w:right="999"/>
        <w:jc w:val="both"/>
        <w:rPr>
          <w:sz w:val="20"/>
        </w:rPr>
      </w:pPr>
      <w:r w:rsidRPr="00574FBD">
        <w:rPr>
          <w:sz w:val="20"/>
          <w:u w:val="single" w:color="000000"/>
        </w:rPr>
        <w:t>Disposal</w:t>
      </w:r>
      <w:r w:rsidRPr="00574FBD">
        <w:rPr>
          <w:sz w:val="20"/>
        </w:rPr>
        <w:t xml:space="preserve">. </w:t>
      </w:r>
      <w:r w:rsidRPr="00574FBD">
        <w:rPr>
          <w:spacing w:val="9"/>
          <w:sz w:val="20"/>
        </w:rPr>
        <w:t xml:space="preserve"> </w:t>
      </w:r>
      <w:r w:rsidRPr="00574FBD">
        <w:rPr>
          <w:sz w:val="20"/>
        </w:rPr>
        <w:t>Describe</w:t>
      </w:r>
      <w:r w:rsidRPr="00574FBD">
        <w:rPr>
          <w:spacing w:val="20"/>
          <w:sz w:val="20"/>
        </w:rPr>
        <w:t xml:space="preserve"> </w:t>
      </w:r>
      <w:r w:rsidRPr="00574FBD">
        <w:rPr>
          <w:sz w:val="20"/>
        </w:rPr>
        <w:t>type</w:t>
      </w:r>
      <w:r w:rsidRPr="00574FBD">
        <w:rPr>
          <w:spacing w:val="11"/>
          <w:sz w:val="20"/>
        </w:rPr>
        <w:t xml:space="preserve"> </w:t>
      </w:r>
      <w:r w:rsidRPr="00574FBD">
        <w:rPr>
          <w:sz w:val="20"/>
        </w:rPr>
        <w:t>of</w:t>
      </w:r>
      <w:r w:rsidRPr="00574FBD">
        <w:rPr>
          <w:spacing w:val="12"/>
          <w:sz w:val="20"/>
        </w:rPr>
        <w:t xml:space="preserve"> </w:t>
      </w:r>
      <w:r w:rsidRPr="00574FBD">
        <w:rPr>
          <w:sz w:val="20"/>
        </w:rPr>
        <w:t>disposal</w:t>
      </w:r>
      <w:r w:rsidRPr="00574FBD">
        <w:rPr>
          <w:spacing w:val="17"/>
          <w:sz w:val="20"/>
        </w:rPr>
        <w:t xml:space="preserve"> </w:t>
      </w:r>
      <w:r w:rsidRPr="00574FBD">
        <w:rPr>
          <w:sz w:val="20"/>
        </w:rPr>
        <w:t>facilities</w:t>
      </w:r>
      <w:r w:rsidRPr="00574FBD">
        <w:rPr>
          <w:spacing w:val="10"/>
          <w:sz w:val="20"/>
        </w:rPr>
        <w:t xml:space="preserve"> </w:t>
      </w:r>
      <w:r w:rsidRPr="00574FBD">
        <w:rPr>
          <w:sz w:val="20"/>
        </w:rPr>
        <w:t>and</w:t>
      </w:r>
      <w:r w:rsidRPr="00574FBD">
        <w:rPr>
          <w:spacing w:val="7"/>
          <w:sz w:val="20"/>
        </w:rPr>
        <w:t xml:space="preserve"> </w:t>
      </w:r>
      <w:r w:rsidRPr="00574FBD">
        <w:rPr>
          <w:sz w:val="20"/>
        </w:rPr>
        <w:t>location.</w:t>
      </w:r>
    </w:p>
    <w:p w14:paraId="39EC247E" w14:textId="77777777" w:rsidR="00DE1CBB" w:rsidRPr="00574FBD" w:rsidRDefault="00DE1CBB" w:rsidP="00574FBD">
      <w:pPr>
        <w:pStyle w:val="BodyText"/>
        <w:spacing w:before="27" w:line="238" w:lineRule="exact"/>
        <w:ind w:left="1800" w:right="898"/>
        <w:jc w:val="both"/>
        <w:rPr>
          <w:sz w:val="20"/>
        </w:rPr>
      </w:pPr>
      <w:r w:rsidRPr="00574FBD">
        <w:rPr>
          <w:sz w:val="20"/>
          <w:u w:val="single" w:color="000000"/>
        </w:rPr>
        <w:t>Green</w:t>
      </w:r>
      <w:r w:rsidRPr="00574FBD">
        <w:rPr>
          <w:spacing w:val="19"/>
          <w:sz w:val="20"/>
          <w:u w:val="single" w:color="000000"/>
        </w:rPr>
        <w:t xml:space="preserve"> </w:t>
      </w:r>
      <w:r w:rsidRPr="00574FBD">
        <w:rPr>
          <w:sz w:val="20"/>
          <w:u w:val="single" w:color="000000"/>
        </w:rPr>
        <w:t>Infrastructure</w:t>
      </w:r>
      <w:r w:rsidRPr="00574FBD">
        <w:rPr>
          <w:sz w:val="20"/>
        </w:rPr>
        <w:t xml:space="preserve">. </w:t>
      </w:r>
      <w:r w:rsidRPr="00574FBD">
        <w:rPr>
          <w:spacing w:val="19"/>
          <w:sz w:val="20"/>
        </w:rPr>
        <w:t xml:space="preserve"> </w:t>
      </w:r>
      <w:r w:rsidRPr="00574FBD">
        <w:rPr>
          <w:sz w:val="20"/>
        </w:rPr>
        <w:t>Provide</w:t>
      </w:r>
      <w:r w:rsidRPr="00574FBD">
        <w:rPr>
          <w:spacing w:val="19"/>
          <w:sz w:val="20"/>
        </w:rPr>
        <w:t xml:space="preserve"> </w:t>
      </w:r>
      <w:r w:rsidRPr="00574FBD">
        <w:rPr>
          <w:sz w:val="20"/>
        </w:rPr>
        <w:t>the</w:t>
      </w:r>
      <w:r w:rsidRPr="00574FBD">
        <w:rPr>
          <w:spacing w:val="5"/>
          <w:sz w:val="20"/>
        </w:rPr>
        <w:t xml:space="preserve"> </w:t>
      </w:r>
      <w:r w:rsidRPr="00574FBD">
        <w:rPr>
          <w:sz w:val="20"/>
        </w:rPr>
        <w:t>following</w:t>
      </w:r>
      <w:r w:rsidRPr="00574FBD">
        <w:rPr>
          <w:spacing w:val="11"/>
          <w:sz w:val="20"/>
        </w:rPr>
        <w:t xml:space="preserve"> </w:t>
      </w:r>
      <w:r w:rsidRPr="00574FBD">
        <w:rPr>
          <w:sz w:val="20"/>
        </w:rPr>
        <w:t>information</w:t>
      </w:r>
      <w:r w:rsidRPr="00574FBD">
        <w:rPr>
          <w:spacing w:val="17"/>
          <w:sz w:val="20"/>
        </w:rPr>
        <w:t xml:space="preserve"> </w:t>
      </w:r>
      <w:r w:rsidRPr="00574FBD">
        <w:rPr>
          <w:sz w:val="20"/>
        </w:rPr>
        <w:t>for</w:t>
      </w:r>
      <w:r w:rsidRPr="00574FBD">
        <w:rPr>
          <w:spacing w:val="2"/>
          <w:sz w:val="20"/>
        </w:rPr>
        <w:t xml:space="preserve"> </w:t>
      </w:r>
      <w:r w:rsidRPr="00574FBD">
        <w:rPr>
          <w:sz w:val="20"/>
        </w:rPr>
        <w:t>green</w:t>
      </w:r>
      <w:r w:rsidRPr="00574FBD">
        <w:rPr>
          <w:w w:val="99"/>
          <w:sz w:val="20"/>
        </w:rPr>
        <w:t xml:space="preserve"> </w:t>
      </w:r>
      <w:r w:rsidRPr="00574FBD">
        <w:rPr>
          <w:sz w:val="20"/>
        </w:rPr>
        <w:t>infrastructure</w:t>
      </w:r>
      <w:r w:rsidRPr="00574FBD">
        <w:rPr>
          <w:spacing w:val="21"/>
          <w:sz w:val="20"/>
        </w:rPr>
        <w:t xml:space="preserve"> </w:t>
      </w:r>
      <w:r w:rsidRPr="00574FBD">
        <w:rPr>
          <w:sz w:val="20"/>
        </w:rPr>
        <w:t>alternatives:</w:t>
      </w:r>
    </w:p>
    <w:p w14:paraId="3340BCCE" w14:textId="77777777" w:rsidR="00DE1CBB" w:rsidRPr="00574FBD" w:rsidRDefault="00DE1CBB" w:rsidP="00574FBD">
      <w:pPr>
        <w:spacing w:before="5" w:line="240" w:lineRule="exact"/>
        <w:jc w:val="both"/>
        <w:rPr>
          <w:sz w:val="20"/>
        </w:rPr>
      </w:pPr>
    </w:p>
    <w:p w14:paraId="55980C2B" w14:textId="77777777" w:rsidR="00DE1CBB" w:rsidRPr="00574FBD" w:rsidRDefault="00DE1CBB" w:rsidP="00574FBD">
      <w:pPr>
        <w:pStyle w:val="BodyText"/>
        <w:numPr>
          <w:ilvl w:val="0"/>
          <w:numId w:val="47"/>
        </w:numPr>
        <w:tabs>
          <w:tab w:val="clear" w:pos="0"/>
          <w:tab w:val="clear" w:pos="751"/>
          <w:tab w:val="clear" w:pos="1384"/>
          <w:tab w:val="clear" w:pos="2145"/>
          <w:tab w:val="clear" w:pos="2906"/>
          <w:tab w:val="clear" w:pos="3541"/>
          <w:tab w:val="clear" w:pos="4320"/>
        </w:tabs>
        <w:spacing w:line="238" w:lineRule="exact"/>
        <w:ind w:left="2160" w:right="144" w:firstLine="0"/>
        <w:jc w:val="both"/>
        <w:rPr>
          <w:sz w:val="20"/>
        </w:rPr>
      </w:pPr>
      <w:r w:rsidRPr="00574FBD">
        <w:rPr>
          <w:sz w:val="20"/>
        </w:rPr>
        <w:t>Control</w:t>
      </w:r>
      <w:r w:rsidRPr="00574FBD">
        <w:rPr>
          <w:spacing w:val="14"/>
          <w:sz w:val="20"/>
        </w:rPr>
        <w:t xml:space="preserve"> </w:t>
      </w:r>
      <w:r w:rsidRPr="00574FBD">
        <w:rPr>
          <w:sz w:val="20"/>
        </w:rPr>
        <w:t>Measures</w:t>
      </w:r>
      <w:r w:rsidRPr="00574FBD">
        <w:rPr>
          <w:spacing w:val="18"/>
          <w:sz w:val="20"/>
        </w:rPr>
        <w:t xml:space="preserve"> </w:t>
      </w:r>
      <w:r w:rsidRPr="00574FBD">
        <w:rPr>
          <w:sz w:val="20"/>
        </w:rPr>
        <w:t xml:space="preserve">Selected. </w:t>
      </w:r>
      <w:r w:rsidRPr="00574FBD">
        <w:rPr>
          <w:spacing w:val="4"/>
          <w:sz w:val="20"/>
        </w:rPr>
        <w:t xml:space="preserve"> </w:t>
      </w:r>
      <w:r w:rsidRPr="00574FBD">
        <w:rPr>
          <w:sz w:val="20"/>
        </w:rPr>
        <w:t>Identify</w:t>
      </w:r>
      <w:r w:rsidRPr="00574FBD">
        <w:rPr>
          <w:spacing w:val="20"/>
          <w:sz w:val="20"/>
        </w:rPr>
        <w:t xml:space="preserve"> </w:t>
      </w:r>
      <w:r w:rsidRPr="00574FBD">
        <w:rPr>
          <w:sz w:val="20"/>
        </w:rPr>
        <w:t>types</w:t>
      </w:r>
      <w:r w:rsidRPr="00574FBD">
        <w:rPr>
          <w:spacing w:val="13"/>
          <w:sz w:val="20"/>
        </w:rPr>
        <w:t xml:space="preserve"> </w:t>
      </w:r>
      <w:r w:rsidRPr="00574FBD">
        <w:rPr>
          <w:sz w:val="20"/>
        </w:rPr>
        <w:t>of</w:t>
      </w:r>
      <w:r w:rsidRPr="00574FBD">
        <w:rPr>
          <w:spacing w:val="12"/>
          <w:sz w:val="20"/>
        </w:rPr>
        <w:t xml:space="preserve"> </w:t>
      </w:r>
      <w:r w:rsidRPr="00574FBD">
        <w:rPr>
          <w:sz w:val="20"/>
        </w:rPr>
        <w:t>control</w:t>
      </w:r>
      <w:r w:rsidRPr="00574FBD">
        <w:rPr>
          <w:spacing w:val="12"/>
          <w:sz w:val="20"/>
        </w:rPr>
        <w:t xml:space="preserve"> </w:t>
      </w:r>
      <w:r w:rsidRPr="00574FBD">
        <w:rPr>
          <w:sz w:val="20"/>
        </w:rPr>
        <w:t>measures selected</w:t>
      </w:r>
      <w:r w:rsidRPr="00574FBD">
        <w:rPr>
          <w:spacing w:val="17"/>
          <w:sz w:val="20"/>
        </w:rPr>
        <w:t xml:space="preserve"> </w:t>
      </w:r>
      <w:r w:rsidRPr="00574FBD">
        <w:rPr>
          <w:sz w:val="20"/>
        </w:rPr>
        <w:t>(e.g.,</w:t>
      </w:r>
      <w:r w:rsidRPr="00574FBD">
        <w:rPr>
          <w:spacing w:val="-3"/>
          <w:sz w:val="20"/>
        </w:rPr>
        <w:t xml:space="preserve"> </w:t>
      </w:r>
      <w:r w:rsidRPr="00574FBD">
        <w:rPr>
          <w:sz w:val="20"/>
        </w:rPr>
        <w:t>vegetated</w:t>
      </w:r>
      <w:r w:rsidRPr="00574FBD">
        <w:rPr>
          <w:spacing w:val="34"/>
          <w:sz w:val="20"/>
        </w:rPr>
        <w:t xml:space="preserve"> </w:t>
      </w:r>
      <w:r w:rsidRPr="00574FBD">
        <w:rPr>
          <w:sz w:val="20"/>
        </w:rPr>
        <w:t>areas,</w:t>
      </w:r>
      <w:r w:rsidRPr="00574FBD">
        <w:rPr>
          <w:spacing w:val="-1"/>
          <w:sz w:val="20"/>
        </w:rPr>
        <w:t xml:space="preserve"> </w:t>
      </w:r>
      <w:r w:rsidRPr="00574FBD">
        <w:rPr>
          <w:sz w:val="20"/>
        </w:rPr>
        <w:t>planter</w:t>
      </w:r>
      <w:r w:rsidRPr="00574FBD">
        <w:rPr>
          <w:spacing w:val="15"/>
          <w:sz w:val="20"/>
        </w:rPr>
        <w:t xml:space="preserve"> </w:t>
      </w:r>
      <w:r w:rsidRPr="00574FBD">
        <w:rPr>
          <w:sz w:val="20"/>
        </w:rPr>
        <w:t>boxes,</w:t>
      </w:r>
      <w:r w:rsidRPr="00574FBD">
        <w:rPr>
          <w:spacing w:val="12"/>
          <w:sz w:val="20"/>
        </w:rPr>
        <w:t xml:space="preserve"> </w:t>
      </w:r>
      <w:r w:rsidRPr="00574FBD">
        <w:rPr>
          <w:sz w:val="20"/>
        </w:rPr>
        <w:t>permeable</w:t>
      </w:r>
      <w:r w:rsidRPr="00574FBD">
        <w:rPr>
          <w:spacing w:val="19"/>
          <w:sz w:val="20"/>
        </w:rPr>
        <w:t xml:space="preserve"> </w:t>
      </w:r>
      <w:r w:rsidRPr="00574FBD">
        <w:rPr>
          <w:sz w:val="20"/>
        </w:rPr>
        <w:t>pavement, rainwater</w:t>
      </w:r>
      <w:r w:rsidRPr="00574FBD">
        <w:rPr>
          <w:spacing w:val="15"/>
          <w:sz w:val="20"/>
        </w:rPr>
        <w:t xml:space="preserve"> </w:t>
      </w:r>
      <w:r w:rsidRPr="00574FBD">
        <w:rPr>
          <w:sz w:val="20"/>
        </w:rPr>
        <w:t>cisterns).</w:t>
      </w:r>
    </w:p>
    <w:p w14:paraId="4517A596" w14:textId="77777777" w:rsidR="00DE1CBB" w:rsidRPr="00574FBD" w:rsidRDefault="00DE1CBB" w:rsidP="00574FBD">
      <w:pPr>
        <w:pStyle w:val="BodyText"/>
        <w:numPr>
          <w:ilvl w:val="0"/>
          <w:numId w:val="47"/>
        </w:numPr>
        <w:tabs>
          <w:tab w:val="clear" w:pos="0"/>
          <w:tab w:val="clear" w:pos="751"/>
          <w:tab w:val="clear" w:pos="1384"/>
          <w:tab w:val="clear" w:pos="2145"/>
          <w:tab w:val="clear" w:pos="2906"/>
          <w:tab w:val="clear" w:pos="3541"/>
          <w:tab w:val="clear" w:pos="4320"/>
        </w:tabs>
        <w:spacing w:before="1" w:line="238" w:lineRule="exact"/>
        <w:ind w:left="2160" w:right="144" w:firstLine="0"/>
        <w:jc w:val="both"/>
        <w:rPr>
          <w:sz w:val="20"/>
        </w:rPr>
      </w:pPr>
      <w:r w:rsidRPr="00574FBD">
        <w:rPr>
          <w:sz w:val="20"/>
        </w:rPr>
        <w:t>Layout:</w:t>
      </w:r>
      <w:r w:rsidR="006F75FB">
        <w:rPr>
          <w:sz w:val="20"/>
        </w:rPr>
        <w:t xml:space="preserve"> </w:t>
      </w:r>
      <w:r w:rsidRPr="00574FBD">
        <w:rPr>
          <w:spacing w:val="11"/>
          <w:sz w:val="20"/>
        </w:rPr>
        <w:t xml:space="preserve"> </w:t>
      </w:r>
      <w:r w:rsidRPr="00574FBD">
        <w:rPr>
          <w:sz w:val="20"/>
        </w:rPr>
        <w:t>Identify</w:t>
      </w:r>
      <w:r w:rsidRPr="00574FBD">
        <w:rPr>
          <w:spacing w:val="2"/>
          <w:sz w:val="20"/>
        </w:rPr>
        <w:t xml:space="preserve"> </w:t>
      </w:r>
      <w:r w:rsidRPr="00574FBD">
        <w:rPr>
          <w:sz w:val="20"/>
        </w:rPr>
        <w:t>placement</w:t>
      </w:r>
      <w:r w:rsidRPr="00574FBD">
        <w:rPr>
          <w:spacing w:val="29"/>
          <w:sz w:val="20"/>
        </w:rPr>
        <w:t xml:space="preserve"> </w:t>
      </w:r>
      <w:r w:rsidRPr="00574FBD">
        <w:rPr>
          <w:sz w:val="20"/>
        </w:rPr>
        <w:t>of</w:t>
      </w:r>
      <w:r w:rsidRPr="00574FBD">
        <w:rPr>
          <w:spacing w:val="2"/>
          <w:sz w:val="20"/>
        </w:rPr>
        <w:t xml:space="preserve"> </w:t>
      </w:r>
      <w:r w:rsidRPr="00574FBD">
        <w:rPr>
          <w:sz w:val="20"/>
        </w:rPr>
        <w:t>green</w:t>
      </w:r>
      <w:r w:rsidRPr="00574FBD">
        <w:rPr>
          <w:spacing w:val="11"/>
          <w:sz w:val="20"/>
        </w:rPr>
        <w:t xml:space="preserve"> </w:t>
      </w:r>
      <w:r w:rsidRPr="00574FBD">
        <w:rPr>
          <w:sz w:val="20"/>
        </w:rPr>
        <w:t>infrastructure</w:t>
      </w:r>
      <w:r w:rsidRPr="00574FBD">
        <w:rPr>
          <w:spacing w:val="30"/>
          <w:sz w:val="20"/>
        </w:rPr>
        <w:t xml:space="preserve"> </w:t>
      </w:r>
      <w:r w:rsidRPr="00574FBD">
        <w:rPr>
          <w:sz w:val="20"/>
        </w:rPr>
        <w:t>control</w:t>
      </w:r>
      <w:r w:rsidRPr="00574FBD">
        <w:rPr>
          <w:spacing w:val="18"/>
          <w:sz w:val="20"/>
        </w:rPr>
        <w:t xml:space="preserve"> </w:t>
      </w:r>
      <w:r w:rsidRPr="00574FBD">
        <w:rPr>
          <w:sz w:val="20"/>
        </w:rPr>
        <w:t>measures,</w:t>
      </w:r>
      <w:r w:rsidRPr="00574FBD">
        <w:rPr>
          <w:w w:val="99"/>
          <w:sz w:val="20"/>
        </w:rPr>
        <w:t xml:space="preserve"> </w:t>
      </w:r>
      <w:r w:rsidRPr="00574FBD">
        <w:rPr>
          <w:sz w:val="20"/>
        </w:rPr>
        <w:t>flow</w:t>
      </w:r>
      <w:r w:rsidRPr="00574FBD">
        <w:rPr>
          <w:spacing w:val="3"/>
          <w:sz w:val="20"/>
        </w:rPr>
        <w:t xml:space="preserve"> </w:t>
      </w:r>
      <w:r w:rsidRPr="00574FBD">
        <w:rPr>
          <w:sz w:val="20"/>
        </w:rPr>
        <w:t>paths,</w:t>
      </w:r>
      <w:r w:rsidRPr="00574FBD">
        <w:rPr>
          <w:spacing w:val="15"/>
          <w:sz w:val="20"/>
        </w:rPr>
        <w:t xml:space="preserve"> </w:t>
      </w:r>
      <w:r w:rsidRPr="00574FBD">
        <w:rPr>
          <w:sz w:val="20"/>
        </w:rPr>
        <w:t>and</w:t>
      </w:r>
      <w:r w:rsidRPr="00574FBD">
        <w:rPr>
          <w:spacing w:val="13"/>
          <w:sz w:val="20"/>
        </w:rPr>
        <w:t xml:space="preserve"> </w:t>
      </w:r>
      <w:r w:rsidRPr="00574FBD">
        <w:rPr>
          <w:sz w:val="20"/>
        </w:rPr>
        <w:t>drainage</w:t>
      </w:r>
      <w:r w:rsidRPr="00574FBD">
        <w:rPr>
          <w:spacing w:val="24"/>
          <w:sz w:val="20"/>
        </w:rPr>
        <w:t xml:space="preserve"> </w:t>
      </w:r>
      <w:r w:rsidRPr="00574FBD">
        <w:rPr>
          <w:sz w:val="20"/>
        </w:rPr>
        <w:t>area</w:t>
      </w:r>
      <w:r w:rsidRPr="00574FBD">
        <w:rPr>
          <w:spacing w:val="5"/>
          <w:sz w:val="20"/>
        </w:rPr>
        <w:t xml:space="preserve"> </w:t>
      </w:r>
      <w:r w:rsidRPr="00574FBD">
        <w:rPr>
          <w:sz w:val="20"/>
        </w:rPr>
        <w:t>for</w:t>
      </w:r>
      <w:r w:rsidRPr="00574FBD">
        <w:rPr>
          <w:spacing w:val="8"/>
          <w:sz w:val="20"/>
        </w:rPr>
        <w:t xml:space="preserve"> </w:t>
      </w:r>
      <w:r w:rsidRPr="00574FBD">
        <w:rPr>
          <w:sz w:val="20"/>
        </w:rPr>
        <w:t>each</w:t>
      </w:r>
      <w:r w:rsidRPr="00574FBD">
        <w:rPr>
          <w:spacing w:val="8"/>
          <w:sz w:val="20"/>
        </w:rPr>
        <w:t xml:space="preserve"> </w:t>
      </w:r>
      <w:r w:rsidRPr="00574FBD">
        <w:rPr>
          <w:sz w:val="20"/>
        </w:rPr>
        <w:t>control</w:t>
      </w:r>
      <w:r w:rsidRPr="00574FBD">
        <w:rPr>
          <w:spacing w:val="8"/>
          <w:sz w:val="20"/>
        </w:rPr>
        <w:t xml:space="preserve"> </w:t>
      </w:r>
      <w:r w:rsidRPr="00574FBD">
        <w:rPr>
          <w:sz w:val="20"/>
        </w:rPr>
        <w:t>measure.</w:t>
      </w:r>
    </w:p>
    <w:p w14:paraId="37384EC6" w14:textId="77777777" w:rsidR="00DE1CBB" w:rsidRPr="00574FBD" w:rsidRDefault="00DE1CBB" w:rsidP="00574FBD">
      <w:pPr>
        <w:pStyle w:val="BodyText"/>
        <w:numPr>
          <w:ilvl w:val="0"/>
          <w:numId w:val="47"/>
        </w:numPr>
        <w:tabs>
          <w:tab w:val="clear" w:pos="0"/>
          <w:tab w:val="clear" w:pos="751"/>
          <w:tab w:val="clear" w:pos="1384"/>
          <w:tab w:val="clear" w:pos="2145"/>
          <w:tab w:val="clear" w:pos="2906"/>
          <w:tab w:val="clear" w:pos="3541"/>
          <w:tab w:val="clear" w:pos="4320"/>
        </w:tabs>
        <w:spacing w:before="5" w:line="238" w:lineRule="exact"/>
        <w:ind w:left="2160" w:right="144" w:firstLine="0"/>
        <w:jc w:val="both"/>
        <w:rPr>
          <w:sz w:val="20"/>
        </w:rPr>
      </w:pPr>
      <w:r w:rsidRPr="00574FBD">
        <w:rPr>
          <w:sz w:val="20"/>
        </w:rPr>
        <w:t>Sizing:</w:t>
      </w:r>
      <w:r w:rsidRPr="00574FBD">
        <w:rPr>
          <w:spacing w:val="4"/>
          <w:sz w:val="20"/>
        </w:rPr>
        <w:t xml:space="preserve"> </w:t>
      </w:r>
      <w:r w:rsidR="006F75FB">
        <w:rPr>
          <w:spacing w:val="4"/>
          <w:sz w:val="20"/>
        </w:rPr>
        <w:t xml:space="preserve"> </w:t>
      </w:r>
      <w:r w:rsidRPr="00574FBD">
        <w:rPr>
          <w:sz w:val="20"/>
        </w:rPr>
        <w:t>Identify</w:t>
      </w:r>
      <w:r w:rsidRPr="00574FBD">
        <w:rPr>
          <w:spacing w:val="23"/>
          <w:sz w:val="20"/>
        </w:rPr>
        <w:t xml:space="preserve"> </w:t>
      </w:r>
      <w:r w:rsidRPr="00574FBD">
        <w:rPr>
          <w:sz w:val="20"/>
        </w:rPr>
        <w:t>surface</w:t>
      </w:r>
      <w:r w:rsidRPr="00574FBD">
        <w:rPr>
          <w:spacing w:val="11"/>
          <w:sz w:val="20"/>
        </w:rPr>
        <w:t xml:space="preserve"> </w:t>
      </w:r>
      <w:r w:rsidRPr="00574FBD">
        <w:rPr>
          <w:sz w:val="20"/>
        </w:rPr>
        <w:t>area</w:t>
      </w:r>
      <w:r w:rsidRPr="00574FBD">
        <w:rPr>
          <w:spacing w:val="6"/>
          <w:sz w:val="20"/>
        </w:rPr>
        <w:t xml:space="preserve"> </w:t>
      </w:r>
      <w:r w:rsidRPr="00574FBD">
        <w:rPr>
          <w:sz w:val="20"/>
        </w:rPr>
        <w:t>and</w:t>
      </w:r>
      <w:r w:rsidRPr="00574FBD">
        <w:rPr>
          <w:spacing w:val="9"/>
          <w:sz w:val="20"/>
        </w:rPr>
        <w:t xml:space="preserve"> </w:t>
      </w:r>
      <w:r w:rsidRPr="00574FBD">
        <w:rPr>
          <w:sz w:val="20"/>
        </w:rPr>
        <w:t>water</w:t>
      </w:r>
      <w:r w:rsidRPr="00574FBD">
        <w:rPr>
          <w:spacing w:val="14"/>
          <w:sz w:val="20"/>
        </w:rPr>
        <w:t xml:space="preserve"> </w:t>
      </w:r>
      <w:r w:rsidRPr="00574FBD">
        <w:rPr>
          <w:sz w:val="20"/>
        </w:rPr>
        <w:t>storage</w:t>
      </w:r>
      <w:r w:rsidRPr="00574FBD">
        <w:rPr>
          <w:spacing w:val="3"/>
          <w:sz w:val="20"/>
        </w:rPr>
        <w:t xml:space="preserve"> </w:t>
      </w:r>
      <w:r w:rsidRPr="00574FBD">
        <w:rPr>
          <w:sz w:val="20"/>
        </w:rPr>
        <w:t>volume</w:t>
      </w:r>
      <w:r w:rsidRPr="00574FBD">
        <w:rPr>
          <w:spacing w:val="19"/>
          <w:sz w:val="20"/>
        </w:rPr>
        <w:t xml:space="preserve"> </w:t>
      </w:r>
      <w:r w:rsidRPr="00574FBD">
        <w:rPr>
          <w:sz w:val="20"/>
        </w:rPr>
        <w:t>for</w:t>
      </w:r>
      <w:r w:rsidRPr="00574FBD">
        <w:rPr>
          <w:spacing w:val="8"/>
          <w:sz w:val="20"/>
        </w:rPr>
        <w:t xml:space="preserve"> </w:t>
      </w:r>
      <w:r w:rsidRPr="00574FBD">
        <w:rPr>
          <w:sz w:val="20"/>
        </w:rPr>
        <w:t>each</w:t>
      </w:r>
      <w:r w:rsidRPr="00574FBD">
        <w:rPr>
          <w:spacing w:val="10"/>
          <w:sz w:val="20"/>
        </w:rPr>
        <w:t xml:space="preserve"> </w:t>
      </w:r>
      <w:r w:rsidRPr="00574FBD">
        <w:rPr>
          <w:sz w:val="20"/>
        </w:rPr>
        <w:t>green</w:t>
      </w:r>
      <w:r w:rsidRPr="00574FBD">
        <w:rPr>
          <w:w w:val="98"/>
          <w:sz w:val="20"/>
        </w:rPr>
        <w:t xml:space="preserve"> </w:t>
      </w:r>
      <w:r w:rsidRPr="00574FBD">
        <w:rPr>
          <w:sz w:val="20"/>
        </w:rPr>
        <w:t>infrastructure</w:t>
      </w:r>
      <w:r w:rsidRPr="00574FBD">
        <w:rPr>
          <w:spacing w:val="29"/>
          <w:sz w:val="20"/>
        </w:rPr>
        <w:t xml:space="preserve"> </w:t>
      </w:r>
      <w:r w:rsidRPr="00574FBD">
        <w:rPr>
          <w:sz w:val="20"/>
        </w:rPr>
        <w:t>control</w:t>
      </w:r>
      <w:r w:rsidRPr="00574FBD">
        <w:rPr>
          <w:spacing w:val="6"/>
          <w:sz w:val="20"/>
        </w:rPr>
        <w:t xml:space="preserve"> </w:t>
      </w:r>
      <w:r w:rsidRPr="00574FBD">
        <w:rPr>
          <w:sz w:val="20"/>
        </w:rPr>
        <w:t xml:space="preserve">measure. </w:t>
      </w:r>
      <w:r w:rsidRPr="00574FBD">
        <w:rPr>
          <w:spacing w:val="6"/>
          <w:sz w:val="20"/>
        </w:rPr>
        <w:t xml:space="preserve"> </w:t>
      </w:r>
      <w:r w:rsidRPr="00574FBD">
        <w:rPr>
          <w:sz w:val="20"/>
        </w:rPr>
        <w:t>Where</w:t>
      </w:r>
      <w:r w:rsidRPr="00574FBD">
        <w:rPr>
          <w:spacing w:val="16"/>
          <w:sz w:val="20"/>
        </w:rPr>
        <w:t xml:space="preserve"> </w:t>
      </w:r>
      <w:r w:rsidRPr="00574FBD">
        <w:rPr>
          <w:sz w:val="20"/>
        </w:rPr>
        <w:t>applicable,</w:t>
      </w:r>
      <w:r w:rsidRPr="00574FBD">
        <w:rPr>
          <w:spacing w:val="23"/>
          <w:sz w:val="20"/>
        </w:rPr>
        <w:t xml:space="preserve"> </w:t>
      </w:r>
      <w:r w:rsidRPr="00574FBD">
        <w:rPr>
          <w:sz w:val="20"/>
        </w:rPr>
        <w:t>soil</w:t>
      </w:r>
      <w:r w:rsidRPr="00574FBD">
        <w:rPr>
          <w:spacing w:val="5"/>
          <w:sz w:val="20"/>
        </w:rPr>
        <w:t xml:space="preserve"> </w:t>
      </w:r>
      <w:r w:rsidRPr="00574FBD">
        <w:rPr>
          <w:sz w:val="20"/>
        </w:rPr>
        <w:t>infiltration</w:t>
      </w:r>
      <w:r w:rsidRPr="00574FBD">
        <w:rPr>
          <w:spacing w:val="23"/>
          <w:sz w:val="20"/>
        </w:rPr>
        <w:t xml:space="preserve"> </w:t>
      </w:r>
      <w:r w:rsidRPr="00574FBD">
        <w:rPr>
          <w:sz w:val="20"/>
        </w:rPr>
        <w:t>rate,</w:t>
      </w:r>
      <w:r w:rsidRPr="00574FBD">
        <w:rPr>
          <w:w w:val="96"/>
          <w:sz w:val="20"/>
        </w:rPr>
        <w:t xml:space="preserve"> </w:t>
      </w:r>
      <w:r w:rsidRPr="00574FBD">
        <w:rPr>
          <w:sz w:val="20"/>
        </w:rPr>
        <w:t>evapotranspiration</w:t>
      </w:r>
      <w:r w:rsidRPr="00574FBD">
        <w:rPr>
          <w:spacing w:val="26"/>
          <w:sz w:val="20"/>
        </w:rPr>
        <w:t xml:space="preserve"> </w:t>
      </w:r>
      <w:r w:rsidRPr="00574FBD">
        <w:rPr>
          <w:sz w:val="20"/>
        </w:rPr>
        <w:t>rate,</w:t>
      </w:r>
      <w:r w:rsidRPr="00574FBD">
        <w:rPr>
          <w:spacing w:val="14"/>
          <w:sz w:val="20"/>
        </w:rPr>
        <w:t xml:space="preserve"> </w:t>
      </w:r>
      <w:r w:rsidRPr="00574FBD">
        <w:rPr>
          <w:sz w:val="20"/>
        </w:rPr>
        <w:t>and</w:t>
      </w:r>
      <w:r w:rsidRPr="00574FBD">
        <w:rPr>
          <w:spacing w:val="6"/>
          <w:sz w:val="20"/>
        </w:rPr>
        <w:t xml:space="preserve"> </w:t>
      </w:r>
      <w:r w:rsidRPr="00574FBD">
        <w:rPr>
          <w:sz w:val="20"/>
        </w:rPr>
        <w:t>use</w:t>
      </w:r>
      <w:r w:rsidRPr="00574FBD">
        <w:rPr>
          <w:spacing w:val="11"/>
          <w:sz w:val="20"/>
        </w:rPr>
        <w:t xml:space="preserve"> </w:t>
      </w:r>
      <w:r w:rsidRPr="00574FBD">
        <w:rPr>
          <w:sz w:val="20"/>
        </w:rPr>
        <w:t>rate</w:t>
      </w:r>
      <w:r w:rsidRPr="00574FBD">
        <w:rPr>
          <w:spacing w:val="10"/>
          <w:sz w:val="20"/>
        </w:rPr>
        <w:t xml:space="preserve"> </w:t>
      </w:r>
      <w:r w:rsidRPr="00574FBD">
        <w:rPr>
          <w:sz w:val="20"/>
        </w:rPr>
        <w:t>(for</w:t>
      </w:r>
      <w:r w:rsidRPr="00574FBD">
        <w:rPr>
          <w:spacing w:val="8"/>
          <w:sz w:val="20"/>
        </w:rPr>
        <w:t xml:space="preserve"> </w:t>
      </w:r>
      <w:r w:rsidRPr="00574FBD">
        <w:rPr>
          <w:sz w:val="20"/>
        </w:rPr>
        <w:t>rainwater</w:t>
      </w:r>
      <w:r w:rsidRPr="00574FBD">
        <w:rPr>
          <w:spacing w:val="20"/>
          <w:sz w:val="20"/>
        </w:rPr>
        <w:t xml:space="preserve"> </w:t>
      </w:r>
      <w:r w:rsidRPr="00574FBD">
        <w:rPr>
          <w:sz w:val="20"/>
        </w:rPr>
        <w:t>harvesting)</w:t>
      </w:r>
      <w:r w:rsidRPr="00574FBD">
        <w:rPr>
          <w:spacing w:val="20"/>
          <w:sz w:val="20"/>
        </w:rPr>
        <w:t xml:space="preserve"> </w:t>
      </w:r>
      <w:r w:rsidRPr="00574FBD">
        <w:rPr>
          <w:sz w:val="20"/>
        </w:rPr>
        <w:t>should</w:t>
      </w:r>
      <w:r w:rsidRPr="00574FBD">
        <w:rPr>
          <w:w w:val="99"/>
          <w:sz w:val="20"/>
        </w:rPr>
        <w:t xml:space="preserve"> </w:t>
      </w:r>
      <w:r w:rsidRPr="00574FBD">
        <w:rPr>
          <w:sz w:val="20"/>
        </w:rPr>
        <w:t>also be</w:t>
      </w:r>
      <w:r w:rsidRPr="00574FBD">
        <w:rPr>
          <w:spacing w:val="11"/>
          <w:sz w:val="20"/>
        </w:rPr>
        <w:t xml:space="preserve"> </w:t>
      </w:r>
      <w:r w:rsidRPr="00574FBD">
        <w:rPr>
          <w:sz w:val="20"/>
        </w:rPr>
        <w:t>addressed.</w:t>
      </w:r>
    </w:p>
    <w:p w14:paraId="0632CF42" w14:textId="77777777" w:rsidR="00DE1CBB" w:rsidRPr="00574FBD" w:rsidRDefault="00DE1CBB" w:rsidP="00574FBD">
      <w:pPr>
        <w:pStyle w:val="BodyText"/>
        <w:numPr>
          <w:ilvl w:val="0"/>
          <w:numId w:val="47"/>
        </w:numPr>
        <w:tabs>
          <w:tab w:val="clear" w:pos="0"/>
          <w:tab w:val="clear" w:pos="751"/>
          <w:tab w:val="clear" w:pos="1384"/>
          <w:tab w:val="clear" w:pos="2145"/>
          <w:tab w:val="clear" w:pos="2906"/>
          <w:tab w:val="clear" w:pos="3541"/>
          <w:tab w:val="clear" w:pos="4320"/>
        </w:tabs>
        <w:spacing w:line="250" w:lineRule="auto"/>
        <w:ind w:left="2160" w:right="144" w:firstLine="0"/>
        <w:jc w:val="both"/>
        <w:rPr>
          <w:rFonts w:cs="Arial"/>
          <w:sz w:val="20"/>
        </w:rPr>
      </w:pPr>
      <w:r w:rsidRPr="00574FBD">
        <w:rPr>
          <w:sz w:val="20"/>
        </w:rPr>
        <w:t>Overflow:</w:t>
      </w:r>
      <w:r w:rsidRPr="00574FBD">
        <w:rPr>
          <w:spacing w:val="17"/>
          <w:sz w:val="20"/>
        </w:rPr>
        <w:t xml:space="preserve"> </w:t>
      </w:r>
      <w:r w:rsidR="006F75FB">
        <w:rPr>
          <w:spacing w:val="17"/>
          <w:sz w:val="20"/>
        </w:rPr>
        <w:t xml:space="preserve"> </w:t>
      </w:r>
      <w:r w:rsidRPr="00574FBD">
        <w:rPr>
          <w:sz w:val="20"/>
        </w:rPr>
        <w:t>Describe</w:t>
      </w:r>
      <w:r w:rsidRPr="00574FBD">
        <w:rPr>
          <w:spacing w:val="21"/>
          <w:sz w:val="20"/>
        </w:rPr>
        <w:t xml:space="preserve"> </w:t>
      </w:r>
      <w:r w:rsidRPr="00574FBD">
        <w:rPr>
          <w:sz w:val="20"/>
        </w:rPr>
        <w:t>overflow</w:t>
      </w:r>
      <w:r w:rsidRPr="00574FBD">
        <w:rPr>
          <w:spacing w:val="19"/>
          <w:sz w:val="20"/>
        </w:rPr>
        <w:t xml:space="preserve"> </w:t>
      </w:r>
      <w:r w:rsidRPr="00574FBD">
        <w:rPr>
          <w:sz w:val="20"/>
        </w:rPr>
        <w:t>structures</w:t>
      </w:r>
      <w:r w:rsidRPr="00574FBD">
        <w:rPr>
          <w:spacing w:val="12"/>
          <w:sz w:val="20"/>
        </w:rPr>
        <w:t xml:space="preserve"> </w:t>
      </w:r>
      <w:r w:rsidRPr="00574FBD">
        <w:rPr>
          <w:sz w:val="20"/>
        </w:rPr>
        <w:t>and</w:t>
      </w:r>
      <w:r w:rsidRPr="00574FBD">
        <w:rPr>
          <w:spacing w:val="9"/>
          <w:sz w:val="20"/>
        </w:rPr>
        <w:t xml:space="preserve"> </w:t>
      </w:r>
      <w:r w:rsidRPr="00574FBD">
        <w:rPr>
          <w:sz w:val="20"/>
        </w:rPr>
        <w:t>locations</w:t>
      </w:r>
      <w:r w:rsidRPr="00574FBD">
        <w:rPr>
          <w:spacing w:val="7"/>
          <w:sz w:val="20"/>
        </w:rPr>
        <w:t xml:space="preserve"> </w:t>
      </w:r>
      <w:r w:rsidRPr="00574FBD">
        <w:rPr>
          <w:sz w:val="20"/>
        </w:rPr>
        <w:t>for</w:t>
      </w:r>
      <w:r w:rsidRPr="00574FBD">
        <w:rPr>
          <w:spacing w:val="12"/>
          <w:sz w:val="20"/>
        </w:rPr>
        <w:t xml:space="preserve"> </w:t>
      </w:r>
      <w:r w:rsidRPr="00574FBD">
        <w:rPr>
          <w:sz w:val="20"/>
        </w:rPr>
        <w:t>conveyance</w:t>
      </w:r>
      <w:r w:rsidRPr="00574FBD">
        <w:rPr>
          <w:w w:val="99"/>
          <w:sz w:val="20"/>
        </w:rPr>
        <w:t xml:space="preserve"> </w:t>
      </w:r>
      <w:r w:rsidRPr="00574FBD">
        <w:rPr>
          <w:sz w:val="20"/>
        </w:rPr>
        <w:t>of</w:t>
      </w:r>
      <w:r w:rsidRPr="00574FBD">
        <w:rPr>
          <w:spacing w:val="8"/>
          <w:sz w:val="20"/>
        </w:rPr>
        <w:t xml:space="preserve"> </w:t>
      </w:r>
      <w:r w:rsidRPr="00574FBD">
        <w:rPr>
          <w:sz w:val="20"/>
        </w:rPr>
        <w:t>larger</w:t>
      </w:r>
      <w:r w:rsidRPr="00574FBD">
        <w:rPr>
          <w:spacing w:val="7"/>
          <w:sz w:val="20"/>
        </w:rPr>
        <w:t xml:space="preserve"> </w:t>
      </w:r>
      <w:r w:rsidRPr="00574FBD">
        <w:rPr>
          <w:sz w:val="20"/>
        </w:rPr>
        <w:t>precipitation</w:t>
      </w:r>
      <w:r w:rsidRPr="00574FBD">
        <w:rPr>
          <w:spacing w:val="30"/>
          <w:sz w:val="20"/>
        </w:rPr>
        <w:t xml:space="preserve"> </w:t>
      </w:r>
      <w:r w:rsidRPr="00574FBD">
        <w:rPr>
          <w:sz w:val="20"/>
        </w:rPr>
        <w:t>events</w:t>
      </w:r>
      <w:r w:rsidR="00722412" w:rsidRPr="00574FBD">
        <w:rPr>
          <w:sz w:val="20"/>
        </w:rPr>
        <w:t>.</w:t>
      </w:r>
    </w:p>
    <w:p w14:paraId="6645DBD5" w14:textId="77777777" w:rsidR="00DE1CBB" w:rsidRPr="00574FBD" w:rsidRDefault="00DE1CBB" w:rsidP="00574FBD">
      <w:pPr>
        <w:pStyle w:val="BodyText"/>
        <w:tabs>
          <w:tab w:val="clear" w:pos="0"/>
          <w:tab w:val="clear" w:pos="751"/>
          <w:tab w:val="clear" w:pos="1384"/>
          <w:tab w:val="clear" w:pos="2145"/>
          <w:tab w:val="clear" w:pos="2906"/>
          <w:tab w:val="clear" w:pos="3541"/>
          <w:tab w:val="clear" w:pos="4320"/>
        </w:tabs>
        <w:spacing w:line="250" w:lineRule="auto"/>
        <w:ind w:left="2435" w:right="1598"/>
        <w:jc w:val="both"/>
        <w:rPr>
          <w:rFonts w:cs="Arial"/>
          <w:sz w:val="20"/>
        </w:rPr>
      </w:pPr>
    </w:p>
    <w:p w14:paraId="210F77D0" w14:textId="77777777" w:rsidR="00DE1CBB" w:rsidRPr="00574FBD" w:rsidRDefault="00722412" w:rsidP="00574FBD">
      <w:pPr>
        <w:pStyle w:val="BodyText"/>
        <w:tabs>
          <w:tab w:val="clear" w:pos="0"/>
          <w:tab w:val="clear" w:pos="751"/>
          <w:tab w:val="clear" w:pos="1384"/>
          <w:tab w:val="clear" w:pos="2145"/>
          <w:tab w:val="clear" w:pos="2906"/>
          <w:tab w:val="clear" w:pos="3541"/>
          <w:tab w:val="clear" w:pos="4320"/>
        </w:tabs>
        <w:spacing w:line="250" w:lineRule="auto"/>
        <w:ind w:left="1440" w:right="54" w:hanging="720"/>
        <w:jc w:val="both"/>
        <w:rPr>
          <w:rFonts w:cs="Arial"/>
          <w:sz w:val="20"/>
        </w:rPr>
      </w:pPr>
      <w:r w:rsidRPr="00574FBD">
        <w:rPr>
          <w:rFonts w:cs="Arial"/>
          <w:sz w:val="20"/>
        </w:rPr>
        <w:t xml:space="preserve">b)        </w:t>
      </w:r>
      <w:r w:rsidRPr="00574FBD">
        <w:rPr>
          <w:rFonts w:cs="Arial"/>
          <w:sz w:val="20"/>
          <w:u w:val="single"/>
        </w:rPr>
        <w:t>Project Schedule</w:t>
      </w:r>
      <w:r w:rsidRPr="00574FBD">
        <w:rPr>
          <w:rFonts w:cs="Arial"/>
          <w:sz w:val="20"/>
        </w:rPr>
        <w:t xml:space="preserve">. </w:t>
      </w:r>
      <w:r w:rsidR="006F75FB">
        <w:rPr>
          <w:rFonts w:cs="Arial"/>
          <w:sz w:val="20"/>
        </w:rPr>
        <w:t xml:space="preserve"> </w:t>
      </w:r>
      <w:r w:rsidRPr="00574FBD">
        <w:rPr>
          <w:rFonts w:cs="Arial"/>
          <w:sz w:val="20"/>
        </w:rPr>
        <w:t>Identify</w:t>
      </w:r>
      <w:r w:rsidR="003C7863" w:rsidRPr="00574FBD">
        <w:rPr>
          <w:rFonts w:cs="Arial"/>
          <w:sz w:val="20"/>
        </w:rPr>
        <w:t xml:space="preserve"> proposed</w:t>
      </w:r>
      <w:r w:rsidR="003C7863" w:rsidRPr="00574FBD">
        <w:rPr>
          <w:rFonts w:cs="Arial"/>
          <w:spacing w:val="33"/>
          <w:sz w:val="20"/>
        </w:rPr>
        <w:t xml:space="preserve"> </w:t>
      </w:r>
      <w:r w:rsidR="003C7863" w:rsidRPr="00574FBD">
        <w:rPr>
          <w:rFonts w:cs="Arial"/>
          <w:sz w:val="20"/>
        </w:rPr>
        <w:t>dates for</w:t>
      </w:r>
      <w:r w:rsidR="003C7863" w:rsidRPr="00574FBD">
        <w:rPr>
          <w:rFonts w:cs="Arial"/>
          <w:spacing w:val="9"/>
          <w:sz w:val="20"/>
        </w:rPr>
        <w:t xml:space="preserve"> </w:t>
      </w:r>
      <w:r w:rsidR="003C7863" w:rsidRPr="00574FBD">
        <w:rPr>
          <w:rFonts w:cs="Arial"/>
          <w:sz w:val="20"/>
        </w:rPr>
        <w:t>submittal</w:t>
      </w:r>
      <w:r w:rsidR="003C7863" w:rsidRPr="00574FBD">
        <w:rPr>
          <w:rFonts w:cs="Arial"/>
          <w:spacing w:val="17"/>
          <w:sz w:val="20"/>
        </w:rPr>
        <w:t xml:space="preserve"> </w:t>
      </w:r>
      <w:r w:rsidR="003C7863" w:rsidRPr="00574FBD">
        <w:rPr>
          <w:rFonts w:cs="Arial"/>
          <w:sz w:val="20"/>
        </w:rPr>
        <w:t>and</w:t>
      </w:r>
      <w:r w:rsidR="003C7863" w:rsidRPr="00574FBD">
        <w:rPr>
          <w:rFonts w:cs="Arial"/>
          <w:spacing w:val="15"/>
          <w:sz w:val="20"/>
        </w:rPr>
        <w:t xml:space="preserve"> </w:t>
      </w:r>
      <w:r w:rsidR="003C7863" w:rsidRPr="00574FBD">
        <w:rPr>
          <w:rFonts w:cs="Arial"/>
          <w:sz w:val="20"/>
        </w:rPr>
        <w:t>anticipated</w:t>
      </w:r>
      <w:r w:rsidR="003C7863" w:rsidRPr="00574FBD">
        <w:rPr>
          <w:rFonts w:cs="Arial"/>
          <w:spacing w:val="25"/>
          <w:sz w:val="20"/>
        </w:rPr>
        <w:t xml:space="preserve"> </w:t>
      </w:r>
      <w:r w:rsidR="003C7863" w:rsidRPr="00574FBD">
        <w:rPr>
          <w:rFonts w:cs="Arial"/>
          <w:sz w:val="20"/>
        </w:rPr>
        <w:t>approval</w:t>
      </w:r>
      <w:r w:rsidR="003C7863" w:rsidRPr="00574FBD">
        <w:rPr>
          <w:rFonts w:cs="Arial"/>
          <w:w w:val="99"/>
          <w:sz w:val="20"/>
        </w:rPr>
        <w:t xml:space="preserve"> </w:t>
      </w:r>
      <w:r w:rsidR="003C7863" w:rsidRPr="00574FBD">
        <w:rPr>
          <w:rFonts w:cs="Arial"/>
          <w:sz w:val="20"/>
        </w:rPr>
        <w:t>of</w:t>
      </w:r>
      <w:r w:rsidR="003C7863" w:rsidRPr="00574FBD">
        <w:rPr>
          <w:rFonts w:cs="Arial"/>
          <w:spacing w:val="10"/>
          <w:sz w:val="20"/>
        </w:rPr>
        <w:t xml:space="preserve"> </w:t>
      </w:r>
      <w:r w:rsidR="003C7863" w:rsidRPr="00574FBD">
        <w:rPr>
          <w:rFonts w:cs="Arial"/>
          <w:sz w:val="20"/>
        </w:rPr>
        <w:t>all</w:t>
      </w:r>
      <w:r w:rsidR="003C7863" w:rsidRPr="00574FBD">
        <w:rPr>
          <w:rFonts w:cs="Arial"/>
          <w:spacing w:val="1"/>
          <w:sz w:val="20"/>
        </w:rPr>
        <w:t xml:space="preserve"> </w:t>
      </w:r>
      <w:r w:rsidR="003C7863" w:rsidRPr="00574FBD">
        <w:rPr>
          <w:rFonts w:cs="Arial"/>
          <w:sz w:val="20"/>
        </w:rPr>
        <w:t>required</w:t>
      </w:r>
      <w:r w:rsidR="003C7863" w:rsidRPr="00574FBD">
        <w:rPr>
          <w:rFonts w:cs="Arial"/>
          <w:spacing w:val="17"/>
          <w:sz w:val="20"/>
        </w:rPr>
        <w:t xml:space="preserve"> </w:t>
      </w:r>
      <w:r w:rsidR="003C7863" w:rsidRPr="00574FBD">
        <w:rPr>
          <w:rFonts w:cs="Arial"/>
          <w:sz w:val="20"/>
        </w:rPr>
        <w:t>documents,</w:t>
      </w:r>
      <w:r w:rsidR="003C7863" w:rsidRPr="00574FBD">
        <w:rPr>
          <w:rFonts w:cs="Arial"/>
          <w:spacing w:val="15"/>
          <w:sz w:val="20"/>
        </w:rPr>
        <w:t xml:space="preserve"> </w:t>
      </w:r>
      <w:r w:rsidR="003C7863" w:rsidRPr="00574FBD">
        <w:rPr>
          <w:rFonts w:cs="Arial"/>
          <w:sz w:val="20"/>
        </w:rPr>
        <w:t>land</w:t>
      </w:r>
      <w:r w:rsidR="003C7863" w:rsidRPr="00574FBD">
        <w:rPr>
          <w:rFonts w:cs="Arial"/>
          <w:spacing w:val="11"/>
          <w:sz w:val="20"/>
        </w:rPr>
        <w:t xml:space="preserve"> </w:t>
      </w:r>
      <w:r w:rsidR="003C7863" w:rsidRPr="00574FBD">
        <w:rPr>
          <w:rFonts w:cs="Arial"/>
          <w:sz w:val="20"/>
        </w:rPr>
        <w:t>and</w:t>
      </w:r>
      <w:r w:rsidR="003C7863" w:rsidRPr="00574FBD">
        <w:rPr>
          <w:rFonts w:cs="Arial"/>
          <w:spacing w:val="11"/>
          <w:sz w:val="20"/>
        </w:rPr>
        <w:t xml:space="preserve"> </w:t>
      </w:r>
      <w:r w:rsidR="003C7863" w:rsidRPr="00574FBD">
        <w:rPr>
          <w:rFonts w:cs="Arial"/>
          <w:sz w:val="20"/>
        </w:rPr>
        <w:t>easement</w:t>
      </w:r>
      <w:r w:rsidR="003C7863" w:rsidRPr="00574FBD">
        <w:rPr>
          <w:rFonts w:cs="Arial"/>
          <w:spacing w:val="23"/>
          <w:sz w:val="20"/>
        </w:rPr>
        <w:t xml:space="preserve"> </w:t>
      </w:r>
      <w:r w:rsidR="003C7863" w:rsidRPr="00574FBD">
        <w:rPr>
          <w:rFonts w:cs="Arial"/>
          <w:sz w:val="20"/>
        </w:rPr>
        <w:t>acquisition,</w:t>
      </w:r>
      <w:r w:rsidR="003C7863" w:rsidRPr="00574FBD">
        <w:rPr>
          <w:rFonts w:cs="Arial"/>
          <w:spacing w:val="13"/>
          <w:sz w:val="20"/>
        </w:rPr>
        <w:t xml:space="preserve"> </w:t>
      </w:r>
      <w:r w:rsidR="003C7863" w:rsidRPr="00574FBD">
        <w:rPr>
          <w:rFonts w:cs="Arial"/>
          <w:sz w:val="20"/>
        </w:rPr>
        <w:t>permit</w:t>
      </w:r>
      <w:r w:rsidR="003C7863" w:rsidRPr="00574FBD">
        <w:rPr>
          <w:rFonts w:cs="Arial"/>
          <w:spacing w:val="26"/>
          <w:sz w:val="20"/>
        </w:rPr>
        <w:t xml:space="preserve"> </w:t>
      </w:r>
      <w:r w:rsidR="003C7863" w:rsidRPr="00574FBD">
        <w:rPr>
          <w:rFonts w:cs="Arial"/>
          <w:sz w:val="20"/>
        </w:rPr>
        <w:t>applications, advertisement</w:t>
      </w:r>
      <w:r w:rsidR="003C7863" w:rsidRPr="00574FBD">
        <w:rPr>
          <w:rFonts w:cs="Arial"/>
          <w:spacing w:val="19"/>
          <w:sz w:val="20"/>
        </w:rPr>
        <w:t xml:space="preserve"> </w:t>
      </w:r>
      <w:r w:rsidR="003C7863" w:rsidRPr="00574FBD">
        <w:rPr>
          <w:rFonts w:cs="Arial"/>
          <w:sz w:val="20"/>
        </w:rPr>
        <w:t>for bids,</w:t>
      </w:r>
      <w:r w:rsidR="003C7863" w:rsidRPr="00574FBD">
        <w:rPr>
          <w:rFonts w:cs="Arial"/>
          <w:spacing w:val="19"/>
          <w:sz w:val="20"/>
        </w:rPr>
        <w:t xml:space="preserve"> </w:t>
      </w:r>
      <w:r w:rsidR="003C7863" w:rsidRPr="00574FBD">
        <w:rPr>
          <w:rFonts w:cs="Arial"/>
          <w:sz w:val="20"/>
        </w:rPr>
        <w:t>loan</w:t>
      </w:r>
      <w:r w:rsidR="003C7863" w:rsidRPr="00574FBD">
        <w:rPr>
          <w:rFonts w:cs="Arial"/>
          <w:spacing w:val="7"/>
          <w:sz w:val="20"/>
        </w:rPr>
        <w:t xml:space="preserve"> </w:t>
      </w:r>
      <w:r w:rsidR="003C7863" w:rsidRPr="00574FBD">
        <w:rPr>
          <w:rFonts w:cs="Arial"/>
          <w:sz w:val="20"/>
        </w:rPr>
        <w:t>closing,</w:t>
      </w:r>
      <w:r w:rsidR="003C7863" w:rsidRPr="00574FBD">
        <w:rPr>
          <w:rFonts w:cs="Arial"/>
          <w:spacing w:val="16"/>
          <w:sz w:val="20"/>
        </w:rPr>
        <w:t xml:space="preserve"> </w:t>
      </w:r>
      <w:r w:rsidR="003C7863" w:rsidRPr="00574FBD">
        <w:rPr>
          <w:rFonts w:cs="Arial"/>
          <w:sz w:val="20"/>
        </w:rPr>
        <w:t>contract</w:t>
      </w:r>
      <w:r w:rsidR="003C7863" w:rsidRPr="00574FBD">
        <w:rPr>
          <w:rFonts w:cs="Arial"/>
          <w:spacing w:val="17"/>
          <w:sz w:val="20"/>
        </w:rPr>
        <w:t xml:space="preserve"> </w:t>
      </w:r>
      <w:r w:rsidR="003C7863" w:rsidRPr="00574FBD">
        <w:rPr>
          <w:rFonts w:cs="Arial"/>
          <w:sz w:val="20"/>
        </w:rPr>
        <w:t>award,</w:t>
      </w:r>
      <w:r w:rsidR="003C7863" w:rsidRPr="00574FBD">
        <w:rPr>
          <w:rFonts w:cs="Arial"/>
          <w:spacing w:val="14"/>
          <w:sz w:val="20"/>
        </w:rPr>
        <w:t xml:space="preserve"> </w:t>
      </w:r>
      <w:r w:rsidR="003C7863" w:rsidRPr="00574FBD">
        <w:rPr>
          <w:rFonts w:cs="Arial"/>
          <w:sz w:val="20"/>
        </w:rPr>
        <w:t>initiation</w:t>
      </w:r>
      <w:r w:rsidR="003C7863" w:rsidRPr="00574FBD">
        <w:rPr>
          <w:rFonts w:cs="Arial"/>
          <w:spacing w:val="21"/>
          <w:sz w:val="20"/>
        </w:rPr>
        <w:t xml:space="preserve"> </w:t>
      </w:r>
      <w:r w:rsidR="003C7863" w:rsidRPr="00574FBD">
        <w:rPr>
          <w:rFonts w:cs="Arial"/>
          <w:sz w:val="20"/>
        </w:rPr>
        <w:t>of</w:t>
      </w:r>
      <w:r w:rsidR="003C7863" w:rsidRPr="00574FBD">
        <w:rPr>
          <w:rFonts w:cs="Arial"/>
          <w:spacing w:val="15"/>
          <w:sz w:val="20"/>
        </w:rPr>
        <w:t xml:space="preserve"> </w:t>
      </w:r>
      <w:r w:rsidR="003C7863" w:rsidRPr="00574FBD">
        <w:rPr>
          <w:rFonts w:cs="Arial"/>
          <w:sz w:val="20"/>
        </w:rPr>
        <w:t>construction, substantial</w:t>
      </w:r>
      <w:r w:rsidR="003C7863" w:rsidRPr="00574FBD">
        <w:rPr>
          <w:rFonts w:cs="Arial"/>
          <w:spacing w:val="18"/>
          <w:sz w:val="20"/>
        </w:rPr>
        <w:t xml:space="preserve"> </w:t>
      </w:r>
      <w:r w:rsidR="003C7863" w:rsidRPr="00574FBD">
        <w:rPr>
          <w:rFonts w:cs="Arial"/>
          <w:sz w:val="20"/>
        </w:rPr>
        <w:t>completion,</w:t>
      </w:r>
      <w:r w:rsidR="003C7863" w:rsidRPr="00574FBD">
        <w:rPr>
          <w:rFonts w:cs="Arial"/>
          <w:spacing w:val="18"/>
          <w:sz w:val="20"/>
        </w:rPr>
        <w:t xml:space="preserve"> </w:t>
      </w:r>
      <w:r w:rsidR="003C7863" w:rsidRPr="00574FBD">
        <w:rPr>
          <w:rFonts w:cs="Arial"/>
          <w:sz w:val="20"/>
        </w:rPr>
        <w:t>final</w:t>
      </w:r>
      <w:r w:rsidR="003C7863" w:rsidRPr="00574FBD">
        <w:rPr>
          <w:rFonts w:cs="Arial"/>
          <w:spacing w:val="9"/>
          <w:sz w:val="20"/>
        </w:rPr>
        <w:t xml:space="preserve"> </w:t>
      </w:r>
      <w:r w:rsidR="003C7863" w:rsidRPr="00574FBD">
        <w:rPr>
          <w:rFonts w:cs="Arial"/>
          <w:sz w:val="20"/>
        </w:rPr>
        <w:t>completion,</w:t>
      </w:r>
      <w:r w:rsidR="003C7863" w:rsidRPr="00574FBD">
        <w:rPr>
          <w:rFonts w:cs="Arial"/>
          <w:spacing w:val="23"/>
          <w:sz w:val="20"/>
        </w:rPr>
        <w:t xml:space="preserve"> </w:t>
      </w:r>
      <w:r w:rsidR="003C7863" w:rsidRPr="00574FBD">
        <w:rPr>
          <w:rFonts w:cs="Arial"/>
          <w:sz w:val="20"/>
        </w:rPr>
        <w:t>and</w:t>
      </w:r>
      <w:r w:rsidR="003C7863" w:rsidRPr="00574FBD">
        <w:rPr>
          <w:rFonts w:cs="Arial"/>
          <w:spacing w:val="13"/>
          <w:sz w:val="20"/>
        </w:rPr>
        <w:t xml:space="preserve"> </w:t>
      </w:r>
      <w:r w:rsidR="003C7863" w:rsidRPr="00574FBD">
        <w:rPr>
          <w:rFonts w:cs="Arial"/>
          <w:sz w:val="20"/>
        </w:rPr>
        <w:t>initiation</w:t>
      </w:r>
      <w:r w:rsidR="003C7863" w:rsidRPr="00574FBD">
        <w:rPr>
          <w:rFonts w:cs="Arial"/>
          <w:spacing w:val="20"/>
          <w:sz w:val="20"/>
        </w:rPr>
        <w:t xml:space="preserve"> </w:t>
      </w:r>
      <w:r w:rsidR="003C7863" w:rsidRPr="00574FBD">
        <w:rPr>
          <w:rFonts w:cs="Arial"/>
          <w:sz w:val="20"/>
        </w:rPr>
        <w:t>of</w:t>
      </w:r>
      <w:r w:rsidR="003C7863" w:rsidRPr="00574FBD">
        <w:rPr>
          <w:rFonts w:cs="Arial"/>
          <w:spacing w:val="14"/>
          <w:sz w:val="20"/>
        </w:rPr>
        <w:t xml:space="preserve"> </w:t>
      </w:r>
      <w:r w:rsidR="003C7863" w:rsidRPr="00574FBD">
        <w:rPr>
          <w:rFonts w:cs="Arial"/>
          <w:sz w:val="20"/>
        </w:rPr>
        <w:t>operation.</w:t>
      </w:r>
    </w:p>
    <w:p w14:paraId="69741C95" w14:textId="77777777" w:rsidR="00722412" w:rsidRPr="00574FBD" w:rsidRDefault="00722412" w:rsidP="00574FBD">
      <w:pPr>
        <w:pStyle w:val="BodyText"/>
        <w:tabs>
          <w:tab w:val="clear" w:pos="0"/>
          <w:tab w:val="clear" w:pos="751"/>
          <w:tab w:val="clear" w:pos="1384"/>
          <w:tab w:val="clear" w:pos="2145"/>
          <w:tab w:val="clear" w:pos="2906"/>
          <w:tab w:val="clear" w:pos="3541"/>
          <w:tab w:val="clear" w:pos="4320"/>
        </w:tabs>
        <w:spacing w:line="250" w:lineRule="auto"/>
        <w:ind w:left="1440" w:right="54" w:hanging="720"/>
        <w:jc w:val="both"/>
        <w:rPr>
          <w:rFonts w:cs="Arial"/>
          <w:sz w:val="20"/>
        </w:rPr>
      </w:pPr>
    </w:p>
    <w:p w14:paraId="26797EE9" w14:textId="77777777" w:rsidR="00722412" w:rsidRPr="00574FBD" w:rsidRDefault="00722412" w:rsidP="00574FBD">
      <w:pPr>
        <w:pStyle w:val="BodyText"/>
        <w:numPr>
          <w:ilvl w:val="0"/>
          <w:numId w:val="44"/>
        </w:numPr>
        <w:tabs>
          <w:tab w:val="clear" w:pos="0"/>
          <w:tab w:val="clear" w:pos="751"/>
          <w:tab w:val="clear" w:pos="1384"/>
          <w:tab w:val="clear" w:pos="2145"/>
          <w:tab w:val="clear" w:pos="2906"/>
          <w:tab w:val="clear" w:pos="3541"/>
          <w:tab w:val="clear" w:pos="4320"/>
        </w:tabs>
        <w:spacing w:line="250" w:lineRule="auto"/>
        <w:ind w:left="1440" w:right="54" w:hanging="720"/>
        <w:jc w:val="both"/>
        <w:rPr>
          <w:rFonts w:cs="Arial"/>
          <w:sz w:val="20"/>
          <w:u w:val="single"/>
        </w:rPr>
      </w:pPr>
      <w:r w:rsidRPr="00574FBD">
        <w:rPr>
          <w:rFonts w:cs="Arial"/>
          <w:sz w:val="20"/>
          <w:u w:val="single"/>
        </w:rPr>
        <w:t>Permit Requirements</w:t>
      </w:r>
      <w:r w:rsidRPr="00574FBD">
        <w:rPr>
          <w:rFonts w:cs="Arial"/>
          <w:sz w:val="20"/>
        </w:rPr>
        <w:t>.</w:t>
      </w:r>
      <w:r w:rsidR="006F75FB">
        <w:rPr>
          <w:rFonts w:cs="Arial"/>
          <w:sz w:val="20"/>
        </w:rPr>
        <w:t xml:space="preserve"> </w:t>
      </w:r>
      <w:r w:rsidRPr="00574FBD">
        <w:rPr>
          <w:rFonts w:cs="Arial"/>
          <w:sz w:val="20"/>
        </w:rPr>
        <w:t xml:space="preserve"> Identify</w:t>
      </w:r>
      <w:r w:rsidR="003C7863" w:rsidRPr="00574FBD">
        <w:rPr>
          <w:rFonts w:cs="Arial"/>
          <w:sz w:val="20"/>
        </w:rPr>
        <w:t xml:space="preserve"> any</w:t>
      </w:r>
      <w:r w:rsidR="003C7863" w:rsidRPr="00574FBD">
        <w:rPr>
          <w:rFonts w:cs="Arial"/>
          <w:spacing w:val="8"/>
          <w:sz w:val="20"/>
        </w:rPr>
        <w:t xml:space="preserve"> </w:t>
      </w:r>
      <w:r w:rsidR="003C7863" w:rsidRPr="00574FBD">
        <w:rPr>
          <w:rFonts w:cs="Arial"/>
          <w:sz w:val="20"/>
        </w:rPr>
        <w:t>construction,</w:t>
      </w:r>
      <w:r w:rsidR="003C7863" w:rsidRPr="00574FBD">
        <w:rPr>
          <w:rFonts w:cs="Arial"/>
          <w:spacing w:val="22"/>
          <w:sz w:val="20"/>
        </w:rPr>
        <w:t xml:space="preserve"> </w:t>
      </w:r>
      <w:r w:rsidR="003C7863" w:rsidRPr="00574FBD">
        <w:rPr>
          <w:rFonts w:cs="Arial"/>
          <w:sz w:val="20"/>
        </w:rPr>
        <w:t>discharge</w:t>
      </w:r>
      <w:r w:rsidR="003C7863" w:rsidRPr="00574FBD">
        <w:rPr>
          <w:rFonts w:cs="Arial"/>
          <w:spacing w:val="17"/>
          <w:sz w:val="20"/>
        </w:rPr>
        <w:t xml:space="preserve"> </w:t>
      </w:r>
      <w:r w:rsidR="003C7863" w:rsidRPr="00574FBD">
        <w:rPr>
          <w:rFonts w:cs="Arial"/>
          <w:sz w:val="20"/>
        </w:rPr>
        <w:t>and</w:t>
      </w:r>
      <w:r w:rsidR="003C7863" w:rsidRPr="00574FBD">
        <w:rPr>
          <w:rFonts w:cs="Arial"/>
          <w:spacing w:val="12"/>
          <w:sz w:val="20"/>
        </w:rPr>
        <w:t xml:space="preserve"> </w:t>
      </w:r>
      <w:r w:rsidR="003C7863" w:rsidRPr="00574FBD">
        <w:rPr>
          <w:rFonts w:cs="Arial"/>
          <w:sz w:val="20"/>
        </w:rPr>
        <w:t>capacity</w:t>
      </w:r>
      <w:r w:rsidR="003C7863" w:rsidRPr="00574FBD">
        <w:rPr>
          <w:rFonts w:cs="Arial"/>
          <w:spacing w:val="11"/>
          <w:sz w:val="20"/>
        </w:rPr>
        <w:t xml:space="preserve"> </w:t>
      </w:r>
      <w:r w:rsidR="003C7863" w:rsidRPr="00574FBD">
        <w:rPr>
          <w:rFonts w:cs="Arial"/>
          <w:sz w:val="20"/>
        </w:rPr>
        <w:t>permits</w:t>
      </w:r>
      <w:r w:rsidR="003C7863" w:rsidRPr="00574FBD">
        <w:rPr>
          <w:rFonts w:cs="Arial"/>
          <w:spacing w:val="-5"/>
          <w:sz w:val="20"/>
        </w:rPr>
        <w:t xml:space="preserve"> </w:t>
      </w:r>
      <w:r w:rsidR="003C7863" w:rsidRPr="00574FBD">
        <w:rPr>
          <w:rFonts w:cs="Arial"/>
          <w:sz w:val="20"/>
        </w:rPr>
        <w:t>that</w:t>
      </w:r>
      <w:r w:rsidR="003C7863" w:rsidRPr="00574FBD">
        <w:rPr>
          <w:rFonts w:cs="Arial"/>
          <w:spacing w:val="16"/>
          <w:sz w:val="20"/>
        </w:rPr>
        <w:t xml:space="preserve"> </w:t>
      </w:r>
      <w:r w:rsidR="003C7863" w:rsidRPr="00574FBD">
        <w:rPr>
          <w:rFonts w:cs="Arial"/>
          <w:sz w:val="20"/>
        </w:rPr>
        <w:t>will/may</w:t>
      </w:r>
      <w:r w:rsidR="003C7863" w:rsidRPr="00574FBD">
        <w:rPr>
          <w:rFonts w:cs="Arial"/>
          <w:spacing w:val="14"/>
          <w:sz w:val="20"/>
        </w:rPr>
        <w:t xml:space="preserve"> </w:t>
      </w:r>
      <w:r w:rsidR="003C7863" w:rsidRPr="00574FBD">
        <w:rPr>
          <w:rFonts w:cs="Arial"/>
          <w:sz w:val="20"/>
        </w:rPr>
        <w:t>be</w:t>
      </w:r>
      <w:r w:rsidR="003C7863" w:rsidRPr="00574FBD">
        <w:rPr>
          <w:rFonts w:cs="Arial"/>
          <w:spacing w:val="3"/>
          <w:sz w:val="20"/>
        </w:rPr>
        <w:t xml:space="preserve"> </w:t>
      </w:r>
      <w:r w:rsidR="003C7863" w:rsidRPr="00574FBD">
        <w:rPr>
          <w:rFonts w:cs="Arial"/>
          <w:sz w:val="20"/>
        </w:rPr>
        <w:t>required</w:t>
      </w:r>
      <w:r w:rsidR="003C7863" w:rsidRPr="00574FBD">
        <w:rPr>
          <w:rFonts w:cs="Arial"/>
          <w:spacing w:val="24"/>
          <w:sz w:val="20"/>
        </w:rPr>
        <w:t xml:space="preserve"> </w:t>
      </w:r>
      <w:r w:rsidR="003C7863" w:rsidRPr="00574FBD">
        <w:rPr>
          <w:rFonts w:cs="Arial"/>
          <w:sz w:val="20"/>
        </w:rPr>
        <w:t>as</w:t>
      </w:r>
      <w:r w:rsidR="003C7863" w:rsidRPr="00574FBD">
        <w:rPr>
          <w:rFonts w:cs="Arial"/>
          <w:spacing w:val="-3"/>
          <w:sz w:val="20"/>
        </w:rPr>
        <w:t xml:space="preserve"> </w:t>
      </w:r>
      <w:r w:rsidR="003C7863" w:rsidRPr="00574FBD">
        <w:rPr>
          <w:rFonts w:cs="Arial"/>
          <w:sz w:val="20"/>
        </w:rPr>
        <w:t>a</w:t>
      </w:r>
      <w:r w:rsidR="003C7863" w:rsidRPr="00574FBD">
        <w:rPr>
          <w:rFonts w:cs="Arial"/>
          <w:spacing w:val="-1"/>
          <w:sz w:val="20"/>
        </w:rPr>
        <w:t xml:space="preserve"> </w:t>
      </w:r>
      <w:r w:rsidR="003C7863" w:rsidRPr="00574FBD">
        <w:rPr>
          <w:rFonts w:cs="Arial"/>
          <w:sz w:val="20"/>
        </w:rPr>
        <w:t>result</w:t>
      </w:r>
      <w:r w:rsidR="003C7863" w:rsidRPr="00574FBD">
        <w:rPr>
          <w:rFonts w:cs="Arial"/>
          <w:spacing w:val="13"/>
          <w:sz w:val="20"/>
        </w:rPr>
        <w:t xml:space="preserve"> </w:t>
      </w:r>
      <w:r w:rsidR="003C7863" w:rsidRPr="00574FBD">
        <w:rPr>
          <w:rFonts w:cs="Arial"/>
          <w:sz w:val="20"/>
        </w:rPr>
        <w:t>of</w:t>
      </w:r>
      <w:r w:rsidR="003C7863" w:rsidRPr="00574FBD">
        <w:rPr>
          <w:rFonts w:cs="Arial"/>
          <w:spacing w:val="8"/>
          <w:sz w:val="20"/>
        </w:rPr>
        <w:t xml:space="preserve"> </w:t>
      </w:r>
      <w:r w:rsidR="003C7863" w:rsidRPr="00574FBD">
        <w:rPr>
          <w:rFonts w:cs="Arial"/>
          <w:sz w:val="20"/>
        </w:rPr>
        <w:t>the</w:t>
      </w:r>
      <w:r w:rsidR="003C7863" w:rsidRPr="00574FBD">
        <w:rPr>
          <w:rFonts w:cs="Arial"/>
          <w:spacing w:val="1"/>
          <w:sz w:val="20"/>
        </w:rPr>
        <w:t xml:space="preserve"> </w:t>
      </w:r>
      <w:r w:rsidR="003C7863" w:rsidRPr="00574FBD">
        <w:rPr>
          <w:rFonts w:cs="Arial"/>
          <w:sz w:val="20"/>
        </w:rPr>
        <w:t>project.</w:t>
      </w:r>
    </w:p>
    <w:p w14:paraId="1E067103" w14:textId="77777777" w:rsidR="00722412" w:rsidRPr="00574FBD" w:rsidRDefault="00722412" w:rsidP="00574FBD">
      <w:pPr>
        <w:pStyle w:val="BodyText"/>
        <w:tabs>
          <w:tab w:val="clear" w:pos="0"/>
          <w:tab w:val="clear" w:pos="751"/>
          <w:tab w:val="clear" w:pos="1384"/>
          <w:tab w:val="clear" w:pos="2145"/>
          <w:tab w:val="clear" w:pos="2906"/>
          <w:tab w:val="clear" w:pos="3541"/>
          <w:tab w:val="clear" w:pos="4320"/>
        </w:tabs>
        <w:spacing w:line="250" w:lineRule="auto"/>
        <w:ind w:left="1440" w:right="54" w:hanging="720"/>
        <w:jc w:val="both"/>
        <w:rPr>
          <w:rFonts w:cs="Arial"/>
          <w:sz w:val="20"/>
        </w:rPr>
      </w:pPr>
    </w:p>
    <w:p w14:paraId="782A34B0" w14:textId="77777777" w:rsidR="00722412" w:rsidRPr="00574FBD" w:rsidRDefault="00722412" w:rsidP="00574FBD">
      <w:pPr>
        <w:pStyle w:val="BodyText"/>
        <w:numPr>
          <w:ilvl w:val="0"/>
          <w:numId w:val="44"/>
        </w:numPr>
        <w:tabs>
          <w:tab w:val="clear" w:pos="0"/>
          <w:tab w:val="clear" w:pos="751"/>
          <w:tab w:val="clear" w:pos="1384"/>
          <w:tab w:val="clear" w:pos="2145"/>
          <w:tab w:val="clear" w:pos="2906"/>
          <w:tab w:val="clear" w:pos="3541"/>
          <w:tab w:val="clear" w:pos="4320"/>
        </w:tabs>
        <w:spacing w:line="250" w:lineRule="auto"/>
        <w:ind w:left="1440" w:right="54" w:hanging="720"/>
        <w:jc w:val="both"/>
        <w:rPr>
          <w:rFonts w:cs="Arial"/>
          <w:sz w:val="20"/>
        </w:rPr>
      </w:pPr>
      <w:r w:rsidRPr="00574FBD">
        <w:rPr>
          <w:rFonts w:cs="Arial"/>
          <w:sz w:val="20"/>
          <w:u w:val="single"/>
        </w:rPr>
        <w:t>Sustainability Considerations (if applicable</w:t>
      </w:r>
      <w:r w:rsidRPr="00574FBD">
        <w:rPr>
          <w:rFonts w:cs="Arial"/>
          <w:sz w:val="20"/>
        </w:rPr>
        <w:t>).</w:t>
      </w:r>
    </w:p>
    <w:p w14:paraId="06343169" w14:textId="77777777" w:rsidR="00722412" w:rsidRPr="00574FBD" w:rsidRDefault="00722412" w:rsidP="00574FBD">
      <w:pPr>
        <w:pStyle w:val="BodyText"/>
        <w:tabs>
          <w:tab w:val="clear" w:pos="-1440"/>
          <w:tab w:val="clear" w:pos="-720"/>
          <w:tab w:val="clear" w:pos="0"/>
          <w:tab w:val="clear" w:pos="751"/>
          <w:tab w:val="clear" w:pos="1384"/>
          <w:tab w:val="clear" w:pos="2145"/>
          <w:tab w:val="clear" w:pos="2906"/>
          <w:tab w:val="clear" w:pos="3541"/>
          <w:tab w:val="clear" w:pos="4320"/>
        </w:tabs>
        <w:spacing w:line="250" w:lineRule="auto"/>
        <w:ind w:left="1800" w:right="54" w:hanging="360"/>
        <w:jc w:val="both"/>
        <w:rPr>
          <w:rFonts w:cs="Arial"/>
          <w:sz w:val="20"/>
        </w:rPr>
      </w:pPr>
    </w:p>
    <w:p w14:paraId="1B584B29" w14:textId="77777777" w:rsidR="003C7863" w:rsidRPr="00574FBD" w:rsidRDefault="003C7863" w:rsidP="00574FBD">
      <w:pPr>
        <w:pStyle w:val="BodyText"/>
        <w:tabs>
          <w:tab w:val="clear" w:pos="0"/>
          <w:tab w:val="clear" w:pos="751"/>
          <w:tab w:val="clear" w:pos="1384"/>
          <w:tab w:val="clear" w:pos="2145"/>
          <w:tab w:val="clear" w:pos="2906"/>
          <w:tab w:val="clear" w:pos="3541"/>
          <w:tab w:val="clear" w:pos="4320"/>
        </w:tabs>
        <w:spacing w:before="90" w:line="218" w:lineRule="auto"/>
        <w:ind w:left="1440" w:right="326"/>
        <w:jc w:val="both"/>
        <w:rPr>
          <w:rFonts w:cs="Arial"/>
          <w:sz w:val="20"/>
        </w:rPr>
      </w:pPr>
      <w:r w:rsidRPr="00574FBD">
        <w:rPr>
          <w:rFonts w:cs="Arial"/>
          <w:sz w:val="20"/>
        </w:rPr>
        <w:t xml:space="preserve">i)     </w:t>
      </w:r>
      <w:r w:rsidRPr="00574FBD">
        <w:rPr>
          <w:rFonts w:cs="Arial"/>
          <w:sz w:val="20"/>
        </w:rPr>
        <w:tab/>
      </w:r>
      <w:r w:rsidRPr="00574FBD">
        <w:rPr>
          <w:rFonts w:cs="Arial"/>
          <w:sz w:val="20"/>
          <w:u w:val="single" w:color="000000"/>
        </w:rPr>
        <w:t>Water</w:t>
      </w:r>
      <w:r w:rsidRPr="00574FBD">
        <w:rPr>
          <w:rFonts w:cs="Arial"/>
          <w:spacing w:val="16"/>
          <w:sz w:val="20"/>
          <w:u w:val="single" w:color="000000"/>
        </w:rPr>
        <w:t xml:space="preserve"> </w:t>
      </w:r>
      <w:r w:rsidRPr="00574FBD">
        <w:rPr>
          <w:rFonts w:cs="Arial"/>
          <w:sz w:val="20"/>
          <w:u w:val="single" w:color="000000"/>
        </w:rPr>
        <w:t>and</w:t>
      </w:r>
      <w:r w:rsidRPr="00574FBD">
        <w:rPr>
          <w:rFonts w:cs="Arial"/>
          <w:spacing w:val="4"/>
          <w:sz w:val="20"/>
          <w:u w:val="single" w:color="000000"/>
        </w:rPr>
        <w:t xml:space="preserve"> </w:t>
      </w:r>
      <w:r w:rsidRPr="00574FBD">
        <w:rPr>
          <w:rFonts w:cs="Arial"/>
          <w:sz w:val="20"/>
          <w:u w:val="single" w:color="000000"/>
        </w:rPr>
        <w:t>Energy</w:t>
      </w:r>
      <w:r w:rsidRPr="00574FBD">
        <w:rPr>
          <w:rFonts w:cs="Arial"/>
          <w:spacing w:val="18"/>
          <w:sz w:val="20"/>
          <w:u w:val="single" w:color="000000"/>
        </w:rPr>
        <w:t xml:space="preserve"> </w:t>
      </w:r>
      <w:r w:rsidRPr="00574FBD">
        <w:rPr>
          <w:rFonts w:cs="Arial"/>
          <w:sz w:val="20"/>
          <w:u w:val="single" w:color="000000"/>
        </w:rPr>
        <w:t>Efficiency</w:t>
      </w:r>
      <w:r w:rsidRPr="00574FBD">
        <w:rPr>
          <w:rFonts w:cs="Arial"/>
          <w:sz w:val="20"/>
        </w:rPr>
        <w:t xml:space="preserve">. </w:t>
      </w:r>
      <w:r w:rsidRPr="00574FBD">
        <w:rPr>
          <w:rFonts w:cs="Arial"/>
          <w:spacing w:val="8"/>
          <w:sz w:val="20"/>
        </w:rPr>
        <w:t xml:space="preserve"> </w:t>
      </w:r>
      <w:r w:rsidRPr="00574FBD">
        <w:rPr>
          <w:rFonts w:cs="Arial"/>
          <w:sz w:val="20"/>
        </w:rPr>
        <w:t>Describe</w:t>
      </w:r>
      <w:r w:rsidRPr="00574FBD">
        <w:rPr>
          <w:rFonts w:cs="Arial"/>
          <w:spacing w:val="20"/>
          <w:sz w:val="20"/>
        </w:rPr>
        <w:t xml:space="preserve"> </w:t>
      </w:r>
      <w:r w:rsidRPr="00574FBD">
        <w:rPr>
          <w:rFonts w:cs="Arial"/>
          <w:sz w:val="20"/>
        </w:rPr>
        <w:t>aspects</w:t>
      </w:r>
      <w:r w:rsidRPr="00574FBD">
        <w:rPr>
          <w:rFonts w:cs="Arial"/>
          <w:spacing w:val="9"/>
          <w:sz w:val="20"/>
        </w:rPr>
        <w:t xml:space="preserve"> </w:t>
      </w:r>
      <w:r w:rsidRPr="00574FBD">
        <w:rPr>
          <w:rFonts w:cs="Arial"/>
          <w:sz w:val="20"/>
        </w:rPr>
        <w:t>of</w:t>
      </w:r>
      <w:r w:rsidRPr="00574FBD">
        <w:rPr>
          <w:rFonts w:cs="Arial"/>
          <w:spacing w:val="8"/>
          <w:sz w:val="20"/>
        </w:rPr>
        <w:t xml:space="preserve"> </w:t>
      </w:r>
      <w:r w:rsidRPr="00574FBD">
        <w:rPr>
          <w:rFonts w:cs="Arial"/>
          <w:sz w:val="20"/>
        </w:rPr>
        <w:t>the</w:t>
      </w:r>
      <w:r w:rsidRPr="00574FBD">
        <w:rPr>
          <w:rFonts w:cs="Arial"/>
          <w:spacing w:val="3"/>
          <w:sz w:val="20"/>
        </w:rPr>
        <w:t xml:space="preserve"> </w:t>
      </w:r>
      <w:r w:rsidRPr="00574FBD">
        <w:rPr>
          <w:rFonts w:cs="Arial"/>
          <w:sz w:val="20"/>
        </w:rPr>
        <w:t>proposed</w:t>
      </w:r>
      <w:r w:rsidRPr="00574FBD">
        <w:rPr>
          <w:rFonts w:cs="Arial"/>
          <w:spacing w:val="23"/>
          <w:sz w:val="20"/>
        </w:rPr>
        <w:t xml:space="preserve"> </w:t>
      </w:r>
      <w:r w:rsidRPr="00574FBD">
        <w:rPr>
          <w:rFonts w:cs="Arial"/>
          <w:sz w:val="20"/>
        </w:rPr>
        <w:t>project</w:t>
      </w:r>
      <w:r w:rsidRPr="00574FBD">
        <w:rPr>
          <w:rFonts w:cs="Arial"/>
          <w:w w:val="99"/>
          <w:sz w:val="20"/>
        </w:rPr>
        <w:t xml:space="preserve"> </w:t>
      </w:r>
      <w:r w:rsidRPr="00574FBD">
        <w:rPr>
          <w:rFonts w:cs="Arial"/>
          <w:sz w:val="20"/>
        </w:rPr>
        <w:t>addressing</w:t>
      </w:r>
      <w:r w:rsidRPr="00574FBD">
        <w:rPr>
          <w:rFonts w:cs="Arial"/>
          <w:spacing w:val="4"/>
          <w:sz w:val="20"/>
        </w:rPr>
        <w:t xml:space="preserve"> </w:t>
      </w:r>
      <w:r w:rsidRPr="00574FBD">
        <w:rPr>
          <w:rFonts w:cs="Arial"/>
          <w:sz w:val="20"/>
        </w:rPr>
        <w:t>water</w:t>
      </w:r>
      <w:r w:rsidRPr="00574FBD">
        <w:rPr>
          <w:rFonts w:cs="Arial"/>
          <w:spacing w:val="20"/>
          <w:sz w:val="20"/>
        </w:rPr>
        <w:t xml:space="preserve"> </w:t>
      </w:r>
      <w:r w:rsidRPr="00574FBD">
        <w:rPr>
          <w:rFonts w:cs="Arial"/>
          <w:sz w:val="20"/>
        </w:rPr>
        <w:t>reuse,</w:t>
      </w:r>
      <w:r w:rsidRPr="00574FBD">
        <w:rPr>
          <w:rFonts w:cs="Arial"/>
          <w:spacing w:val="8"/>
          <w:sz w:val="20"/>
        </w:rPr>
        <w:t xml:space="preserve"> </w:t>
      </w:r>
      <w:r w:rsidRPr="00574FBD">
        <w:rPr>
          <w:rFonts w:cs="Arial"/>
          <w:sz w:val="20"/>
        </w:rPr>
        <w:t>water</w:t>
      </w:r>
      <w:r w:rsidRPr="00574FBD">
        <w:rPr>
          <w:rFonts w:cs="Arial"/>
          <w:spacing w:val="15"/>
          <w:sz w:val="20"/>
        </w:rPr>
        <w:t xml:space="preserve"> </w:t>
      </w:r>
      <w:r w:rsidRPr="00574FBD">
        <w:rPr>
          <w:rFonts w:cs="Arial"/>
          <w:sz w:val="20"/>
        </w:rPr>
        <w:t>efficiency,</w:t>
      </w:r>
      <w:r w:rsidRPr="00574FBD">
        <w:rPr>
          <w:rFonts w:cs="Arial"/>
          <w:spacing w:val="16"/>
          <w:sz w:val="20"/>
        </w:rPr>
        <w:t xml:space="preserve"> </w:t>
      </w:r>
      <w:r w:rsidRPr="00574FBD">
        <w:rPr>
          <w:rFonts w:cs="Arial"/>
          <w:sz w:val="20"/>
        </w:rPr>
        <w:t>and</w:t>
      </w:r>
      <w:r w:rsidRPr="00574FBD">
        <w:rPr>
          <w:rFonts w:cs="Arial"/>
          <w:spacing w:val="11"/>
          <w:sz w:val="20"/>
        </w:rPr>
        <w:t xml:space="preserve"> </w:t>
      </w:r>
      <w:r w:rsidRPr="00574FBD">
        <w:rPr>
          <w:rFonts w:cs="Arial"/>
          <w:sz w:val="20"/>
        </w:rPr>
        <w:t>water</w:t>
      </w:r>
      <w:r w:rsidRPr="00574FBD">
        <w:rPr>
          <w:rFonts w:cs="Arial"/>
          <w:spacing w:val="20"/>
          <w:sz w:val="20"/>
        </w:rPr>
        <w:t xml:space="preserve"> </w:t>
      </w:r>
      <w:r w:rsidRPr="00574FBD">
        <w:rPr>
          <w:rFonts w:cs="Arial"/>
          <w:sz w:val="20"/>
        </w:rPr>
        <w:t>conservation,</w:t>
      </w:r>
      <w:r w:rsidRPr="00574FBD">
        <w:rPr>
          <w:rFonts w:cs="Arial"/>
          <w:spacing w:val="24"/>
          <w:sz w:val="20"/>
        </w:rPr>
        <w:t xml:space="preserve"> </w:t>
      </w:r>
      <w:r w:rsidRPr="00574FBD">
        <w:rPr>
          <w:rFonts w:cs="Arial"/>
          <w:sz w:val="20"/>
        </w:rPr>
        <w:t>energy efficient</w:t>
      </w:r>
      <w:r w:rsidRPr="00574FBD">
        <w:rPr>
          <w:rFonts w:cs="Arial"/>
          <w:spacing w:val="9"/>
          <w:sz w:val="20"/>
        </w:rPr>
        <w:t xml:space="preserve"> </w:t>
      </w:r>
      <w:r w:rsidRPr="00574FBD">
        <w:rPr>
          <w:rFonts w:cs="Arial"/>
          <w:sz w:val="20"/>
        </w:rPr>
        <w:t>design,</w:t>
      </w:r>
      <w:r w:rsidRPr="00574FBD">
        <w:rPr>
          <w:rFonts w:cs="Arial"/>
          <w:spacing w:val="9"/>
          <w:sz w:val="20"/>
        </w:rPr>
        <w:t xml:space="preserve"> </w:t>
      </w:r>
      <w:r w:rsidRPr="00574FBD">
        <w:rPr>
          <w:rFonts w:cs="Arial"/>
          <w:sz w:val="20"/>
        </w:rPr>
        <w:t>and/or</w:t>
      </w:r>
      <w:r w:rsidRPr="00574FBD">
        <w:rPr>
          <w:rFonts w:cs="Arial"/>
          <w:spacing w:val="10"/>
          <w:sz w:val="20"/>
        </w:rPr>
        <w:t xml:space="preserve"> </w:t>
      </w:r>
      <w:r w:rsidRPr="00574FBD">
        <w:rPr>
          <w:rFonts w:cs="Arial"/>
          <w:sz w:val="20"/>
        </w:rPr>
        <w:t>renewable</w:t>
      </w:r>
      <w:r w:rsidRPr="00574FBD">
        <w:rPr>
          <w:rFonts w:cs="Arial"/>
          <w:spacing w:val="23"/>
          <w:sz w:val="20"/>
        </w:rPr>
        <w:t xml:space="preserve"> </w:t>
      </w:r>
      <w:r w:rsidRPr="00574FBD">
        <w:rPr>
          <w:rFonts w:cs="Arial"/>
          <w:sz w:val="20"/>
        </w:rPr>
        <w:t>generation</w:t>
      </w:r>
      <w:r w:rsidRPr="00574FBD">
        <w:rPr>
          <w:rFonts w:cs="Arial"/>
          <w:spacing w:val="12"/>
          <w:sz w:val="20"/>
        </w:rPr>
        <w:t xml:space="preserve"> </w:t>
      </w:r>
      <w:r w:rsidRPr="00574FBD">
        <w:rPr>
          <w:rFonts w:cs="Arial"/>
          <w:sz w:val="20"/>
        </w:rPr>
        <w:t>of</w:t>
      </w:r>
      <w:r w:rsidRPr="00574FBD">
        <w:rPr>
          <w:rFonts w:cs="Arial"/>
          <w:spacing w:val="10"/>
          <w:sz w:val="20"/>
        </w:rPr>
        <w:t xml:space="preserve"> </w:t>
      </w:r>
      <w:r w:rsidRPr="00574FBD">
        <w:rPr>
          <w:rFonts w:cs="Arial"/>
          <w:sz w:val="20"/>
        </w:rPr>
        <w:t>energy,</w:t>
      </w:r>
      <w:r w:rsidRPr="00574FBD">
        <w:rPr>
          <w:rFonts w:cs="Arial"/>
          <w:spacing w:val="13"/>
          <w:sz w:val="20"/>
        </w:rPr>
        <w:t xml:space="preserve"> </w:t>
      </w:r>
      <w:r w:rsidRPr="00574FBD">
        <w:rPr>
          <w:rFonts w:cs="Arial"/>
          <w:sz w:val="20"/>
        </w:rPr>
        <w:t>if</w:t>
      </w:r>
      <w:r w:rsidRPr="00574FBD">
        <w:rPr>
          <w:rFonts w:cs="Arial"/>
          <w:spacing w:val="14"/>
          <w:sz w:val="20"/>
        </w:rPr>
        <w:t xml:space="preserve"> </w:t>
      </w:r>
      <w:r w:rsidRPr="00574FBD">
        <w:rPr>
          <w:rFonts w:cs="Arial"/>
          <w:sz w:val="20"/>
        </w:rPr>
        <w:t>incorporated</w:t>
      </w:r>
      <w:r w:rsidRPr="00574FBD">
        <w:rPr>
          <w:rFonts w:cs="Arial"/>
          <w:spacing w:val="33"/>
          <w:sz w:val="20"/>
        </w:rPr>
        <w:t xml:space="preserve"> </w:t>
      </w:r>
      <w:r w:rsidRPr="00574FBD">
        <w:rPr>
          <w:rFonts w:cs="Arial"/>
          <w:sz w:val="20"/>
        </w:rPr>
        <w:t>into</w:t>
      </w:r>
      <w:r w:rsidRPr="00574FBD">
        <w:rPr>
          <w:rFonts w:cs="Arial"/>
          <w:w w:val="98"/>
          <w:sz w:val="20"/>
        </w:rPr>
        <w:t xml:space="preserve"> </w:t>
      </w:r>
      <w:r w:rsidRPr="00574FBD">
        <w:rPr>
          <w:rFonts w:cs="Arial"/>
          <w:sz w:val="20"/>
        </w:rPr>
        <w:t>the</w:t>
      </w:r>
      <w:r w:rsidRPr="00574FBD">
        <w:rPr>
          <w:rFonts w:cs="Arial"/>
          <w:spacing w:val="2"/>
          <w:sz w:val="20"/>
        </w:rPr>
        <w:t xml:space="preserve"> </w:t>
      </w:r>
      <w:r w:rsidRPr="00574FBD">
        <w:rPr>
          <w:rFonts w:cs="Arial"/>
          <w:sz w:val="20"/>
        </w:rPr>
        <w:t>selected</w:t>
      </w:r>
      <w:r w:rsidRPr="00574FBD">
        <w:rPr>
          <w:rFonts w:cs="Arial"/>
          <w:spacing w:val="13"/>
          <w:sz w:val="20"/>
        </w:rPr>
        <w:t xml:space="preserve"> </w:t>
      </w:r>
      <w:r w:rsidRPr="00574FBD">
        <w:rPr>
          <w:rFonts w:cs="Arial"/>
          <w:sz w:val="20"/>
        </w:rPr>
        <w:t>alternative.</w:t>
      </w:r>
    </w:p>
    <w:p w14:paraId="25481859" w14:textId="77777777" w:rsidR="003C7863" w:rsidRPr="00574FBD" w:rsidRDefault="003C7863" w:rsidP="00574FBD">
      <w:pPr>
        <w:spacing w:before="8" w:line="140" w:lineRule="exact"/>
        <w:ind w:left="1440"/>
        <w:jc w:val="both"/>
        <w:rPr>
          <w:rFonts w:ascii="Arial" w:hAnsi="Arial" w:cs="Arial"/>
          <w:sz w:val="20"/>
        </w:rPr>
      </w:pPr>
    </w:p>
    <w:p w14:paraId="59DAC780" w14:textId="74BFCF16" w:rsidR="003C7863" w:rsidRPr="00574FBD" w:rsidRDefault="003C7863" w:rsidP="00574FBD">
      <w:pPr>
        <w:pStyle w:val="BodyText"/>
        <w:tabs>
          <w:tab w:val="clear" w:pos="0"/>
          <w:tab w:val="clear" w:pos="751"/>
          <w:tab w:val="clear" w:pos="1384"/>
          <w:tab w:val="clear" w:pos="2145"/>
          <w:tab w:val="clear" w:pos="2906"/>
          <w:tab w:val="clear" w:pos="3541"/>
          <w:tab w:val="clear" w:pos="4320"/>
        </w:tabs>
        <w:spacing w:before="94" w:line="238" w:lineRule="exact"/>
        <w:ind w:left="1440" w:right="339"/>
        <w:jc w:val="both"/>
        <w:rPr>
          <w:rFonts w:cs="Arial"/>
          <w:sz w:val="20"/>
        </w:rPr>
      </w:pPr>
      <w:r w:rsidRPr="00574FBD">
        <w:rPr>
          <w:rFonts w:cs="Arial"/>
          <w:sz w:val="20"/>
        </w:rPr>
        <w:t xml:space="preserve">ii)     </w:t>
      </w:r>
      <w:r w:rsidRPr="00574FBD">
        <w:rPr>
          <w:rFonts w:cs="Arial"/>
          <w:sz w:val="20"/>
        </w:rPr>
        <w:tab/>
      </w:r>
      <w:r w:rsidRPr="00574FBD">
        <w:rPr>
          <w:rFonts w:cs="Arial"/>
          <w:sz w:val="20"/>
          <w:u w:val="single" w:color="000000"/>
        </w:rPr>
        <w:t>Green</w:t>
      </w:r>
      <w:r w:rsidRPr="00574FBD">
        <w:rPr>
          <w:rFonts w:cs="Arial"/>
          <w:spacing w:val="15"/>
          <w:sz w:val="20"/>
          <w:u w:val="single" w:color="000000"/>
        </w:rPr>
        <w:t xml:space="preserve"> </w:t>
      </w:r>
      <w:r w:rsidRPr="00574FBD">
        <w:rPr>
          <w:rFonts w:cs="Arial"/>
          <w:sz w:val="20"/>
          <w:u w:val="single" w:color="000000"/>
        </w:rPr>
        <w:t>Infrastructure</w:t>
      </w:r>
      <w:r w:rsidRPr="00574FBD">
        <w:rPr>
          <w:rFonts w:cs="Arial"/>
          <w:sz w:val="20"/>
        </w:rPr>
        <w:t xml:space="preserve">. </w:t>
      </w:r>
      <w:r w:rsidRPr="00574FBD">
        <w:rPr>
          <w:rFonts w:cs="Arial"/>
          <w:spacing w:val="25"/>
          <w:sz w:val="20"/>
        </w:rPr>
        <w:t xml:space="preserve"> </w:t>
      </w:r>
      <w:r w:rsidRPr="00574FBD">
        <w:rPr>
          <w:rFonts w:cs="Arial"/>
          <w:sz w:val="20"/>
        </w:rPr>
        <w:t>Describe</w:t>
      </w:r>
      <w:r w:rsidRPr="00574FBD">
        <w:rPr>
          <w:rFonts w:cs="Arial"/>
          <w:spacing w:val="21"/>
          <w:sz w:val="20"/>
        </w:rPr>
        <w:t xml:space="preserve"> </w:t>
      </w:r>
      <w:r w:rsidRPr="00574FBD">
        <w:rPr>
          <w:rFonts w:cs="Arial"/>
          <w:sz w:val="20"/>
        </w:rPr>
        <w:t>aspects</w:t>
      </w:r>
      <w:r w:rsidRPr="00574FBD">
        <w:rPr>
          <w:rFonts w:cs="Arial"/>
          <w:spacing w:val="4"/>
          <w:sz w:val="20"/>
        </w:rPr>
        <w:t xml:space="preserve"> </w:t>
      </w:r>
      <w:r w:rsidRPr="00574FBD">
        <w:rPr>
          <w:rFonts w:cs="Arial"/>
          <w:sz w:val="20"/>
        </w:rPr>
        <w:t>of</w:t>
      </w:r>
      <w:r w:rsidRPr="00574FBD">
        <w:rPr>
          <w:rFonts w:cs="Arial"/>
          <w:spacing w:val="4"/>
          <w:sz w:val="20"/>
        </w:rPr>
        <w:t xml:space="preserve"> </w:t>
      </w:r>
      <w:r w:rsidRPr="00574FBD">
        <w:rPr>
          <w:rFonts w:cs="Arial"/>
          <w:sz w:val="20"/>
        </w:rPr>
        <w:t>project</w:t>
      </w:r>
      <w:r w:rsidRPr="00574FBD">
        <w:rPr>
          <w:rFonts w:cs="Arial"/>
          <w:spacing w:val="23"/>
          <w:sz w:val="20"/>
        </w:rPr>
        <w:t xml:space="preserve"> </w:t>
      </w:r>
      <w:r w:rsidRPr="00574FBD">
        <w:rPr>
          <w:rFonts w:cs="Arial"/>
          <w:sz w:val="20"/>
        </w:rPr>
        <w:t>that</w:t>
      </w:r>
      <w:r w:rsidRPr="00574FBD">
        <w:rPr>
          <w:rFonts w:cs="Arial"/>
          <w:spacing w:val="2"/>
          <w:sz w:val="20"/>
        </w:rPr>
        <w:t xml:space="preserve"> </w:t>
      </w:r>
      <w:r w:rsidRPr="00574FBD">
        <w:rPr>
          <w:rFonts w:cs="Arial"/>
          <w:sz w:val="20"/>
        </w:rPr>
        <w:t>preserve</w:t>
      </w:r>
      <w:r w:rsidRPr="00574FBD">
        <w:rPr>
          <w:rFonts w:cs="Arial"/>
          <w:spacing w:val="27"/>
          <w:sz w:val="20"/>
        </w:rPr>
        <w:t xml:space="preserve"> </w:t>
      </w:r>
      <w:r w:rsidRPr="00574FBD">
        <w:rPr>
          <w:rFonts w:cs="Arial"/>
          <w:sz w:val="20"/>
        </w:rPr>
        <w:t>or</w:t>
      </w:r>
      <w:r w:rsidRPr="00574FBD">
        <w:rPr>
          <w:rFonts w:cs="Arial"/>
          <w:spacing w:val="3"/>
          <w:sz w:val="20"/>
        </w:rPr>
        <w:t xml:space="preserve"> </w:t>
      </w:r>
      <w:r w:rsidRPr="00574FBD">
        <w:rPr>
          <w:rFonts w:cs="Arial"/>
          <w:sz w:val="20"/>
        </w:rPr>
        <w:t>mimic</w:t>
      </w:r>
      <w:r w:rsidRPr="00574FBD">
        <w:rPr>
          <w:rFonts w:cs="Arial"/>
          <w:w w:val="101"/>
          <w:sz w:val="20"/>
        </w:rPr>
        <w:t xml:space="preserve"> </w:t>
      </w:r>
      <w:r w:rsidRPr="00574FBD">
        <w:rPr>
          <w:rFonts w:cs="Arial"/>
          <w:sz w:val="20"/>
        </w:rPr>
        <w:t>natural</w:t>
      </w:r>
      <w:r w:rsidRPr="00574FBD">
        <w:rPr>
          <w:rFonts w:cs="Arial"/>
          <w:spacing w:val="16"/>
          <w:sz w:val="20"/>
        </w:rPr>
        <w:t xml:space="preserve"> </w:t>
      </w:r>
      <w:r w:rsidRPr="00574FBD">
        <w:rPr>
          <w:rFonts w:cs="Arial"/>
          <w:sz w:val="20"/>
        </w:rPr>
        <w:t>processes</w:t>
      </w:r>
      <w:r w:rsidRPr="00574FBD">
        <w:rPr>
          <w:rFonts w:cs="Arial"/>
          <w:spacing w:val="15"/>
          <w:sz w:val="20"/>
        </w:rPr>
        <w:t xml:space="preserve"> </w:t>
      </w:r>
      <w:r w:rsidRPr="00574FBD">
        <w:rPr>
          <w:rFonts w:cs="Arial"/>
          <w:sz w:val="20"/>
        </w:rPr>
        <w:t>to</w:t>
      </w:r>
      <w:r w:rsidRPr="00574FBD">
        <w:rPr>
          <w:rFonts w:cs="Arial"/>
          <w:spacing w:val="3"/>
          <w:sz w:val="20"/>
        </w:rPr>
        <w:t xml:space="preserve"> </w:t>
      </w:r>
      <w:r w:rsidRPr="00574FBD">
        <w:rPr>
          <w:rFonts w:cs="Arial"/>
          <w:sz w:val="20"/>
        </w:rPr>
        <w:t>manage</w:t>
      </w:r>
      <w:r w:rsidRPr="00574FBD">
        <w:rPr>
          <w:rFonts w:cs="Arial"/>
          <w:spacing w:val="16"/>
          <w:sz w:val="20"/>
        </w:rPr>
        <w:t xml:space="preserve"> </w:t>
      </w:r>
      <w:r w:rsidRPr="00574FBD">
        <w:rPr>
          <w:rFonts w:cs="Arial"/>
          <w:sz w:val="20"/>
        </w:rPr>
        <w:t>stormwater,</w:t>
      </w:r>
      <w:r w:rsidRPr="00574FBD">
        <w:rPr>
          <w:rFonts w:cs="Arial"/>
          <w:spacing w:val="11"/>
          <w:sz w:val="20"/>
        </w:rPr>
        <w:t xml:space="preserve"> </w:t>
      </w:r>
      <w:r w:rsidRPr="00574FBD">
        <w:rPr>
          <w:rFonts w:cs="Arial"/>
          <w:sz w:val="20"/>
        </w:rPr>
        <w:t>if</w:t>
      </w:r>
      <w:r w:rsidRPr="00574FBD">
        <w:rPr>
          <w:rFonts w:cs="Arial"/>
          <w:spacing w:val="13"/>
          <w:sz w:val="20"/>
        </w:rPr>
        <w:t xml:space="preserve"> </w:t>
      </w:r>
      <w:r w:rsidRPr="00574FBD">
        <w:rPr>
          <w:rFonts w:cs="Arial"/>
          <w:sz w:val="20"/>
        </w:rPr>
        <w:t>applicable</w:t>
      </w:r>
      <w:r w:rsidRPr="00574FBD">
        <w:rPr>
          <w:rFonts w:cs="Arial"/>
          <w:spacing w:val="18"/>
          <w:sz w:val="20"/>
        </w:rPr>
        <w:t xml:space="preserve"> </w:t>
      </w:r>
      <w:r w:rsidRPr="00574FBD">
        <w:rPr>
          <w:rFonts w:cs="Arial"/>
          <w:sz w:val="20"/>
        </w:rPr>
        <w:t>to</w:t>
      </w:r>
      <w:r w:rsidRPr="00574FBD">
        <w:rPr>
          <w:rFonts w:cs="Arial"/>
          <w:spacing w:val="8"/>
          <w:sz w:val="20"/>
        </w:rPr>
        <w:t xml:space="preserve"> </w:t>
      </w:r>
      <w:r w:rsidRPr="00574FBD">
        <w:rPr>
          <w:rFonts w:cs="Arial"/>
          <w:sz w:val="20"/>
        </w:rPr>
        <w:t>the</w:t>
      </w:r>
      <w:r w:rsidRPr="00574FBD">
        <w:rPr>
          <w:rFonts w:cs="Arial"/>
          <w:spacing w:val="9"/>
          <w:sz w:val="20"/>
        </w:rPr>
        <w:t xml:space="preserve"> </w:t>
      </w:r>
      <w:r w:rsidRPr="00574FBD">
        <w:rPr>
          <w:rFonts w:cs="Arial"/>
          <w:sz w:val="20"/>
        </w:rPr>
        <w:t>selected alternative.</w:t>
      </w:r>
      <w:r w:rsidRPr="00574FBD">
        <w:rPr>
          <w:rFonts w:cs="Arial"/>
          <w:spacing w:val="5"/>
          <w:sz w:val="20"/>
        </w:rPr>
        <w:t xml:space="preserve"> </w:t>
      </w:r>
      <w:r w:rsidRPr="00574FBD">
        <w:rPr>
          <w:rFonts w:cs="Arial"/>
          <w:sz w:val="20"/>
        </w:rPr>
        <w:t>Address</w:t>
      </w:r>
      <w:r w:rsidRPr="00574FBD">
        <w:rPr>
          <w:rFonts w:cs="Arial"/>
          <w:spacing w:val="12"/>
          <w:sz w:val="20"/>
        </w:rPr>
        <w:t xml:space="preserve"> </w:t>
      </w:r>
      <w:r w:rsidRPr="00574FBD">
        <w:rPr>
          <w:rFonts w:cs="Arial"/>
          <w:sz w:val="20"/>
        </w:rPr>
        <w:t>management</w:t>
      </w:r>
      <w:r w:rsidRPr="00574FBD">
        <w:rPr>
          <w:rFonts w:cs="Arial"/>
          <w:spacing w:val="30"/>
          <w:sz w:val="20"/>
        </w:rPr>
        <w:t xml:space="preserve"> </w:t>
      </w:r>
      <w:r w:rsidRPr="00574FBD">
        <w:rPr>
          <w:rFonts w:cs="Arial"/>
          <w:sz w:val="20"/>
        </w:rPr>
        <w:t>of</w:t>
      </w:r>
      <w:r w:rsidRPr="00574FBD">
        <w:rPr>
          <w:rFonts w:cs="Arial"/>
          <w:spacing w:val="14"/>
          <w:sz w:val="20"/>
        </w:rPr>
        <w:t xml:space="preserve"> </w:t>
      </w:r>
      <w:r w:rsidRPr="00574FBD">
        <w:rPr>
          <w:rFonts w:cs="Arial"/>
          <w:sz w:val="20"/>
        </w:rPr>
        <w:t>runoff</w:t>
      </w:r>
      <w:r w:rsidRPr="00574FBD">
        <w:rPr>
          <w:rFonts w:cs="Arial"/>
          <w:spacing w:val="14"/>
          <w:sz w:val="20"/>
        </w:rPr>
        <w:t xml:space="preserve"> </w:t>
      </w:r>
      <w:r w:rsidRPr="00574FBD">
        <w:rPr>
          <w:rFonts w:cs="Arial"/>
          <w:sz w:val="20"/>
        </w:rPr>
        <w:t>volume</w:t>
      </w:r>
      <w:r w:rsidRPr="00574FBD">
        <w:rPr>
          <w:rFonts w:cs="Arial"/>
          <w:spacing w:val="17"/>
          <w:sz w:val="20"/>
        </w:rPr>
        <w:t xml:space="preserve"> </w:t>
      </w:r>
      <w:r w:rsidRPr="00574FBD">
        <w:rPr>
          <w:rFonts w:cs="Arial"/>
          <w:sz w:val="20"/>
        </w:rPr>
        <w:t>and</w:t>
      </w:r>
      <w:r w:rsidRPr="00574FBD">
        <w:rPr>
          <w:rFonts w:cs="Arial"/>
          <w:spacing w:val="4"/>
          <w:sz w:val="20"/>
        </w:rPr>
        <w:t xml:space="preserve"> </w:t>
      </w:r>
      <w:r w:rsidRPr="00574FBD">
        <w:rPr>
          <w:rFonts w:cs="Arial"/>
          <w:sz w:val="20"/>
        </w:rPr>
        <w:t>peak</w:t>
      </w:r>
      <w:r w:rsidRPr="00574FBD">
        <w:rPr>
          <w:rFonts w:cs="Arial"/>
          <w:spacing w:val="11"/>
          <w:sz w:val="20"/>
        </w:rPr>
        <w:t xml:space="preserve"> </w:t>
      </w:r>
      <w:r w:rsidRPr="00574FBD">
        <w:rPr>
          <w:rFonts w:cs="Arial"/>
          <w:sz w:val="20"/>
        </w:rPr>
        <w:t>flows</w:t>
      </w:r>
      <w:r w:rsidRPr="00574FBD">
        <w:rPr>
          <w:rFonts w:cs="Arial"/>
          <w:spacing w:val="9"/>
          <w:sz w:val="20"/>
        </w:rPr>
        <w:t xml:space="preserve"> </w:t>
      </w:r>
      <w:r w:rsidRPr="00574FBD">
        <w:rPr>
          <w:rFonts w:cs="Arial"/>
          <w:sz w:val="20"/>
        </w:rPr>
        <w:t>through</w:t>
      </w:r>
      <w:r w:rsidRPr="00574FBD">
        <w:rPr>
          <w:rFonts w:cs="Arial"/>
          <w:w w:val="98"/>
          <w:sz w:val="20"/>
        </w:rPr>
        <w:t xml:space="preserve"> </w:t>
      </w:r>
      <w:r w:rsidRPr="00574FBD">
        <w:rPr>
          <w:rFonts w:cs="Arial"/>
          <w:sz w:val="20"/>
        </w:rPr>
        <w:t>infiltration,</w:t>
      </w:r>
      <w:r w:rsidRPr="00574FBD">
        <w:rPr>
          <w:rFonts w:cs="Arial"/>
          <w:spacing w:val="19"/>
          <w:sz w:val="20"/>
        </w:rPr>
        <w:t xml:space="preserve"> </w:t>
      </w:r>
      <w:r w:rsidRPr="00574FBD">
        <w:rPr>
          <w:rFonts w:cs="Arial"/>
          <w:sz w:val="20"/>
        </w:rPr>
        <w:t>evapotranspiration,</w:t>
      </w:r>
      <w:r w:rsidRPr="00574FBD">
        <w:rPr>
          <w:rFonts w:cs="Arial"/>
          <w:spacing w:val="27"/>
          <w:sz w:val="20"/>
        </w:rPr>
        <w:t xml:space="preserve"> </w:t>
      </w:r>
      <w:r w:rsidRPr="00574FBD">
        <w:rPr>
          <w:rFonts w:cs="Arial"/>
          <w:sz w:val="20"/>
        </w:rPr>
        <w:t>and/or</w:t>
      </w:r>
      <w:r w:rsidRPr="00574FBD">
        <w:rPr>
          <w:rFonts w:cs="Arial"/>
          <w:spacing w:val="6"/>
          <w:sz w:val="20"/>
        </w:rPr>
        <w:t xml:space="preserve"> </w:t>
      </w:r>
      <w:r w:rsidRPr="00574FBD">
        <w:rPr>
          <w:rFonts w:cs="Arial"/>
          <w:sz w:val="20"/>
        </w:rPr>
        <w:t>harvest</w:t>
      </w:r>
      <w:r w:rsidRPr="00574FBD">
        <w:rPr>
          <w:rFonts w:cs="Arial"/>
          <w:spacing w:val="22"/>
          <w:sz w:val="20"/>
        </w:rPr>
        <w:t xml:space="preserve"> </w:t>
      </w:r>
      <w:r w:rsidRPr="00574FBD">
        <w:rPr>
          <w:rFonts w:cs="Arial"/>
          <w:sz w:val="20"/>
        </w:rPr>
        <w:t>and</w:t>
      </w:r>
      <w:r w:rsidRPr="00574FBD">
        <w:rPr>
          <w:rFonts w:cs="Arial"/>
          <w:spacing w:val="6"/>
          <w:sz w:val="20"/>
        </w:rPr>
        <w:t xml:space="preserve"> </w:t>
      </w:r>
      <w:r w:rsidRPr="00574FBD">
        <w:rPr>
          <w:rFonts w:cs="Arial"/>
          <w:sz w:val="20"/>
        </w:rPr>
        <w:t>use,</w:t>
      </w:r>
      <w:r w:rsidRPr="00574FBD">
        <w:rPr>
          <w:rFonts w:cs="Arial"/>
          <w:spacing w:val="14"/>
          <w:sz w:val="20"/>
        </w:rPr>
        <w:t xml:space="preserve"> </w:t>
      </w:r>
      <w:r w:rsidRPr="00574FBD">
        <w:rPr>
          <w:rFonts w:cs="Arial"/>
          <w:sz w:val="20"/>
        </w:rPr>
        <w:t>if</w:t>
      </w:r>
      <w:r w:rsidRPr="00574FBD">
        <w:rPr>
          <w:rFonts w:cs="Arial"/>
          <w:spacing w:val="12"/>
          <w:sz w:val="20"/>
        </w:rPr>
        <w:t xml:space="preserve"> </w:t>
      </w:r>
      <w:r w:rsidRPr="00574FBD">
        <w:rPr>
          <w:rFonts w:cs="Arial"/>
          <w:sz w:val="20"/>
        </w:rPr>
        <w:t>applicable.</w:t>
      </w:r>
    </w:p>
    <w:p w14:paraId="39246A0B" w14:textId="77777777" w:rsidR="003C7863" w:rsidRPr="00574FBD" w:rsidRDefault="003C7863" w:rsidP="00574FBD">
      <w:pPr>
        <w:spacing w:before="14" w:line="220" w:lineRule="exact"/>
        <w:ind w:left="1440"/>
        <w:jc w:val="both"/>
        <w:rPr>
          <w:rFonts w:ascii="Arial" w:hAnsi="Arial" w:cs="Arial"/>
          <w:sz w:val="20"/>
        </w:rPr>
      </w:pPr>
    </w:p>
    <w:p w14:paraId="4504FB17" w14:textId="3BA6335C" w:rsidR="003C7863" w:rsidRDefault="003C7863" w:rsidP="00740C37">
      <w:pPr>
        <w:pStyle w:val="BodyText"/>
        <w:numPr>
          <w:ilvl w:val="2"/>
          <w:numId w:val="43"/>
        </w:numPr>
        <w:tabs>
          <w:tab w:val="clear" w:pos="0"/>
          <w:tab w:val="clear" w:pos="751"/>
          <w:tab w:val="clear" w:pos="1384"/>
          <w:tab w:val="clear" w:pos="2145"/>
          <w:tab w:val="clear" w:pos="2906"/>
          <w:tab w:val="clear" w:pos="3541"/>
          <w:tab w:val="clear" w:pos="4320"/>
        </w:tabs>
        <w:spacing w:line="218" w:lineRule="auto"/>
        <w:ind w:left="1440" w:right="422"/>
        <w:jc w:val="both"/>
        <w:rPr>
          <w:rFonts w:cs="Arial"/>
          <w:sz w:val="20"/>
        </w:rPr>
      </w:pPr>
      <w:r w:rsidRPr="00574FBD">
        <w:rPr>
          <w:rFonts w:cs="Arial"/>
          <w:sz w:val="20"/>
          <w:u w:val="single"/>
        </w:rPr>
        <w:t>Other</w:t>
      </w:r>
      <w:r w:rsidRPr="00574FBD">
        <w:rPr>
          <w:rFonts w:cs="Arial"/>
          <w:sz w:val="20"/>
        </w:rPr>
        <w:t>.</w:t>
      </w:r>
      <w:r w:rsidR="006F75FB">
        <w:rPr>
          <w:rFonts w:cs="Arial"/>
          <w:sz w:val="20"/>
        </w:rPr>
        <w:t xml:space="preserve"> </w:t>
      </w:r>
      <w:r w:rsidRPr="00574FBD">
        <w:rPr>
          <w:rFonts w:cs="Arial"/>
          <w:spacing w:val="55"/>
          <w:sz w:val="20"/>
        </w:rPr>
        <w:t xml:space="preserve"> </w:t>
      </w:r>
      <w:r w:rsidRPr="00574FBD">
        <w:rPr>
          <w:rFonts w:cs="Arial"/>
          <w:sz w:val="20"/>
        </w:rPr>
        <w:t>Describe</w:t>
      </w:r>
      <w:r w:rsidRPr="00574FBD">
        <w:rPr>
          <w:rFonts w:cs="Arial"/>
          <w:spacing w:val="22"/>
          <w:sz w:val="20"/>
        </w:rPr>
        <w:t xml:space="preserve"> </w:t>
      </w:r>
      <w:r w:rsidRPr="00574FBD">
        <w:rPr>
          <w:rFonts w:cs="Arial"/>
          <w:sz w:val="20"/>
        </w:rPr>
        <w:t>other</w:t>
      </w:r>
      <w:r w:rsidRPr="00574FBD">
        <w:rPr>
          <w:rFonts w:cs="Arial"/>
          <w:spacing w:val="15"/>
          <w:sz w:val="20"/>
        </w:rPr>
        <w:t xml:space="preserve"> </w:t>
      </w:r>
      <w:r w:rsidRPr="00574FBD">
        <w:rPr>
          <w:rFonts w:cs="Arial"/>
          <w:sz w:val="20"/>
        </w:rPr>
        <w:t>aspects</w:t>
      </w:r>
      <w:r w:rsidRPr="00574FBD">
        <w:rPr>
          <w:rFonts w:cs="Arial"/>
          <w:spacing w:val="13"/>
          <w:sz w:val="20"/>
        </w:rPr>
        <w:t xml:space="preserve"> </w:t>
      </w:r>
      <w:r w:rsidRPr="00574FBD">
        <w:rPr>
          <w:rFonts w:cs="Arial"/>
          <w:sz w:val="20"/>
        </w:rPr>
        <w:t>of</w:t>
      </w:r>
      <w:r w:rsidRPr="00574FBD">
        <w:rPr>
          <w:rFonts w:cs="Arial"/>
          <w:spacing w:val="14"/>
          <w:sz w:val="20"/>
        </w:rPr>
        <w:t xml:space="preserve"> </w:t>
      </w:r>
      <w:r w:rsidRPr="00574FBD">
        <w:rPr>
          <w:rFonts w:cs="Arial"/>
          <w:sz w:val="20"/>
        </w:rPr>
        <w:t>sustainability</w:t>
      </w:r>
      <w:r w:rsidRPr="00574FBD">
        <w:rPr>
          <w:rFonts w:cs="Arial"/>
          <w:spacing w:val="26"/>
          <w:sz w:val="20"/>
        </w:rPr>
        <w:t xml:space="preserve"> </w:t>
      </w:r>
      <w:r w:rsidRPr="00574FBD">
        <w:rPr>
          <w:rFonts w:cs="Arial"/>
          <w:sz w:val="20"/>
        </w:rPr>
        <w:t>(such</w:t>
      </w:r>
      <w:r w:rsidRPr="00574FBD">
        <w:rPr>
          <w:rFonts w:cs="Arial"/>
          <w:spacing w:val="8"/>
          <w:sz w:val="20"/>
        </w:rPr>
        <w:t xml:space="preserve"> </w:t>
      </w:r>
      <w:r w:rsidRPr="00574FBD">
        <w:rPr>
          <w:rFonts w:cs="Arial"/>
          <w:sz w:val="20"/>
        </w:rPr>
        <w:t>as</w:t>
      </w:r>
      <w:r w:rsidRPr="00574FBD">
        <w:rPr>
          <w:rFonts w:cs="Arial"/>
          <w:spacing w:val="-1"/>
          <w:sz w:val="20"/>
        </w:rPr>
        <w:t xml:space="preserve"> </w:t>
      </w:r>
      <w:r w:rsidRPr="00574FBD">
        <w:rPr>
          <w:rFonts w:cs="Arial"/>
          <w:sz w:val="20"/>
        </w:rPr>
        <w:t>resiliency</w:t>
      </w:r>
      <w:r w:rsidRPr="00574FBD">
        <w:rPr>
          <w:rFonts w:cs="Arial"/>
          <w:spacing w:val="32"/>
          <w:sz w:val="20"/>
        </w:rPr>
        <w:t xml:space="preserve"> </w:t>
      </w:r>
      <w:r w:rsidRPr="00574FBD">
        <w:rPr>
          <w:rFonts w:cs="Arial"/>
          <w:sz w:val="20"/>
        </w:rPr>
        <w:t>or</w:t>
      </w:r>
      <w:r w:rsidRPr="00574FBD">
        <w:rPr>
          <w:rFonts w:cs="Arial"/>
          <w:w w:val="101"/>
          <w:sz w:val="20"/>
        </w:rPr>
        <w:t xml:space="preserve"> </w:t>
      </w:r>
      <w:r w:rsidRPr="00574FBD">
        <w:rPr>
          <w:rFonts w:cs="Arial"/>
          <w:sz w:val="20"/>
        </w:rPr>
        <w:t>operational</w:t>
      </w:r>
      <w:r w:rsidRPr="00574FBD">
        <w:rPr>
          <w:rFonts w:cs="Arial"/>
          <w:spacing w:val="17"/>
          <w:sz w:val="20"/>
        </w:rPr>
        <w:t xml:space="preserve"> </w:t>
      </w:r>
      <w:r w:rsidRPr="00574FBD">
        <w:rPr>
          <w:rFonts w:cs="Arial"/>
          <w:sz w:val="20"/>
        </w:rPr>
        <w:t>simplicity)</w:t>
      </w:r>
      <w:r w:rsidRPr="00574FBD">
        <w:rPr>
          <w:rFonts w:cs="Arial"/>
          <w:spacing w:val="9"/>
          <w:sz w:val="20"/>
        </w:rPr>
        <w:t xml:space="preserve"> </w:t>
      </w:r>
      <w:r w:rsidRPr="00574FBD">
        <w:rPr>
          <w:rFonts w:cs="Arial"/>
          <w:sz w:val="20"/>
        </w:rPr>
        <w:t>that</w:t>
      </w:r>
      <w:r w:rsidRPr="00574FBD">
        <w:rPr>
          <w:rFonts w:cs="Arial"/>
          <w:spacing w:val="19"/>
          <w:sz w:val="20"/>
        </w:rPr>
        <w:t xml:space="preserve"> </w:t>
      </w:r>
      <w:r w:rsidRPr="00574FBD">
        <w:rPr>
          <w:rFonts w:cs="Arial"/>
          <w:sz w:val="20"/>
        </w:rPr>
        <w:t>are</w:t>
      </w:r>
      <w:r w:rsidRPr="00574FBD">
        <w:rPr>
          <w:rFonts w:cs="Arial"/>
          <w:spacing w:val="6"/>
          <w:sz w:val="20"/>
        </w:rPr>
        <w:t xml:space="preserve"> </w:t>
      </w:r>
      <w:r w:rsidRPr="00574FBD">
        <w:rPr>
          <w:rFonts w:cs="Arial"/>
          <w:sz w:val="20"/>
        </w:rPr>
        <w:t>incorporated</w:t>
      </w:r>
      <w:r w:rsidRPr="00574FBD">
        <w:rPr>
          <w:rFonts w:cs="Arial"/>
          <w:spacing w:val="31"/>
          <w:sz w:val="20"/>
        </w:rPr>
        <w:t xml:space="preserve"> </w:t>
      </w:r>
      <w:r w:rsidRPr="00574FBD">
        <w:rPr>
          <w:rFonts w:cs="Arial"/>
          <w:sz w:val="20"/>
        </w:rPr>
        <w:t>into</w:t>
      </w:r>
      <w:r w:rsidRPr="00574FBD">
        <w:rPr>
          <w:rFonts w:cs="Arial"/>
          <w:spacing w:val="6"/>
          <w:sz w:val="20"/>
        </w:rPr>
        <w:t xml:space="preserve"> </w:t>
      </w:r>
      <w:r w:rsidRPr="00574FBD">
        <w:rPr>
          <w:rFonts w:cs="Arial"/>
          <w:sz w:val="20"/>
        </w:rPr>
        <w:t>the</w:t>
      </w:r>
      <w:r w:rsidRPr="00574FBD">
        <w:rPr>
          <w:rFonts w:cs="Arial"/>
          <w:spacing w:val="5"/>
          <w:sz w:val="20"/>
        </w:rPr>
        <w:t xml:space="preserve"> </w:t>
      </w:r>
      <w:r w:rsidRPr="00574FBD">
        <w:rPr>
          <w:rFonts w:cs="Arial"/>
          <w:sz w:val="20"/>
        </w:rPr>
        <w:t>selected</w:t>
      </w:r>
      <w:r w:rsidRPr="00574FBD">
        <w:rPr>
          <w:rFonts w:cs="Arial"/>
          <w:spacing w:val="21"/>
          <w:sz w:val="20"/>
        </w:rPr>
        <w:t xml:space="preserve"> </w:t>
      </w:r>
      <w:r w:rsidRPr="00574FBD">
        <w:rPr>
          <w:rFonts w:cs="Arial"/>
          <w:sz w:val="20"/>
        </w:rPr>
        <w:t>alternative,</w:t>
      </w:r>
      <w:r w:rsidRPr="00574FBD">
        <w:rPr>
          <w:rFonts w:cs="Arial"/>
          <w:spacing w:val="18"/>
          <w:sz w:val="20"/>
        </w:rPr>
        <w:t xml:space="preserve"> </w:t>
      </w:r>
      <w:r w:rsidRPr="00574FBD">
        <w:rPr>
          <w:rFonts w:cs="Arial"/>
          <w:sz w:val="20"/>
        </w:rPr>
        <w:t>if</w:t>
      </w:r>
      <w:r w:rsidRPr="00574FBD">
        <w:rPr>
          <w:rFonts w:cs="Arial"/>
          <w:w w:val="88"/>
          <w:sz w:val="20"/>
        </w:rPr>
        <w:t xml:space="preserve"> </w:t>
      </w:r>
      <w:r w:rsidRPr="00574FBD">
        <w:rPr>
          <w:rFonts w:cs="Arial"/>
          <w:sz w:val="20"/>
        </w:rPr>
        <w:t>incorporated</w:t>
      </w:r>
      <w:r w:rsidRPr="00574FBD">
        <w:rPr>
          <w:rFonts w:cs="Arial"/>
          <w:spacing w:val="23"/>
          <w:sz w:val="20"/>
        </w:rPr>
        <w:t xml:space="preserve"> </w:t>
      </w:r>
      <w:r w:rsidRPr="00574FBD">
        <w:rPr>
          <w:rFonts w:cs="Arial"/>
          <w:sz w:val="20"/>
        </w:rPr>
        <w:t>into</w:t>
      </w:r>
      <w:r w:rsidRPr="00574FBD">
        <w:rPr>
          <w:rFonts w:cs="Arial"/>
          <w:spacing w:val="6"/>
          <w:sz w:val="20"/>
        </w:rPr>
        <w:t xml:space="preserve"> </w:t>
      </w:r>
      <w:r w:rsidRPr="00574FBD">
        <w:rPr>
          <w:rFonts w:cs="Arial"/>
          <w:sz w:val="20"/>
        </w:rPr>
        <w:t>the</w:t>
      </w:r>
      <w:r w:rsidRPr="00574FBD">
        <w:rPr>
          <w:rFonts w:cs="Arial"/>
          <w:spacing w:val="10"/>
          <w:sz w:val="20"/>
        </w:rPr>
        <w:t xml:space="preserve"> </w:t>
      </w:r>
      <w:r w:rsidRPr="00574FBD">
        <w:rPr>
          <w:rFonts w:cs="Arial"/>
          <w:sz w:val="20"/>
        </w:rPr>
        <w:t>selected</w:t>
      </w:r>
      <w:r w:rsidRPr="00574FBD">
        <w:rPr>
          <w:rFonts w:cs="Arial"/>
          <w:spacing w:val="14"/>
          <w:sz w:val="20"/>
        </w:rPr>
        <w:t xml:space="preserve"> </w:t>
      </w:r>
      <w:r w:rsidRPr="00574FBD">
        <w:rPr>
          <w:rFonts w:cs="Arial"/>
          <w:sz w:val="20"/>
        </w:rPr>
        <w:t>alternative.</w:t>
      </w:r>
    </w:p>
    <w:p w14:paraId="7B6DBADA" w14:textId="720D2384" w:rsidR="00740C37" w:rsidRDefault="00740C37" w:rsidP="00740C37">
      <w:pPr>
        <w:pStyle w:val="BodyText"/>
        <w:tabs>
          <w:tab w:val="clear" w:pos="0"/>
          <w:tab w:val="clear" w:pos="751"/>
          <w:tab w:val="clear" w:pos="1384"/>
          <w:tab w:val="clear" w:pos="2145"/>
          <w:tab w:val="clear" w:pos="2906"/>
          <w:tab w:val="clear" w:pos="3541"/>
          <w:tab w:val="clear" w:pos="4320"/>
        </w:tabs>
        <w:spacing w:line="218" w:lineRule="auto"/>
        <w:ind w:right="422"/>
        <w:jc w:val="both"/>
        <w:rPr>
          <w:rFonts w:cs="Arial"/>
          <w:sz w:val="20"/>
        </w:rPr>
      </w:pPr>
    </w:p>
    <w:p w14:paraId="7D1869A6" w14:textId="2C99F852" w:rsidR="00740C37" w:rsidRDefault="00740C37" w:rsidP="00740C37">
      <w:pPr>
        <w:pStyle w:val="BodyText"/>
        <w:tabs>
          <w:tab w:val="clear" w:pos="0"/>
          <w:tab w:val="clear" w:pos="751"/>
          <w:tab w:val="clear" w:pos="1384"/>
          <w:tab w:val="clear" w:pos="2145"/>
          <w:tab w:val="clear" w:pos="2906"/>
          <w:tab w:val="clear" w:pos="3541"/>
          <w:tab w:val="clear" w:pos="4320"/>
        </w:tabs>
        <w:spacing w:line="218" w:lineRule="auto"/>
        <w:ind w:right="422"/>
        <w:jc w:val="both"/>
        <w:rPr>
          <w:rFonts w:cs="Arial"/>
          <w:sz w:val="20"/>
        </w:rPr>
      </w:pPr>
    </w:p>
    <w:p w14:paraId="29D834BD" w14:textId="77777777" w:rsidR="00740C37" w:rsidRDefault="00740C37" w:rsidP="00740C37">
      <w:pPr>
        <w:pStyle w:val="BodyText"/>
        <w:tabs>
          <w:tab w:val="clear" w:pos="0"/>
          <w:tab w:val="clear" w:pos="751"/>
          <w:tab w:val="clear" w:pos="1384"/>
          <w:tab w:val="clear" w:pos="2145"/>
          <w:tab w:val="clear" w:pos="2906"/>
          <w:tab w:val="clear" w:pos="3541"/>
          <w:tab w:val="clear" w:pos="4320"/>
        </w:tabs>
        <w:spacing w:line="218" w:lineRule="auto"/>
        <w:ind w:right="422"/>
        <w:jc w:val="both"/>
        <w:rPr>
          <w:rFonts w:cs="Arial"/>
          <w:sz w:val="20"/>
        </w:rPr>
      </w:pPr>
    </w:p>
    <w:p w14:paraId="07216532" w14:textId="77777777" w:rsidR="00133B98" w:rsidRPr="00574FBD" w:rsidRDefault="00133B98" w:rsidP="00574FBD">
      <w:pPr>
        <w:pStyle w:val="BodyText"/>
        <w:tabs>
          <w:tab w:val="clear" w:pos="0"/>
          <w:tab w:val="clear" w:pos="751"/>
          <w:tab w:val="clear" w:pos="1384"/>
          <w:tab w:val="clear" w:pos="2145"/>
          <w:tab w:val="clear" w:pos="2906"/>
          <w:tab w:val="clear" w:pos="3541"/>
          <w:tab w:val="clear" w:pos="4320"/>
        </w:tabs>
        <w:spacing w:line="218" w:lineRule="auto"/>
        <w:ind w:left="1440" w:right="422"/>
        <w:jc w:val="both"/>
        <w:rPr>
          <w:rFonts w:cs="Arial"/>
          <w:sz w:val="20"/>
        </w:rPr>
      </w:pPr>
    </w:p>
    <w:p w14:paraId="0106C1BE" w14:textId="7D78711B" w:rsidR="00722412" w:rsidRPr="00574FBD" w:rsidRDefault="00722412" w:rsidP="00574FBD">
      <w:pPr>
        <w:pStyle w:val="BodyText"/>
        <w:numPr>
          <w:ilvl w:val="0"/>
          <w:numId w:val="44"/>
        </w:numPr>
        <w:tabs>
          <w:tab w:val="clear" w:pos="0"/>
          <w:tab w:val="clear" w:pos="751"/>
          <w:tab w:val="clear" w:pos="1384"/>
          <w:tab w:val="clear" w:pos="2145"/>
          <w:tab w:val="clear" w:pos="2906"/>
          <w:tab w:val="clear" w:pos="3541"/>
          <w:tab w:val="clear" w:pos="4320"/>
        </w:tabs>
        <w:spacing w:line="250" w:lineRule="auto"/>
        <w:ind w:left="1440" w:right="54" w:hanging="720"/>
        <w:jc w:val="both"/>
        <w:rPr>
          <w:rFonts w:cs="Arial"/>
          <w:sz w:val="20"/>
        </w:rPr>
      </w:pPr>
      <w:r w:rsidRPr="00574FBD">
        <w:rPr>
          <w:rFonts w:cs="Arial"/>
          <w:sz w:val="20"/>
          <w:u w:val="single"/>
        </w:rPr>
        <w:lastRenderedPageBreak/>
        <w:t>Total Project Cost Estimate (Engineer’s Opinion of Probable Cost</w:t>
      </w:r>
      <w:r w:rsidRPr="00574FBD">
        <w:rPr>
          <w:rFonts w:cs="Arial"/>
          <w:sz w:val="20"/>
        </w:rPr>
        <w:t xml:space="preserve">). </w:t>
      </w:r>
      <w:r w:rsidR="006F75FB">
        <w:rPr>
          <w:rFonts w:cs="Arial"/>
          <w:sz w:val="20"/>
        </w:rPr>
        <w:t xml:space="preserve"> </w:t>
      </w:r>
      <w:r w:rsidRPr="00574FBD">
        <w:rPr>
          <w:rFonts w:cs="Arial"/>
          <w:sz w:val="20"/>
        </w:rPr>
        <w:t>Provide</w:t>
      </w:r>
      <w:r w:rsidR="003C7863" w:rsidRPr="00574FBD">
        <w:rPr>
          <w:rFonts w:cs="Arial"/>
          <w:sz w:val="20"/>
        </w:rPr>
        <w:t xml:space="preserve"> an</w:t>
      </w:r>
      <w:r w:rsidR="003C7863" w:rsidRPr="00574FBD">
        <w:rPr>
          <w:rFonts w:cs="Arial"/>
          <w:w w:val="96"/>
          <w:sz w:val="20"/>
        </w:rPr>
        <w:t xml:space="preserve"> </w:t>
      </w:r>
      <w:r w:rsidR="003C7863" w:rsidRPr="00574FBD">
        <w:rPr>
          <w:rFonts w:cs="Arial"/>
          <w:sz w:val="20"/>
        </w:rPr>
        <w:t>itemized</w:t>
      </w:r>
      <w:r w:rsidR="003C7863" w:rsidRPr="00574FBD">
        <w:rPr>
          <w:rFonts w:cs="Arial"/>
          <w:spacing w:val="18"/>
          <w:sz w:val="20"/>
        </w:rPr>
        <w:t xml:space="preserve"> </w:t>
      </w:r>
      <w:r w:rsidR="003C7863" w:rsidRPr="00574FBD">
        <w:rPr>
          <w:rFonts w:cs="Arial"/>
          <w:sz w:val="20"/>
        </w:rPr>
        <w:t>estimate</w:t>
      </w:r>
      <w:r w:rsidR="003C7863" w:rsidRPr="00574FBD">
        <w:rPr>
          <w:rFonts w:cs="Arial"/>
          <w:spacing w:val="8"/>
          <w:sz w:val="20"/>
        </w:rPr>
        <w:t xml:space="preserve"> </w:t>
      </w:r>
      <w:r w:rsidR="003C7863" w:rsidRPr="00574FBD">
        <w:rPr>
          <w:rFonts w:cs="Arial"/>
          <w:sz w:val="20"/>
        </w:rPr>
        <w:t>of</w:t>
      </w:r>
      <w:r w:rsidR="003C7863" w:rsidRPr="00574FBD">
        <w:rPr>
          <w:rFonts w:cs="Arial"/>
          <w:spacing w:val="11"/>
          <w:sz w:val="20"/>
        </w:rPr>
        <w:t xml:space="preserve"> </w:t>
      </w:r>
      <w:r w:rsidR="003C7863" w:rsidRPr="00574FBD">
        <w:rPr>
          <w:rFonts w:cs="Arial"/>
          <w:sz w:val="20"/>
        </w:rPr>
        <w:t>the</w:t>
      </w:r>
      <w:r w:rsidR="003C7863" w:rsidRPr="00574FBD">
        <w:rPr>
          <w:rFonts w:cs="Arial"/>
          <w:spacing w:val="1"/>
          <w:sz w:val="20"/>
        </w:rPr>
        <w:t xml:space="preserve"> </w:t>
      </w:r>
      <w:r w:rsidR="003C7863" w:rsidRPr="00574FBD">
        <w:rPr>
          <w:rFonts w:cs="Arial"/>
          <w:sz w:val="20"/>
        </w:rPr>
        <w:t>project</w:t>
      </w:r>
      <w:r w:rsidR="003C7863" w:rsidRPr="00574FBD">
        <w:rPr>
          <w:rFonts w:cs="Arial"/>
          <w:spacing w:val="22"/>
          <w:sz w:val="20"/>
        </w:rPr>
        <w:t xml:space="preserve"> </w:t>
      </w:r>
      <w:r w:rsidR="003C7863" w:rsidRPr="00574FBD">
        <w:rPr>
          <w:rFonts w:cs="Arial"/>
          <w:sz w:val="20"/>
        </w:rPr>
        <w:t>cost</w:t>
      </w:r>
      <w:r w:rsidR="003C7863" w:rsidRPr="00574FBD">
        <w:rPr>
          <w:rFonts w:cs="Arial"/>
          <w:spacing w:val="4"/>
          <w:sz w:val="20"/>
        </w:rPr>
        <w:t xml:space="preserve"> </w:t>
      </w:r>
      <w:r w:rsidR="003C7863" w:rsidRPr="00574FBD">
        <w:rPr>
          <w:rFonts w:cs="Arial"/>
          <w:sz w:val="20"/>
        </w:rPr>
        <w:t>based</w:t>
      </w:r>
      <w:r w:rsidR="003C7863" w:rsidRPr="00574FBD">
        <w:rPr>
          <w:rFonts w:cs="Arial"/>
          <w:spacing w:val="23"/>
          <w:sz w:val="20"/>
        </w:rPr>
        <w:t xml:space="preserve"> </w:t>
      </w:r>
      <w:r w:rsidR="003C7863" w:rsidRPr="00574FBD">
        <w:rPr>
          <w:rFonts w:cs="Arial"/>
          <w:sz w:val="20"/>
        </w:rPr>
        <w:t>on</w:t>
      </w:r>
      <w:r w:rsidR="003C7863" w:rsidRPr="00574FBD">
        <w:rPr>
          <w:rFonts w:cs="Arial"/>
          <w:spacing w:val="5"/>
          <w:sz w:val="20"/>
        </w:rPr>
        <w:t xml:space="preserve"> </w:t>
      </w:r>
      <w:r w:rsidR="003C7863" w:rsidRPr="00574FBD">
        <w:rPr>
          <w:rFonts w:cs="Arial"/>
          <w:sz w:val="20"/>
        </w:rPr>
        <w:t>the</w:t>
      </w:r>
      <w:r w:rsidR="003C7863" w:rsidRPr="00574FBD">
        <w:rPr>
          <w:rFonts w:cs="Arial"/>
          <w:spacing w:val="14"/>
          <w:sz w:val="20"/>
        </w:rPr>
        <w:t xml:space="preserve"> </w:t>
      </w:r>
      <w:r w:rsidR="003C7863" w:rsidRPr="00574FBD">
        <w:rPr>
          <w:rFonts w:cs="Arial"/>
          <w:sz w:val="20"/>
        </w:rPr>
        <w:t>stated</w:t>
      </w:r>
      <w:r w:rsidR="003C7863" w:rsidRPr="00574FBD">
        <w:rPr>
          <w:rFonts w:cs="Arial"/>
          <w:spacing w:val="2"/>
          <w:sz w:val="20"/>
        </w:rPr>
        <w:t xml:space="preserve"> </w:t>
      </w:r>
      <w:r w:rsidR="003C7863" w:rsidRPr="00574FBD">
        <w:rPr>
          <w:rFonts w:cs="Arial"/>
          <w:sz w:val="20"/>
        </w:rPr>
        <w:t>period</w:t>
      </w:r>
      <w:r w:rsidR="003C7863" w:rsidRPr="00574FBD">
        <w:rPr>
          <w:rFonts w:cs="Arial"/>
          <w:spacing w:val="26"/>
          <w:sz w:val="20"/>
        </w:rPr>
        <w:t xml:space="preserve"> </w:t>
      </w:r>
      <w:r w:rsidR="003C7863" w:rsidRPr="00574FBD">
        <w:rPr>
          <w:rFonts w:cs="Arial"/>
          <w:sz w:val="20"/>
        </w:rPr>
        <w:t>of</w:t>
      </w:r>
      <w:r w:rsidR="003C7863" w:rsidRPr="00574FBD">
        <w:rPr>
          <w:rFonts w:cs="Arial"/>
          <w:spacing w:val="11"/>
          <w:sz w:val="20"/>
        </w:rPr>
        <w:t xml:space="preserve"> </w:t>
      </w:r>
      <w:r w:rsidR="003C7863" w:rsidRPr="00574FBD">
        <w:rPr>
          <w:rFonts w:cs="Arial"/>
          <w:sz w:val="20"/>
        </w:rPr>
        <w:t>construction.</w:t>
      </w:r>
      <w:r w:rsidR="003C7863" w:rsidRPr="00574FBD">
        <w:rPr>
          <w:rFonts w:cs="Arial"/>
          <w:w w:val="101"/>
          <w:sz w:val="20"/>
        </w:rPr>
        <w:t xml:space="preserve"> </w:t>
      </w:r>
      <w:r w:rsidR="003C7863" w:rsidRPr="00574FBD">
        <w:rPr>
          <w:rFonts w:cs="Arial"/>
          <w:sz w:val="20"/>
        </w:rPr>
        <w:t>Include</w:t>
      </w:r>
      <w:r w:rsidR="003C7863" w:rsidRPr="00574FBD">
        <w:rPr>
          <w:rFonts w:cs="Arial"/>
          <w:spacing w:val="15"/>
          <w:sz w:val="20"/>
        </w:rPr>
        <w:t xml:space="preserve"> </w:t>
      </w:r>
      <w:r w:rsidR="003C7863" w:rsidRPr="00574FBD">
        <w:rPr>
          <w:rFonts w:cs="Arial"/>
          <w:sz w:val="20"/>
        </w:rPr>
        <w:t>construction,</w:t>
      </w:r>
      <w:r w:rsidR="003C7863" w:rsidRPr="00574FBD">
        <w:rPr>
          <w:rFonts w:cs="Arial"/>
          <w:spacing w:val="20"/>
          <w:sz w:val="20"/>
        </w:rPr>
        <w:t xml:space="preserve"> </w:t>
      </w:r>
      <w:r w:rsidR="003C7863" w:rsidRPr="00574FBD">
        <w:rPr>
          <w:rFonts w:cs="Arial"/>
          <w:sz w:val="20"/>
        </w:rPr>
        <w:t>land</w:t>
      </w:r>
      <w:r w:rsidR="003C7863" w:rsidRPr="00574FBD">
        <w:rPr>
          <w:rFonts w:cs="Arial"/>
          <w:spacing w:val="18"/>
          <w:sz w:val="20"/>
        </w:rPr>
        <w:t xml:space="preserve"> </w:t>
      </w:r>
      <w:r w:rsidR="003C7863" w:rsidRPr="00574FBD">
        <w:rPr>
          <w:rFonts w:cs="Arial"/>
          <w:sz w:val="20"/>
        </w:rPr>
        <w:t>and</w:t>
      </w:r>
      <w:r w:rsidR="003C7863" w:rsidRPr="00574FBD">
        <w:rPr>
          <w:rFonts w:cs="Arial"/>
          <w:spacing w:val="12"/>
          <w:sz w:val="20"/>
        </w:rPr>
        <w:t xml:space="preserve"> </w:t>
      </w:r>
      <w:r w:rsidR="003C7863" w:rsidRPr="00574FBD">
        <w:rPr>
          <w:rFonts w:cs="Arial"/>
          <w:sz w:val="20"/>
        </w:rPr>
        <w:t>right-of-ways,</w:t>
      </w:r>
      <w:r w:rsidR="003C7863" w:rsidRPr="00574FBD">
        <w:rPr>
          <w:rFonts w:cs="Arial"/>
          <w:spacing w:val="28"/>
          <w:sz w:val="20"/>
        </w:rPr>
        <w:t xml:space="preserve"> </w:t>
      </w:r>
      <w:r w:rsidR="003C7863" w:rsidRPr="00574FBD">
        <w:rPr>
          <w:rFonts w:cs="Arial"/>
          <w:sz w:val="20"/>
        </w:rPr>
        <w:t>legal,</w:t>
      </w:r>
      <w:r w:rsidR="003C7863" w:rsidRPr="00574FBD">
        <w:rPr>
          <w:rFonts w:cs="Arial"/>
          <w:spacing w:val="7"/>
          <w:sz w:val="20"/>
        </w:rPr>
        <w:t xml:space="preserve"> </w:t>
      </w:r>
      <w:r w:rsidR="003C7863" w:rsidRPr="00574FBD">
        <w:rPr>
          <w:rFonts w:cs="Arial"/>
          <w:sz w:val="20"/>
        </w:rPr>
        <w:t>engineering,</w:t>
      </w:r>
      <w:r w:rsidR="003C7863" w:rsidRPr="00574FBD">
        <w:rPr>
          <w:rFonts w:cs="Arial"/>
          <w:spacing w:val="19"/>
          <w:sz w:val="20"/>
        </w:rPr>
        <w:t xml:space="preserve"> </w:t>
      </w:r>
      <w:r w:rsidR="003C7863" w:rsidRPr="00574FBD">
        <w:rPr>
          <w:rFonts w:cs="Arial"/>
          <w:sz w:val="20"/>
        </w:rPr>
        <w:t>construction program</w:t>
      </w:r>
      <w:r w:rsidR="003C7863" w:rsidRPr="00574FBD">
        <w:rPr>
          <w:rFonts w:cs="Arial"/>
          <w:spacing w:val="25"/>
          <w:sz w:val="20"/>
        </w:rPr>
        <w:t xml:space="preserve"> </w:t>
      </w:r>
      <w:r w:rsidR="003C7863" w:rsidRPr="00574FBD">
        <w:rPr>
          <w:rFonts w:cs="Arial"/>
          <w:sz w:val="20"/>
        </w:rPr>
        <w:t>management,</w:t>
      </w:r>
      <w:r w:rsidR="003C7863" w:rsidRPr="00574FBD">
        <w:rPr>
          <w:rFonts w:cs="Arial"/>
          <w:spacing w:val="26"/>
          <w:sz w:val="20"/>
        </w:rPr>
        <w:t xml:space="preserve"> </w:t>
      </w:r>
      <w:r w:rsidR="003C7863" w:rsidRPr="00574FBD">
        <w:rPr>
          <w:rFonts w:cs="Arial"/>
          <w:sz w:val="20"/>
        </w:rPr>
        <w:t>funds</w:t>
      </w:r>
      <w:r w:rsidR="003C7863" w:rsidRPr="00574FBD">
        <w:rPr>
          <w:rFonts w:cs="Arial"/>
          <w:spacing w:val="8"/>
          <w:sz w:val="20"/>
        </w:rPr>
        <w:t xml:space="preserve"> </w:t>
      </w:r>
      <w:r w:rsidR="003C7863" w:rsidRPr="00574FBD">
        <w:rPr>
          <w:rFonts w:cs="Arial"/>
          <w:sz w:val="20"/>
        </w:rPr>
        <w:t>administration, interest,</w:t>
      </w:r>
      <w:r w:rsidR="003C7863" w:rsidRPr="00574FBD">
        <w:rPr>
          <w:rFonts w:cs="Arial"/>
          <w:spacing w:val="17"/>
          <w:sz w:val="20"/>
        </w:rPr>
        <w:t xml:space="preserve"> </w:t>
      </w:r>
      <w:r w:rsidR="003C7863" w:rsidRPr="00574FBD">
        <w:rPr>
          <w:rFonts w:cs="Arial"/>
          <w:sz w:val="20"/>
        </w:rPr>
        <w:t>equipment,</w:t>
      </w:r>
      <w:r w:rsidR="003C7863" w:rsidRPr="00574FBD">
        <w:rPr>
          <w:rFonts w:cs="Arial"/>
          <w:spacing w:val="16"/>
          <w:sz w:val="20"/>
        </w:rPr>
        <w:t xml:space="preserve"> </w:t>
      </w:r>
      <w:r w:rsidR="003C7863" w:rsidRPr="00574FBD">
        <w:rPr>
          <w:rFonts w:cs="Arial"/>
          <w:sz w:val="20"/>
        </w:rPr>
        <w:t>construction contingency,</w:t>
      </w:r>
      <w:r w:rsidR="003C7863" w:rsidRPr="00574FBD">
        <w:rPr>
          <w:rFonts w:cs="Arial"/>
          <w:spacing w:val="19"/>
          <w:sz w:val="20"/>
        </w:rPr>
        <w:t xml:space="preserve"> </w:t>
      </w:r>
      <w:r w:rsidR="003C7863" w:rsidRPr="00574FBD">
        <w:rPr>
          <w:rFonts w:cs="Arial"/>
          <w:sz w:val="20"/>
        </w:rPr>
        <w:t>refinancing,</w:t>
      </w:r>
      <w:r w:rsidR="003C7863" w:rsidRPr="00574FBD">
        <w:rPr>
          <w:rFonts w:cs="Arial"/>
          <w:spacing w:val="26"/>
          <w:sz w:val="20"/>
        </w:rPr>
        <w:t xml:space="preserve"> </w:t>
      </w:r>
      <w:r w:rsidR="003C7863" w:rsidRPr="00574FBD">
        <w:rPr>
          <w:rFonts w:cs="Arial"/>
          <w:sz w:val="20"/>
        </w:rPr>
        <w:t>and</w:t>
      </w:r>
      <w:r w:rsidR="003C7863" w:rsidRPr="00574FBD">
        <w:rPr>
          <w:rFonts w:cs="Arial"/>
          <w:spacing w:val="11"/>
          <w:sz w:val="20"/>
        </w:rPr>
        <w:t xml:space="preserve"> </w:t>
      </w:r>
      <w:r w:rsidR="003C7863" w:rsidRPr="00574FBD">
        <w:rPr>
          <w:rFonts w:cs="Arial"/>
          <w:sz w:val="20"/>
        </w:rPr>
        <w:t>other</w:t>
      </w:r>
      <w:r w:rsidR="003C7863" w:rsidRPr="00574FBD">
        <w:rPr>
          <w:rFonts w:cs="Arial"/>
          <w:spacing w:val="7"/>
          <w:sz w:val="20"/>
        </w:rPr>
        <w:t xml:space="preserve"> </w:t>
      </w:r>
      <w:r w:rsidR="003C7863" w:rsidRPr="00574FBD">
        <w:rPr>
          <w:rFonts w:cs="Arial"/>
          <w:sz w:val="20"/>
        </w:rPr>
        <w:t>costs</w:t>
      </w:r>
      <w:r w:rsidR="003C7863" w:rsidRPr="00574FBD">
        <w:rPr>
          <w:rFonts w:cs="Arial"/>
          <w:spacing w:val="6"/>
          <w:sz w:val="20"/>
        </w:rPr>
        <w:t xml:space="preserve"> </w:t>
      </w:r>
      <w:r w:rsidR="003C7863" w:rsidRPr="00574FBD">
        <w:rPr>
          <w:rFonts w:cs="Arial"/>
          <w:sz w:val="20"/>
        </w:rPr>
        <w:t>associated</w:t>
      </w:r>
      <w:r w:rsidR="003C7863" w:rsidRPr="00574FBD">
        <w:rPr>
          <w:rFonts w:cs="Arial"/>
          <w:spacing w:val="15"/>
          <w:sz w:val="20"/>
        </w:rPr>
        <w:t xml:space="preserve"> </w:t>
      </w:r>
      <w:r w:rsidR="003C7863" w:rsidRPr="00574FBD">
        <w:rPr>
          <w:rFonts w:cs="Arial"/>
          <w:sz w:val="20"/>
        </w:rPr>
        <w:t>with</w:t>
      </w:r>
      <w:r w:rsidR="003C7863" w:rsidRPr="00574FBD">
        <w:rPr>
          <w:rFonts w:cs="Arial"/>
          <w:spacing w:val="12"/>
          <w:sz w:val="20"/>
        </w:rPr>
        <w:t xml:space="preserve"> </w:t>
      </w:r>
      <w:r w:rsidR="003C7863" w:rsidRPr="00574FBD">
        <w:rPr>
          <w:rFonts w:cs="Arial"/>
          <w:sz w:val="20"/>
        </w:rPr>
        <w:t>the</w:t>
      </w:r>
      <w:r w:rsidR="003C7863" w:rsidRPr="00574FBD">
        <w:rPr>
          <w:rFonts w:cs="Arial"/>
          <w:spacing w:val="4"/>
          <w:sz w:val="20"/>
        </w:rPr>
        <w:t xml:space="preserve"> </w:t>
      </w:r>
      <w:r w:rsidR="003C7863" w:rsidRPr="00574FBD">
        <w:rPr>
          <w:rFonts w:cs="Arial"/>
          <w:sz w:val="20"/>
        </w:rPr>
        <w:t>proposed</w:t>
      </w:r>
      <w:r w:rsidR="003C7863" w:rsidRPr="00574FBD">
        <w:rPr>
          <w:rFonts w:cs="Arial"/>
          <w:spacing w:val="29"/>
          <w:sz w:val="20"/>
        </w:rPr>
        <w:t xml:space="preserve"> </w:t>
      </w:r>
      <w:r w:rsidR="003C7863" w:rsidRPr="00574FBD">
        <w:rPr>
          <w:rFonts w:cs="Arial"/>
          <w:sz w:val="20"/>
        </w:rPr>
        <w:t>project.</w:t>
      </w:r>
      <w:r w:rsidR="003C7863" w:rsidRPr="00574FBD">
        <w:rPr>
          <w:rFonts w:cs="Arial"/>
          <w:w w:val="99"/>
          <w:sz w:val="20"/>
        </w:rPr>
        <w:t xml:space="preserve"> </w:t>
      </w:r>
      <w:r w:rsidR="003C7863" w:rsidRPr="00574FBD">
        <w:rPr>
          <w:rFonts w:cs="Arial"/>
          <w:sz w:val="20"/>
        </w:rPr>
        <w:t>The</w:t>
      </w:r>
      <w:r w:rsidR="003C7863" w:rsidRPr="00574FBD">
        <w:rPr>
          <w:rFonts w:cs="Arial"/>
          <w:spacing w:val="7"/>
          <w:sz w:val="20"/>
        </w:rPr>
        <w:t xml:space="preserve"> </w:t>
      </w:r>
      <w:r w:rsidR="003C7863" w:rsidRPr="00574FBD">
        <w:rPr>
          <w:rFonts w:cs="Arial"/>
          <w:sz w:val="20"/>
        </w:rPr>
        <w:t>construction</w:t>
      </w:r>
      <w:r w:rsidR="003C7863" w:rsidRPr="00574FBD">
        <w:rPr>
          <w:rFonts w:cs="Arial"/>
          <w:spacing w:val="21"/>
          <w:sz w:val="20"/>
        </w:rPr>
        <w:t xml:space="preserve"> </w:t>
      </w:r>
      <w:r w:rsidR="003C7863" w:rsidRPr="00574FBD">
        <w:rPr>
          <w:rFonts w:cs="Arial"/>
          <w:sz w:val="20"/>
        </w:rPr>
        <w:t>subtotal</w:t>
      </w:r>
      <w:r w:rsidR="003C7863" w:rsidRPr="00574FBD">
        <w:rPr>
          <w:rFonts w:cs="Arial"/>
          <w:spacing w:val="13"/>
          <w:sz w:val="20"/>
        </w:rPr>
        <w:t xml:space="preserve"> </w:t>
      </w:r>
      <w:r w:rsidR="003C7863" w:rsidRPr="00574FBD">
        <w:rPr>
          <w:rFonts w:cs="Arial"/>
          <w:sz w:val="20"/>
        </w:rPr>
        <w:t>should be separated</w:t>
      </w:r>
      <w:r w:rsidR="003C7863" w:rsidRPr="00574FBD">
        <w:rPr>
          <w:rFonts w:cs="Arial"/>
          <w:spacing w:val="15"/>
          <w:sz w:val="20"/>
        </w:rPr>
        <w:t xml:space="preserve"> </w:t>
      </w:r>
      <w:r w:rsidR="003C7863" w:rsidRPr="00574FBD">
        <w:rPr>
          <w:rFonts w:cs="Arial"/>
          <w:sz w:val="20"/>
        </w:rPr>
        <w:t>out</w:t>
      </w:r>
      <w:r w:rsidR="003C7863" w:rsidRPr="00574FBD">
        <w:rPr>
          <w:rFonts w:cs="Arial"/>
          <w:spacing w:val="1"/>
          <w:sz w:val="20"/>
        </w:rPr>
        <w:t xml:space="preserve"> </w:t>
      </w:r>
      <w:r w:rsidR="003C7863" w:rsidRPr="00574FBD">
        <w:rPr>
          <w:rFonts w:cs="Arial"/>
          <w:sz w:val="20"/>
        </w:rPr>
        <w:t>from</w:t>
      </w:r>
      <w:r w:rsidR="003C7863" w:rsidRPr="00574FBD">
        <w:rPr>
          <w:rFonts w:cs="Arial"/>
          <w:spacing w:val="15"/>
          <w:sz w:val="20"/>
        </w:rPr>
        <w:t xml:space="preserve"> </w:t>
      </w:r>
      <w:r w:rsidR="003C7863" w:rsidRPr="00574FBD">
        <w:rPr>
          <w:rFonts w:cs="Arial"/>
          <w:sz w:val="20"/>
        </w:rPr>
        <w:t>the</w:t>
      </w:r>
      <w:r w:rsidR="003C7863" w:rsidRPr="00574FBD">
        <w:rPr>
          <w:rFonts w:cs="Arial"/>
          <w:spacing w:val="17"/>
          <w:sz w:val="20"/>
        </w:rPr>
        <w:t xml:space="preserve"> </w:t>
      </w:r>
      <w:r w:rsidR="003C7863" w:rsidRPr="00574FBD">
        <w:rPr>
          <w:rFonts w:cs="Arial"/>
          <w:sz w:val="20"/>
        </w:rPr>
        <w:t>non-construction costs.</w:t>
      </w:r>
      <w:r w:rsidR="003C7863" w:rsidRPr="00574FBD">
        <w:rPr>
          <w:rFonts w:cs="Arial"/>
          <w:spacing w:val="57"/>
          <w:sz w:val="20"/>
        </w:rPr>
        <w:t xml:space="preserve"> </w:t>
      </w:r>
      <w:r w:rsidR="003C7863" w:rsidRPr="00574FBD">
        <w:rPr>
          <w:rFonts w:cs="Arial"/>
          <w:sz w:val="20"/>
        </w:rPr>
        <w:t>The non-construction</w:t>
      </w:r>
      <w:r w:rsidR="003C7863" w:rsidRPr="00574FBD">
        <w:rPr>
          <w:rFonts w:cs="Arial"/>
          <w:spacing w:val="29"/>
          <w:sz w:val="20"/>
        </w:rPr>
        <w:t xml:space="preserve"> </w:t>
      </w:r>
      <w:r w:rsidR="003C7863" w:rsidRPr="00574FBD">
        <w:rPr>
          <w:rFonts w:cs="Arial"/>
          <w:sz w:val="20"/>
        </w:rPr>
        <w:t>subtotal</w:t>
      </w:r>
      <w:r w:rsidR="003C7863" w:rsidRPr="00574FBD">
        <w:rPr>
          <w:rFonts w:cs="Arial"/>
          <w:spacing w:val="11"/>
          <w:sz w:val="20"/>
        </w:rPr>
        <w:t xml:space="preserve"> </w:t>
      </w:r>
      <w:r w:rsidR="003C7863" w:rsidRPr="00574FBD">
        <w:rPr>
          <w:rFonts w:cs="Arial"/>
          <w:sz w:val="20"/>
        </w:rPr>
        <w:t>should</w:t>
      </w:r>
      <w:r w:rsidR="003C7863" w:rsidRPr="00574FBD">
        <w:rPr>
          <w:rFonts w:cs="Arial"/>
          <w:spacing w:val="3"/>
          <w:sz w:val="20"/>
        </w:rPr>
        <w:t xml:space="preserve"> </w:t>
      </w:r>
      <w:r w:rsidR="003C7863" w:rsidRPr="00574FBD">
        <w:rPr>
          <w:rFonts w:cs="Arial"/>
          <w:sz w:val="20"/>
        </w:rPr>
        <w:t>be</w:t>
      </w:r>
      <w:r w:rsidR="003C7863" w:rsidRPr="00574FBD">
        <w:rPr>
          <w:rFonts w:cs="Arial"/>
          <w:spacing w:val="10"/>
          <w:sz w:val="20"/>
        </w:rPr>
        <w:t xml:space="preserve"> </w:t>
      </w:r>
      <w:r w:rsidR="003C7863" w:rsidRPr="00574FBD">
        <w:rPr>
          <w:rFonts w:cs="Arial"/>
          <w:sz w:val="20"/>
        </w:rPr>
        <w:t>included</w:t>
      </w:r>
      <w:r w:rsidR="003C7863" w:rsidRPr="00574FBD">
        <w:rPr>
          <w:rFonts w:cs="Arial"/>
          <w:spacing w:val="19"/>
          <w:sz w:val="20"/>
        </w:rPr>
        <w:t xml:space="preserve"> </w:t>
      </w:r>
      <w:r w:rsidR="003C7863" w:rsidRPr="00574FBD">
        <w:rPr>
          <w:rFonts w:cs="Arial"/>
          <w:sz w:val="20"/>
        </w:rPr>
        <w:t>and</w:t>
      </w:r>
      <w:r w:rsidR="003C7863" w:rsidRPr="00574FBD">
        <w:rPr>
          <w:rFonts w:cs="Arial"/>
          <w:spacing w:val="18"/>
          <w:sz w:val="20"/>
        </w:rPr>
        <w:t xml:space="preserve"> </w:t>
      </w:r>
      <w:r w:rsidR="003C7863" w:rsidRPr="00574FBD">
        <w:rPr>
          <w:rFonts w:cs="Arial"/>
          <w:sz w:val="20"/>
        </w:rPr>
        <w:t>added</w:t>
      </w:r>
      <w:r w:rsidR="003C7863" w:rsidRPr="00574FBD">
        <w:rPr>
          <w:rFonts w:cs="Arial"/>
          <w:spacing w:val="21"/>
          <w:sz w:val="20"/>
        </w:rPr>
        <w:t xml:space="preserve"> </w:t>
      </w:r>
      <w:r w:rsidR="003C7863" w:rsidRPr="00574FBD">
        <w:rPr>
          <w:rFonts w:cs="Arial"/>
          <w:sz w:val="20"/>
        </w:rPr>
        <w:t>to</w:t>
      </w:r>
      <w:r w:rsidR="003C7863" w:rsidRPr="00574FBD">
        <w:rPr>
          <w:rFonts w:cs="Arial"/>
          <w:spacing w:val="10"/>
          <w:sz w:val="20"/>
        </w:rPr>
        <w:t xml:space="preserve"> </w:t>
      </w:r>
      <w:r w:rsidR="003C7863" w:rsidRPr="00574FBD">
        <w:rPr>
          <w:rFonts w:cs="Arial"/>
          <w:sz w:val="20"/>
        </w:rPr>
        <w:t>the construction</w:t>
      </w:r>
      <w:r w:rsidR="003C7863" w:rsidRPr="00574FBD">
        <w:rPr>
          <w:rFonts w:cs="Arial"/>
          <w:spacing w:val="18"/>
          <w:sz w:val="20"/>
        </w:rPr>
        <w:t xml:space="preserve"> </w:t>
      </w:r>
      <w:r w:rsidR="003C7863" w:rsidRPr="00574FBD">
        <w:rPr>
          <w:rFonts w:cs="Arial"/>
          <w:sz w:val="20"/>
        </w:rPr>
        <w:t>subtotal</w:t>
      </w:r>
      <w:r w:rsidR="003C7863" w:rsidRPr="00574FBD">
        <w:rPr>
          <w:rFonts w:cs="Arial"/>
          <w:spacing w:val="14"/>
          <w:sz w:val="20"/>
        </w:rPr>
        <w:t xml:space="preserve"> </w:t>
      </w:r>
      <w:r w:rsidR="003C7863" w:rsidRPr="00574FBD">
        <w:rPr>
          <w:rFonts w:cs="Arial"/>
          <w:sz w:val="20"/>
        </w:rPr>
        <w:t>to</w:t>
      </w:r>
      <w:r w:rsidR="003C7863" w:rsidRPr="00574FBD">
        <w:rPr>
          <w:rFonts w:cs="Arial"/>
          <w:spacing w:val="7"/>
          <w:sz w:val="20"/>
        </w:rPr>
        <w:t xml:space="preserve"> </w:t>
      </w:r>
      <w:r w:rsidR="003C7863" w:rsidRPr="00574FBD">
        <w:rPr>
          <w:rFonts w:cs="Arial"/>
          <w:sz w:val="20"/>
        </w:rPr>
        <w:t>establish</w:t>
      </w:r>
      <w:r w:rsidR="003C7863" w:rsidRPr="00574FBD">
        <w:rPr>
          <w:rFonts w:cs="Arial"/>
          <w:spacing w:val="11"/>
          <w:sz w:val="20"/>
        </w:rPr>
        <w:t xml:space="preserve"> </w:t>
      </w:r>
      <w:r w:rsidR="003C7863" w:rsidRPr="00574FBD">
        <w:rPr>
          <w:rFonts w:cs="Arial"/>
          <w:sz w:val="20"/>
        </w:rPr>
        <w:t>the</w:t>
      </w:r>
      <w:r w:rsidR="003C7863" w:rsidRPr="00574FBD">
        <w:rPr>
          <w:rFonts w:cs="Arial"/>
          <w:spacing w:val="15"/>
          <w:sz w:val="20"/>
        </w:rPr>
        <w:t xml:space="preserve"> </w:t>
      </w:r>
      <w:r w:rsidR="003C7863" w:rsidRPr="00574FBD">
        <w:rPr>
          <w:rFonts w:cs="Arial"/>
          <w:sz w:val="20"/>
        </w:rPr>
        <w:t>total</w:t>
      </w:r>
      <w:r w:rsidR="003C7863" w:rsidRPr="00574FBD">
        <w:rPr>
          <w:rFonts w:cs="Arial"/>
          <w:spacing w:val="9"/>
          <w:sz w:val="20"/>
        </w:rPr>
        <w:t xml:space="preserve"> </w:t>
      </w:r>
      <w:r w:rsidR="003C7863" w:rsidRPr="00574FBD">
        <w:rPr>
          <w:rFonts w:cs="Arial"/>
          <w:sz w:val="20"/>
        </w:rPr>
        <w:t>project</w:t>
      </w:r>
      <w:r w:rsidR="003C7863" w:rsidRPr="00574FBD">
        <w:rPr>
          <w:rFonts w:cs="Arial"/>
          <w:spacing w:val="19"/>
          <w:sz w:val="20"/>
        </w:rPr>
        <w:t xml:space="preserve"> </w:t>
      </w:r>
      <w:r w:rsidR="003C7863" w:rsidRPr="00574FBD">
        <w:rPr>
          <w:rFonts w:cs="Arial"/>
          <w:sz w:val="20"/>
        </w:rPr>
        <w:t>cost.</w:t>
      </w:r>
      <w:r w:rsidR="003C7863" w:rsidRPr="00574FBD">
        <w:rPr>
          <w:rFonts w:cs="Arial"/>
          <w:spacing w:val="55"/>
          <w:sz w:val="20"/>
        </w:rPr>
        <w:t xml:space="preserve"> </w:t>
      </w:r>
      <w:r w:rsidR="003C7863" w:rsidRPr="00574FBD">
        <w:rPr>
          <w:rFonts w:cs="Arial"/>
          <w:sz w:val="20"/>
        </w:rPr>
        <w:t>An</w:t>
      </w:r>
      <w:r w:rsidR="003C7863" w:rsidRPr="00574FBD">
        <w:rPr>
          <w:rFonts w:cs="Arial"/>
          <w:spacing w:val="16"/>
          <w:sz w:val="20"/>
        </w:rPr>
        <w:t xml:space="preserve"> </w:t>
      </w:r>
      <w:r w:rsidR="003C7863" w:rsidRPr="00574FBD">
        <w:rPr>
          <w:rFonts w:cs="Arial"/>
          <w:sz w:val="20"/>
        </w:rPr>
        <w:t>appropriate construction</w:t>
      </w:r>
      <w:r w:rsidR="003C7863" w:rsidRPr="00574FBD">
        <w:rPr>
          <w:rFonts w:cs="Arial"/>
          <w:spacing w:val="17"/>
          <w:sz w:val="20"/>
        </w:rPr>
        <w:t xml:space="preserve"> </w:t>
      </w:r>
      <w:r w:rsidR="003C7863" w:rsidRPr="00574FBD">
        <w:rPr>
          <w:rFonts w:cs="Arial"/>
          <w:sz w:val="20"/>
        </w:rPr>
        <w:t>contingency</w:t>
      </w:r>
      <w:r w:rsidR="003C7863" w:rsidRPr="00574FBD">
        <w:rPr>
          <w:rFonts w:cs="Arial"/>
          <w:spacing w:val="25"/>
          <w:sz w:val="20"/>
        </w:rPr>
        <w:t xml:space="preserve"> </w:t>
      </w:r>
      <w:r w:rsidR="003C7863" w:rsidRPr="00574FBD">
        <w:rPr>
          <w:rFonts w:cs="Arial"/>
          <w:sz w:val="20"/>
        </w:rPr>
        <w:t>should</w:t>
      </w:r>
      <w:r w:rsidR="003C7863" w:rsidRPr="00574FBD">
        <w:rPr>
          <w:rFonts w:cs="Arial"/>
          <w:spacing w:val="5"/>
          <w:sz w:val="20"/>
        </w:rPr>
        <w:t xml:space="preserve"> </w:t>
      </w:r>
      <w:r w:rsidR="003C7863" w:rsidRPr="00574FBD">
        <w:rPr>
          <w:rFonts w:cs="Arial"/>
          <w:sz w:val="20"/>
        </w:rPr>
        <w:t>be</w:t>
      </w:r>
      <w:r w:rsidR="003C7863" w:rsidRPr="00574FBD">
        <w:rPr>
          <w:rFonts w:cs="Arial"/>
          <w:spacing w:val="15"/>
          <w:sz w:val="20"/>
        </w:rPr>
        <w:t xml:space="preserve"> </w:t>
      </w:r>
      <w:r w:rsidR="003C7863" w:rsidRPr="00574FBD">
        <w:rPr>
          <w:rFonts w:cs="Arial"/>
          <w:sz w:val="20"/>
        </w:rPr>
        <w:t>added</w:t>
      </w:r>
      <w:r w:rsidR="003C7863" w:rsidRPr="00574FBD">
        <w:rPr>
          <w:rFonts w:cs="Arial"/>
          <w:spacing w:val="16"/>
          <w:sz w:val="20"/>
        </w:rPr>
        <w:t xml:space="preserve"> </w:t>
      </w:r>
      <w:r w:rsidR="003C7863" w:rsidRPr="00574FBD">
        <w:rPr>
          <w:rFonts w:cs="Arial"/>
          <w:sz w:val="20"/>
        </w:rPr>
        <w:t>as</w:t>
      </w:r>
      <w:r w:rsidR="003C7863" w:rsidRPr="00574FBD">
        <w:rPr>
          <w:rFonts w:cs="Arial"/>
          <w:spacing w:val="-9"/>
          <w:sz w:val="20"/>
        </w:rPr>
        <w:t xml:space="preserve"> </w:t>
      </w:r>
      <w:r w:rsidR="003C7863" w:rsidRPr="00574FBD">
        <w:rPr>
          <w:rFonts w:cs="Arial"/>
          <w:sz w:val="20"/>
        </w:rPr>
        <w:t>part</w:t>
      </w:r>
      <w:r w:rsidR="003C7863" w:rsidRPr="00574FBD">
        <w:rPr>
          <w:rFonts w:cs="Arial"/>
          <w:spacing w:val="16"/>
          <w:sz w:val="20"/>
        </w:rPr>
        <w:t xml:space="preserve"> </w:t>
      </w:r>
      <w:r w:rsidR="003C7863" w:rsidRPr="00574FBD">
        <w:rPr>
          <w:rFonts w:cs="Arial"/>
          <w:sz w:val="20"/>
        </w:rPr>
        <w:t>of</w:t>
      </w:r>
      <w:r w:rsidR="003C7863" w:rsidRPr="00574FBD">
        <w:rPr>
          <w:rFonts w:cs="Arial"/>
          <w:spacing w:val="10"/>
          <w:sz w:val="20"/>
        </w:rPr>
        <w:t xml:space="preserve"> </w:t>
      </w:r>
      <w:r w:rsidR="003C7863" w:rsidRPr="00574FBD">
        <w:rPr>
          <w:rFonts w:cs="Arial"/>
          <w:sz w:val="20"/>
        </w:rPr>
        <w:t>the</w:t>
      </w:r>
      <w:r w:rsidR="003C7863" w:rsidRPr="00574FBD">
        <w:rPr>
          <w:rFonts w:cs="Arial"/>
          <w:spacing w:val="9"/>
          <w:sz w:val="20"/>
        </w:rPr>
        <w:t xml:space="preserve"> </w:t>
      </w:r>
      <w:r w:rsidR="003C7863" w:rsidRPr="00574FBD">
        <w:rPr>
          <w:rFonts w:cs="Arial"/>
          <w:sz w:val="20"/>
        </w:rPr>
        <w:t>non-construction</w:t>
      </w:r>
      <w:r w:rsidR="003C7863" w:rsidRPr="00574FBD">
        <w:rPr>
          <w:rFonts w:cs="Arial"/>
          <w:spacing w:val="28"/>
          <w:sz w:val="20"/>
        </w:rPr>
        <w:t xml:space="preserve"> </w:t>
      </w:r>
      <w:r w:rsidR="003C7863" w:rsidRPr="00574FBD">
        <w:rPr>
          <w:rFonts w:cs="Arial"/>
          <w:sz w:val="20"/>
        </w:rPr>
        <w:t>subtotal: For</w:t>
      </w:r>
      <w:r w:rsidR="003C7863" w:rsidRPr="00574FBD">
        <w:rPr>
          <w:rFonts w:cs="Arial"/>
          <w:spacing w:val="4"/>
          <w:sz w:val="20"/>
        </w:rPr>
        <w:t xml:space="preserve"> </w:t>
      </w:r>
      <w:r w:rsidR="003C7863" w:rsidRPr="00574FBD">
        <w:rPr>
          <w:rFonts w:cs="Arial"/>
          <w:sz w:val="20"/>
        </w:rPr>
        <w:t>projects</w:t>
      </w:r>
      <w:r w:rsidR="003C7863" w:rsidRPr="00574FBD">
        <w:rPr>
          <w:rFonts w:cs="Arial"/>
          <w:spacing w:val="20"/>
          <w:sz w:val="20"/>
        </w:rPr>
        <w:t xml:space="preserve"> </w:t>
      </w:r>
      <w:r w:rsidR="003C7863" w:rsidRPr="00574FBD">
        <w:rPr>
          <w:rFonts w:cs="Arial"/>
          <w:sz w:val="20"/>
        </w:rPr>
        <w:t>containing</w:t>
      </w:r>
      <w:r w:rsidR="003C7863" w:rsidRPr="00574FBD">
        <w:rPr>
          <w:rFonts w:cs="Arial"/>
          <w:spacing w:val="-1"/>
          <w:sz w:val="20"/>
        </w:rPr>
        <w:t xml:space="preserve"> </w:t>
      </w:r>
      <w:r w:rsidR="003C7863" w:rsidRPr="00574FBD">
        <w:rPr>
          <w:rFonts w:cs="Arial"/>
          <w:sz w:val="20"/>
        </w:rPr>
        <w:t>both</w:t>
      </w:r>
      <w:r w:rsidR="003C7863" w:rsidRPr="00574FBD">
        <w:rPr>
          <w:rFonts w:cs="Arial"/>
          <w:spacing w:val="12"/>
          <w:sz w:val="20"/>
        </w:rPr>
        <w:t xml:space="preserve"> </w:t>
      </w:r>
      <w:r w:rsidR="003C7863" w:rsidRPr="00574FBD">
        <w:rPr>
          <w:rFonts w:cs="Arial"/>
          <w:sz w:val="20"/>
        </w:rPr>
        <w:t>water</w:t>
      </w:r>
      <w:r w:rsidR="003C7863" w:rsidRPr="00574FBD">
        <w:rPr>
          <w:rFonts w:cs="Arial"/>
          <w:spacing w:val="20"/>
          <w:sz w:val="20"/>
        </w:rPr>
        <w:t xml:space="preserve"> </w:t>
      </w:r>
      <w:r w:rsidR="003C7863" w:rsidRPr="00574FBD">
        <w:rPr>
          <w:rFonts w:cs="Arial"/>
          <w:sz w:val="20"/>
        </w:rPr>
        <w:t>and</w:t>
      </w:r>
      <w:r w:rsidR="003C7863" w:rsidRPr="00574FBD">
        <w:rPr>
          <w:rFonts w:cs="Arial"/>
          <w:spacing w:val="10"/>
          <w:sz w:val="20"/>
        </w:rPr>
        <w:t xml:space="preserve"> </w:t>
      </w:r>
      <w:r w:rsidR="003C7863" w:rsidRPr="00574FBD">
        <w:rPr>
          <w:rFonts w:cs="Arial"/>
          <w:sz w:val="20"/>
        </w:rPr>
        <w:t>waste</w:t>
      </w:r>
      <w:r w:rsidR="003C7863" w:rsidRPr="00574FBD">
        <w:rPr>
          <w:rFonts w:cs="Arial"/>
          <w:spacing w:val="16"/>
          <w:sz w:val="20"/>
        </w:rPr>
        <w:t xml:space="preserve"> </w:t>
      </w:r>
      <w:r w:rsidR="003C7863" w:rsidRPr="00574FBD">
        <w:rPr>
          <w:rFonts w:cs="Arial"/>
          <w:sz w:val="20"/>
        </w:rPr>
        <w:t>disposal</w:t>
      </w:r>
      <w:r w:rsidR="003C7863" w:rsidRPr="00574FBD">
        <w:rPr>
          <w:rFonts w:cs="Arial"/>
          <w:spacing w:val="21"/>
          <w:sz w:val="20"/>
        </w:rPr>
        <w:t xml:space="preserve"> </w:t>
      </w:r>
      <w:r w:rsidR="003C7863" w:rsidRPr="00574FBD">
        <w:rPr>
          <w:rFonts w:cs="Arial"/>
          <w:sz w:val="20"/>
        </w:rPr>
        <w:t>systems,</w:t>
      </w:r>
      <w:r w:rsidR="003C7863" w:rsidRPr="00574FBD">
        <w:rPr>
          <w:rFonts w:cs="Arial"/>
          <w:spacing w:val="4"/>
          <w:sz w:val="20"/>
        </w:rPr>
        <w:t xml:space="preserve"> </w:t>
      </w:r>
      <w:r w:rsidR="003C7863" w:rsidRPr="00574FBD">
        <w:rPr>
          <w:rFonts w:cs="Arial"/>
          <w:sz w:val="20"/>
        </w:rPr>
        <w:t>provide</w:t>
      </w:r>
      <w:r w:rsidR="003C7863" w:rsidRPr="00574FBD">
        <w:rPr>
          <w:rFonts w:cs="Arial"/>
          <w:spacing w:val="26"/>
          <w:sz w:val="20"/>
        </w:rPr>
        <w:t xml:space="preserve"> </w:t>
      </w:r>
      <w:r w:rsidR="003C7863" w:rsidRPr="00574FBD">
        <w:rPr>
          <w:rFonts w:cs="Arial"/>
          <w:sz w:val="20"/>
        </w:rPr>
        <w:t>a</w:t>
      </w:r>
      <w:r w:rsidR="003C7863" w:rsidRPr="00574FBD">
        <w:rPr>
          <w:rFonts w:cs="Arial"/>
          <w:spacing w:val="5"/>
          <w:sz w:val="20"/>
        </w:rPr>
        <w:t xml:space="preserve"> </w:t>
      </w:r>
      <w:r w:rsidR="003C7863" w:rsidRPr="00574FBD">
        <w:rPr>
          <w:rFonts w:cs="Arial"/>
          <w:sz w:val="20"/>
        </w:rPr>
        <w:t>separate cost</w:t>
      </w:r>
      <w:r w:rsidR="003C7863" w:rsidRPr="00574FBD">
        <w:rPr>
          <w:rFonts w:cs="Arial"/>
          <w:spacing w:val="14"/>
          <w:sz w:val="20"/>
        </w:rPr>
        <w:t xml:space="preserve"> </w:t>
      </w:r>
      <w:r w:rsidR="003C7863" w:rsidRPr="00574FBD">
        <w:rPr>
          <w:rFonts w:cs="Arial"/>
          <w:sz w:val="20"/>
        </w:rPr>
        <w:t>estimate</w:t>
      </w:r>
      <w:r w:rsidR="003C7863" w:rsidRPr="00574FBD">
        <w:rPr>
          <w:rFonts w:cs="Arial"/>
          <w:spacing w:val="13"/>
          <w:sz w:val="20"/>
        </w:rPr>
        <w:t xml:space="preserve"> </w:t>
      </w:r>
      <w:r w:rsidR="003C7863" w:rsidRPr="00574FBD">
        <w:rPr>
          <w:rFonts w:cs="Arial"/>
          <w:sz w:val="20"/>
        </w:rPr>
        <w:t>for</w:t>
      </w:r>
      <w:r w:rsidR="003C7863" w:rsidRPr="00574FBD">
        <w:rPr>
          <w:rFonts w:cs="Arial"/>
          <w:spacing w:val="6"/>
          <w:sz w:val="20"/>
        </w:rPr>
        <w:t xml:space="preserve"> </w:t>
      </w:r>
      <w:r w:rsidR="003C7863" w:rsidRPr="00574FBD">
        <w:rPr>
          <w:rFonts w:cs="Arial"/>
          <w:sz w:val="20"/>
        </w:rPr>
        <w:t>each</w:t>
      </w:r>
      <w:r w:rsidR="003C7863" w:rsidRPr="00574FBD">
        <w:rPr>
          <w:rFonts w:cs="Arial"/>
          <w:spacing w:val="17"/>
          <w:sz w:val="20"/>
        </w:rPr>
        <w:t xml:space="preserve"> </w:t>
      </w:r>
      <w:r w:rsidR="003C7863" w:rsidRPr="00574FBD">
        <w:rPr>
          <w:rFonts w:cs="Arial"/>
          <w:sz w:val="20"/>
        </w:rPr>
        <w:t>system</w:t>
      </w:r>
      <w:r w:rsidR="003C7863" w:rsidRPr="00574FBD">
        <w:rPr>
          <w:rFonts w:cs="Arial"/>
          <w:spacing w:val="16"/>
          <w:sz w:val="20"/>
        </w:rPr>
        <w:t xml:space="preserve"> </w:t>
      </w:r>
      <w:r w:rsidR="003C7863" w:rsidRPr="00574FBD">
        <w:rPr>
          <w:rFonts w:cs="Arial"/>
          <w:sz w:val="20"/>
        </w:rPr>
        <w:t>as</w:t>
      </w:r>
      <w:r w:rsidR="003C7863" w:rsidRPr="00574FBD">
        <w:rPr>
          <w:rFonts w:cs="Arial"/>
          <w:spacing w:val="-3"/>
          <w:sz w:val="20"/>
        </w:rPr>
        <w:t xml:space="preserve"> </w:t>
      </w:r>
      <w:r w:rsidR="003C7863" w:rsidRPr="00574FBD">
        <w:rPr>
          <w:rFonts w:cs="Arial"/>
          <w:sz w:val="20"/>
        </w:rPr>
        <w:t>well</w:t>
      </w:r>
      <w:r w:rsidR="003C7863" w:rsidRPr="00574FBD">
        <w:rPr>
          <w:rFonts w:cs="Arial"/>
          <w:spacing w:val="23"/>
          <w:sz w:val="20"/>
        </w:rPr>
        <w:t xml:space="preserve"> </w:t>
      </w:r>
      <w:r w:rsidR="003C7863" w:rsidRPr="00574FBD">
        <w:rPr>
          <w:rFonts w:cs="Arial"/>
          <w:sz w:val="20"/>
        </w:rPr>
        <w:t>as</w:t>
      </w:r>
      <w:r w:rsidR="003C7863" w:rsidRPr="00574FBD">
        <w:rPr>
          <w:rFonts w:cs="Arial"/>
          <w:spacing w:val="4"/>
          <w:sz w:val="20"/>
        </w:rPr>
        <w:t xml:space="preserve"> </w:t>
      </w:r>
      <w:r w:rsidR="003C7863" w:rsidRPr="00574FBD">
        <w:rPr>
          <w:rFonts w:cs="Arial"/>
          <w:sz w:val="20"/>
        </w:rPr>
        <w:t>a</w:t>
      </w:r>
      <w:r w:rsidR="003C7863" w:rsidRPr="00574FBD">
        <w:rPr>
          <w:rFonts w:cs="Arial"/>
          <w:spacing w:val="7"/>
          <w:sz w:val="20"/>
        </w:rPr>
        <w:t xml:space="preserve"> </w:t>
      </w:r>
      <w:r w:rsidR="003C7863" w:rsidRPr="00574FBD">
        <w:rPr>
          <w:rFonts w:cs="Arial"/>
          <w:sz w:val="20"/>
        </w:rPr>
        <w:t>grand</w:t>
      </w:r>
      <w:r w:rsidR="003C7863" w:rsidRPr="00574FBD">
        <w:rPr>
          <w:rFonts w:cs="Arial"/>
          <w:spacing w:val="18"/>
          <w:sz w:val="20"/>
        </w:rPr>
        <w:t xml:space="preserve"> </w:t>
      </w:r>
      <w:r w:rsidR="003C7863" w:rsidRPr="00574FBD">
        <w:rPr>
          <w:rFonts w:cs="Arial"/>
          <w:sz w:val="20"/>
        </w:rPr>
        <w:t>total.</w:t>
      </w:r>
      <w:r w:rsidR="003C7863" w:rsidRPr="00574FBD">
        <w:rPr>
          <w:rFonts w:cs="Arial"/>
          <w:spacing w:val="15"/>
          <w:sz w:val="20"/>
        </w:rPr>
        <w:t xml:space="preserve"> </w:t>
      </w:r>
      <w:r w:rsidR="003C7863" w:rsidRPr="00574FBD">
        <w:rPr>
          <w:rFonts w:eastAsia="Arial" w:cs="Arial"/>
          <w:w w:val="110"/>
          <w:sz w:val="20"/>
        </w:rPr>
        <w:t>If</w:t>
      </w:r>
      <w:r w:rsidR="003C7863" w:rsidRPr="00574FBD">
        <w:rPr>
          <w:rFonts w:eastAsia="Arial" w:cs="Arial"/>
          <w:spacing w:val="-22"/>
          <w:w w:val="110"/>
          <w:sz w:val="20"/>
        </w:rPr>
        <w:t xml:space="preserve"> </w:t>
      </w:r>
      <w:r w:rsidR="003C7863" w:rsidRPr="00574FBD">
        <w:rPr>
          <w:rFonts w:cs="Arial"/>
          <w:sz w:val="20"/>
        </w:rPr>
        <w:t>applicable,</w:t>
      </w:r>
      <w:r w:rsidR="003C7863" w:rsidRPr="00574FBD">
        <w:rPr>
          <w:rFonts w:cs="Arial"/>
          <w:spacing w:val="16"/>
          <w:sz w:val="20"/>
        </w:rPr>
        <w:t xml:space="preserve"> </w:t>
      </w:r>
      <w:r w:rsidR="003C7863" w:rsidRPr="00574FBD">
        <w:rPr>
          <w:rFonts w:cs="Arial"/>
          <w:sz w:val="20"/>
        </w:rPr>
        <w:t>the</w:t>
      </w:r>
      <w:r w:rsidR="003C7863" w:rsidRPr="00574FBD">
        <w:rPr>
          <w:rFonts w:cs="Arial"/>
          <w:spacing w:val="14"/>
          <w:sz w:val="20"/>
        </w:rPr>
        <w:t xml:space="preserve"> </w:t>
      </w:r>
      <w:r w:rsidR="003C7863" w:rsidRPr="00574FBD">
        <w:rPr>
          <w:rFonts w:cs="Arial"/>
          <w:sz w:val="20"/>
        </w:rPr>
        <w:t>cost</w:t>
      </w:r>
      <w:r w:rsidR="003C7863" w:rsidRPr="00574FBD">
        <w:rPr>
          <w:rFonts w:cs="Arial"/>
          <w:w w:val="99"/>
          <w:sz w:val="20"/>
        </w:rPr>
        <w:t xml:space="preserve"> </w:t>
      </w:r>
      <w:r w:rsidR="003C7863" w:rsidRPr="00574FBD">
        <w:rPr>
          <w:rFonts w:cs="Arial"/>
          <w:sz w:val="20"/>
        </w:rPr>
        <w:t>estimate</w:t>
      </w:r>
      <w:r w:rsidR="003C7863" w:rsidRPr="00574FBD">
        <w:rPr>
          <w:rFonts w:cs="Arial"/>
          <w:spacing w:val="14"/>
          <w:sz w:val="20"/>
        </w:rPr>
        <w:t xml:space="preserve"> </w:t>
      </w:r>
      <w:r w:rsidR="003C7863" w:rsidRPr="00574FBD">
        <w:rPr>
          <w:rFonts w:cs="Arial"/>
          <w:sz w:val="20"/>
        </w:rPr>
        <w:t>should</w:t>
      </w:r>
      <w:r w:rsidR="003C7863" w:rsidRPr="00574FBD">
        <w:rPr>
          <w:rFonts w:cs="Arial"/>
          <w:spacing w:val="7"/>
          <w:sz w:val="20"/>
        </w:rPr>
        <w:t xml:space="preserve"> </w:t>
      </w:r>
      <w:r w:rsidR="003C7863" w:rsidRPr="00574FBD">
        <w:rPr>
          <w:rFonts w:cs="Arial"/>
          <w:sz w:val="20"/>
        </w:rPr>
        <w:t>be</w:t>
      </w:r>
      <w:r w:rsidR="003C7863" w:rsidRPr="00574FBD">
        <w:rPr>
          <w:rFonts w:cs="Arial"/>
          <w:spacing w:val="11"/>
          <w:sz w:val="20"/>
        </w:rPr>
        <w:t xml:space="preserve"> </w:t>
      </w:r>
      <w:r w:rsidR="003C7863" w:rsidRPr="00574FBD">
        <w:rPr>
          <w:rFonts w:cs="Arial"/>
          <w:sz w:val="20"/>
        </w:rPr>
        <w:t>itemized</w:t>
      </w:r>
      <w:r w:rsidR="003C7863" w:rsidRPr="00574FBD">
        <w:rPr>
          <w:rFonts w:cs="Arial"/>
          <w:spacing w:val="18"/>
          <w:sz w:val="20"/>
        </w:rPr>
        <w:t xml:space="preserve"> </w:t>
      </w:r>
      <w:r w:rsidR="003C7863" w:rsidRPr="00574FBD">
        <w:rPr>
          <w:rFonts w:cs="Arial"/>
          <w:sz w:val="20"/>
        </w:rPr>
        <w:t>to</w:t>
      </w:r>
      <w:r w:rsidR="003C7863" w:rsidRPr="00574FBD">
        <w:rPr>
          <w:rFonts w:cs="Arial"/>
          <w:spacing w:val="5"/>
          <w:sz w:val="20"/>
        </w:rPr>
        <w:t xml:space="preserve"> </w:t>
      </w:r>
      <w:r w:rsidR="003C7863" w:rsidRPr="00574FBD">
        <w:rPr>
          <w:rFonts w:cs="Arial"/>
          <w:sz w:val="20"/>
        </w:rPr>
        <w:t>reflect</w:t>
      </w:r>
      <w:r w:rsidR="003C7863" w:rsidRPr="00574FBD">
        <w:rPr>
          <w:rFonts w:cs="Arial"/>
          <w:spacing w:val="15"/>
          <w:sz w:val="20"/>
        </w:rPr>
        <w:t xml:space="preserve"> </w:t>
      </w:r>
      <w:r w:rsidR="003C7863" w:rsidRPr="00574FBD">
        <w:rPr>
          <w:rFonts w:cs="Arial"/>
          <w:sz w:val="20"/>
        </w:rPr>
        <w:t>cost</w:t>
      </w:r>
      <w:r w:rsidR="003C7863" w:rsidRPr="00574FBD">
        <w:rPr>
          <w:rFonts w:cs="Arial"/>
          <w:spacing w:val="12"/>
          <w:sz w:val="20"/>
        </w:rPr>
        <w:t xml:space="preserve"> </w:t>
      </w:r>
      <w:r w:rsidR="003C7863" w:rsidRPr="00574FBD">
        <w:rPr>
          <w:rFonts w:cs="Arial"/>
          <w:sz w:val="20"/>
        </w:rPr>
        <w:t>sharing</w:t>
      </w:r>
      <w:r w:rsidR="003C7863" w:rsidRPr="00574FBD">
        <w:rPr>
          <w:rFonts w:cs="Arial"/>
          <w:spacing w:val="9"/>
          <w:sz w:val="20"/>
        </w:rPr>
        <w:t xml:space="preserve"> </w:t>
      </w:r>
      <w:r w:rsidR="003C7863" w:rsidRPr="00574FBD">
        <w:rPr>
          <w:rFonts w:cs="Arial"/>
          <w:sz w:val="20"/>
        </w:rPr>
        <w:t>including</w:t>
      </w:r>
      <w:r w:rsidR="003C7863" w:rsidRPr="00574FBD">
        <w:rPr>
          <w:rFonts w:cs="Arial"/>
          <w:spacing w:val="16"/>
          <w:sz w:val="20"/>
        </w:rPr>
        <w:t xml:space="preserve"> </w:t>
      </w:r>
      <w:r w:rsidR="003C7863" w:rsidRPr="00574FBD">
        <w:rPr>
          <w:rFonts w:cs="Arial"/>
          <w:sz w:val="20"/>
        </w:rPr>
        <w:t>apportionment between</w:t>
      </w:r>
      <w:r w:rsidR="003C7863" w:rsidRPr="00574FBD">
        <w:rPr>
          <w:rFonts w:cs="Arial"/>
          <w:spacing w:val="21"/>
          <w:sz w:val="20"/>
        </w:rPr>
        <w:t xml:space="preserve"> </w:t>
      </w:r>
      <w:r w:rsidR="003C7863" w:rsidRPr="00574FBD">
        <w:rPr>
          <w:rFonts w:cs="Arial"/>
          <w:sz w:val="20"/>
        </w:rPr>
        <w:t>funding</w:t>
      </w:r>
      <w:r w:rsidR="003C7863" w:rsidRPr="00574FBD">
        <w:rPr>
          <w:rFonts w:cs="Arial"/>
          <w:spacing w:val="6"/>
          <w:sz w:val="20"/>
        </w:rPr>
        <w:t xml:space="preserve"> </w:t>
      </w:r>
      <w:r w:rsidR="003C7863" w:rsidRPr="00574FBD">
        <w:rPr>
          <w:rFonts w:cs="Arial"/>
          <w:sz w:val="20"/>
        </w:rPr>
        <w:t>sources. The</w:t>
      </w:r>
      <w:r w:rsidR="003C7863" w:rsidRPr="00574FBD">
        <w:rPr>
          <w:rFonts w:cs="Arial"/>
          <w:spacing w:val="4"/>
          <w:sz w:val="20"/>
        </w:rPr>
        <w:t xml:space="preserve"> </w:t>
      </w:r>
      <w:r w:rsidR="003C7863" w:rsidRPr="00574FBD">
        <w:rPr>
          <w:rFonts w:cs="Arial"/>
          <w:sz w:val="20"/>
        </w:rPr>
        <w:t>engineer</w:t>
      </w:r>
      <w:r w:rsidR="003C7863" w:rsidRPr="00574FBD">
        <w:rPr>
          <w:rFonts w:cs="Arial"/>
          <w:spacing w:val="12"/>
          <w:sz w:val="20"/>
        </w:rPr>
        <w:t xml:space="preserve"> </w:t>
      </w:r>
      <w:r w:rsidR="003C7863" w:rsidRPr="00574FBD">
        <w:rPr>
          <w:rFonts w:cs="Arial"/>
          <w:sz w:val="20"/>
        </w:rPr>
        <w:t>may</w:t>
      </w:r>
      <w:r w:rsidR="003C7863" w:rsidRPr="00574FBD">
        <w:rPr>
          <w:rFonts w:cs="Arial"/>
          <w:spacing w:val="15"/>
          <w:sz w:val="20"/>
        </w:rPr>
        <w:t xml:space="preserve"> </w:t>
      </w:r>
      <w:r w:rsidR="003C7863" w:rsidRPr="00574FBD">
        <w:rPr>
          <w:rFonts w:cs="Arial"/>
          <w:sz w:val="20"/>
        </w:rPr>
        <w:t>rely</w:t>
      </w:r>
      <w:r w:rsidR="003C7863" w:rsidRPr="00574FBD">
        <w:rPr>
          <w:rFonts w:cs="Arial"/>
          <w:spacing w:val="20"/>
          <w:sz w:val="20"/>
        </w:rPr>
        <w:t xml:space="preserve"> </w:t>
      </w:r>
      <w:r w:rsidR="003C7863" w:rsidRPr="00574FBD">
        <w:rPr>
          <w:rFonts w:cs="Arial"/>
          <w:sz w:val="20"/>
        </w:rPr>
        <w:t>on</w:t>
      </w:r>
      <w:r w:rsidR="003C7863" w:rsidRPr="00574FBD">
        <w:rPr>
          <w:rFonts w:cs="Arial"/>
          <w:spacing w:val="7"/>
          <w:sz w:val="20"/>
        </w:rPr>
        <w:t xml:space="preserve"> </w:t>
      </w:r>
      <w:r w:rsidR="003C7863" w:rsidRPr="00574FBD">
        <w:rPr>
          <w:rFonts w:cs="Arial"/>
          <w:sz w:val="20"/>
        </w:rPr>
        <w:t>the</w:t>
      </w:r>
      <w:r w:rsidR="003C7863" w:rsidRPr="00574FBD">
        <w:rPr>
          <w:rFonts w:cs="Arial"/>
          <w:spacing w:val="12"/>
          <w:sz w:val="20"/>
        </w:rPr>
        <w:t xml:space="preserve"> </w:t>
      </w:r>
      <w:r w:rsidR="003C7863" w:rsidRPr="00574FBD">
        <w:rPr>
          <w:rFonts w:cs="Arial"/>
          <w:sz w:val="20"/>
        </w:rPr>
        <w:t>owner</w:t>
      </w:r>
      <w:r w:rsidR="003C7863" w:rsidRPr="00574FBD">
        <w:rPr>
          <w:rFonts w:cs="Arial"/>
          <w:spacing w:val="9"/>
          <w:sz w:val="20"/>
        </w:rPr>
        <w:t xml:space="preserve"> </w:t>
      </w:r>
      <w:r w:rsidR="003C7863" w:rsidRPr="00574FBD">
        <w:rPr>
          <w:rFonts w:cs="Arial"/>
          <w:sz w:val="20"/>
        </w:rPr>
        <w:t>for</w:t>
      </w:r>
      <w:r w:rsidR="003C7863" w:rsidRPr="00574FBD">
        <w:rPr>
          <w:rFonts w:cs="Arial"/>
          <w:spacing w:val="9"/>
          <w:sz w:val="20"/>
        </w:rPr>
        <w:t xml:space="preserve"> </w:t>
      </w:r>
      <w:r w:rsidR="003C7863" w:rsidRPr="00574FBD">
        <w:rPr>
          <w:rFonts w:cs="Arial"/>
          <w:sz w:val="20"/>
        </w:rPr>
        <w:t>estimates</w:t>
      </w:r>
      <w:r w:rsidR="003C7863" w:rsidRPr="00574FBD">
        <w:rPr>
          <w:rFonts w:cs="Arial"/>
          <w:spacing w:val="16"/>
          <w:sz w:val="20"/>
        </w:rPr>
        <w:t xml:space="preserve"> </w:t>
      </w:r>
      <w:r w:rsidR="003C7863" w:rsidRPr="00574FBD">
        <w:rPr>
          <w:rFonts w:cs="Arial"/>
          <w:sz w:val="20"/>
        </w:rPr>
        <w:t>of</w:t>
      </w:r>
      <w:r w:rsidR="003C7863" w:rsidRPr="00574FBD">
        <w:rPr>
          <w:rFonts w:cs="Arial"/>
          <w:w w:val="92"/>
          <w:sz w:val="20"/>
        </w:rPr>
        <w:t xml:space="preserve"> </w:t>
      </w:r>
      <w:r w:rsidR="003C7863" w:rsidRPr="00574FBD">
        <w:rPr>
          <w:rFonts w:cs="Arial"/>
          <w:sz w:val="20"/>
        </w:rPr>
        <w:t>cost</w:t>
      </w:r>
      <w:r w:rsidR="003C7863" w:rsidRPr="00574FBD">
        <w:rPr>
          <w:rFonts w:cs="Arial"/>
          <w:spacing w:val="9"/>
          <w:sz w:val="20"/>
        </w:rPr>
        <w:t xml:space="preserve"> </w:t>
      </w:r>
      <w:r w:rsidR="003C7863" w:rsidRPr="00574FBD">
        <w:rPr>
          <w:rFonts w:cs="Arial"/>
          <w:sz w:val="20"/>
        </w:rPr>
        <w:t>for</w:t>
      </w:r>
      <w:r w:rsidR="003C7863" w:rsidRPr="00574FBD">
        <w:rPr>
          <w:rFonts w:cs="Arial"/>
          <w:spacing w:val="7"/>
          <w:sz w:val="20"/>
        </w:rPr>
        <w:t xml:space="preserve"> </w:t>
      </w:r>
      <w:r w:rsidR="003C7863" w:rsidRPr="00574FBD">
        <w:rPr>
          <w:rFonts w:cs="Arial"/>
          <w:sz w:val="20"/>
        </w:rPr>
        <w:t>items</w:t>
      </w:r>
      <w:r w:rsidR="003C7863" w:rsidRPr="00574FBD">
        <w:rPr>
          <w:rFonts w:cs="Arial"/>
          <w:spacing w:val="3"/>
          <w:sz w:val="20"/>
        </w:rPr>
        <w:t xml:space="preserve"> </w:t>
      </w:r>
      <w:r w:rsidR="003C7863" w:rsidRPr="00574FBD">
        <w:rPr>
          <w:rFonts w:cs="Arial"/>
          <w:sz w:val="20"/>
        </w:rPr>
        <w:t>other</w:t>
      </w:r>
      <w:r w:rsidR="003C7863" w:rsidRPr="00574FBD">
        <w:rPr>
          <w:rFonts w:cs="Arial"/>
          <w:spacing w:val="13"/>
          <w:sz w:val="20"/>
        </w:rPr>
        <w:t xml:space="preserve"> </w:t>
      </w:r>
      <w:r w:rsidR="003C7863" w:rsidRPr="00574FBD">
        <w:rPr>
          <w:rFonts w:cs="Arial"/>
          <w:sz w:val="20"/>
        </w:rPr>
        <w:t>than</w:t>
      </w:r>
      <w:r w:rsidR="003C7863" w:rsidRPr="00574FBD">
        <w:rPr>
          <w:rFonts w:cs="Arial"/>
          <w:spacing w:val="15"/>
          <w:sz w:val="20"/>
        </w:rPr>
        <w:t xml:space="preserve"> </w:t>
      </w:r>
      <w:r w:rsidR="003C7863" w:rsidRPr="00574FBD">
        <w:rPr>
          <w:rFonts w:cs="Arial"/>
          <w:sz w:val="20"/>
        </w:rPr>
        <w:t>construction,</w:t>
      </w:r>
      <w:r w:rsidR="003C7863" w:rsidRPr="00574FBD">
        <w:rPr>
          <w:rFonts w:cs="Arial"/>
          <w:spacing w:val="18"/>
          <w:sz w:val="20"/>
        </w:rPr>
        <w:t xml:space="preserve"> </w:t>
      </w:r>
      <w:r w:rsidR="003C7863" w:rsidRPr="00574FBD">
        <w:rPr>
          <w:rFonts w:cs="Arial"/>
          <w:sz w:val="20"/>
        </w:rPr>
        <w:t>equipment,</w:t>
      </w:r>
      <w:r w:rsidR="003C7863" w:rsidRPr="00574FBD">
        <w:rPr>
          <w:rFonts w:cs="Arial"/>
          <w:spacing w:val="19"/>
          <w:sz w:val="20"/>
        </w:rPr>
        <w:t xml:space="preserve"> </w:t>
      </w:r>
      <w:r w:rsidR="003C7863" w:rsidRPr="00574FBD">
        <w:rPr>
          <w:rFonts w:cs="Arial"/>
          <w:sz w:val="20"/>
        </w:rPr>
        <w:t>and</w:t>
      </w:r>
      <w:r w:rsidR="003C7863" w:rsidRPr="00574FBD">
        <w:rPr>
          <w:rFonts w:cs="Arial"/>
          <w:spacing w:val="14"/>
          <w:sz w:val="20"/>
        </w:rPr>
        <w:t xml:space="preserve"> </w:t>
      </w:r>
      <w:r w:rsidR="003C7863" w:rsidRPr="00574FBD">
        <w:rPr>
          <w:rFonts w:cs="Arial"/>
          <w:sz w:val="20"/>
        </w:rPr>
        <w:t>engineering.</w:t>
      </w:r>
    </w:p>
    <w:p w14:paraId="7B43429A" w14:textId="77777777" w:rsidR="00722412" w:rsidRPr="00574FBD" w:rsidRDefault="00722412" w:rsidP="00574FBD">
      <w:pPr>
        <w:pStyle w:val="BodyText"/>
        <w:tabs>
          <w:tab w:val="clear" w:pos="0"/>
          <w:tab w:val="clear" w:pos="751"/>
          <w:tab w:val="clear" w:pos="1384"/>
          <w:tab w:val="clear" w:pos="2145"/>
          <w:tab w:val="clear" w:pos="2906"/>
          <w:tab w:val="clear" w:pos="3541"/>
          <w:tab w:val="clear" w:pos="4320"/>
        </w:tabs>
        <w:spacing w:line="250" w:lineRule="auto"/>
        <w:ind w:left="1440" w:right="54" w:hanging="720"/>
        <w:jc w:val="both"/>
        <w:rPr>
          <w:rFonts w:cs="Arial"/>
          <w:sz w:val="20"/>
        </w:rPr>
      </w:pPr>
    </w:p>
    <w:p w14:paraId="5E5F1112" w14:textId="10980B3A" w:rsidR="00722412" w:rsidRPr="00574FBD" w:rsidRDefault="00722412" w:rsidP="00574FBD">
      <w:pPr>
        <w:pStyle w:val="BodyText"/>
        <w:numPr>
          <w:ilvl w:val="0"/>
          <w:numId w:val="44"/>
        </w:numPr>
        <w:tabs>
          <w:tab w:val="clear" w:pos="0"/>
          <w:tab w:val="clear" w:pos="751"/>
          <w:tab w:val="clear" w:pos="1384"/>
          <w:tab w:val="clear" w:pos="2145"/>
          <w:tab w:val="clear" w:pos="2906"/>
          <w:tab w:val="clear" w:pos="3541"/>
          <w:tab w:val="clear" w:pos="4320"/>
        </w:tabs>
        <w:spacing w:line="250" w:lineRule="auto"/>
        <w:ind w:left="1440" w:right="54" w:hanging="720"/>
        <w:jc w:val="both"/>
        <w:rPr>
          <w:rFonts w:cs="Arial"/>
          <w:sz w:val="20"/>
          <w:u w:val="single"/>
        </w:rPr>
      </w:pPr>
      <w:r w:rsidRPr="00574FBD">
        <w:rPr>
          <w:rFonts w:cs="Arial"/>
          <w:sz w:val="20"/>
          <w:u w:val="single"/>
        </w:rPr>
        <w:t>Annual Operating Budget</w:t>
      </w:r>
      <w:r w:rsidR="000E6686" w:rsidRPr="00574FBD">
        <w:rPr>
          <w:rFonts w:cs="Arial"/>
          <w:sz w:val="20"/>
        </w:rPr>
        <w:t xml:space="preserve">. </w:t>
      </w:r>
      <w:r w:rsidR="006F75FB">
        <w:rPr>
          <w:rFonts w:cs="Arial"/>
          <w:sz w:val="20"/>
        </w:rPr>
        <w:t xml:space="preserve"> </w:t>
      </w:r>
      <w:r w:rsidR="000E6686" w:rsidRPr="00574FBD">
        <w:rPr>
          <w:rFonts w:cs="Arial"/>
          <w:sz w:val="20"/>
        </w:rPr>
        <w:t>Provide</w:t>
      </w:r>
      <w:r w:rsidR="003C7863" w:rsidRPr="00574FBD">
        <w:rPr>
          <w:rFonts w:cs="Arial"/>
          <w:sz w:val="20"/>
        </w:rPr>
        <w:t xml:space="preserve"> itemized</w:t>
      </w:r>
      <w:r w:rsidR="003C7863" w:rsidRPr="00574FBD">
        <w:rPr>
          <w:rFonts w:cs="Arial"/>
          <w:spacing w:val="23"/>
          <w:sz w:val="20"/>
        </w:rPr>
        <w:t xml:space="preserve"> </w:t>
      </w:r>
      <w:r w:rsidR="003C7863" w:rsidRPr="00574FBD">
        <w:rPr>
          <w:rFonts w:cs="Arial"/>
          <w:sz w:val="20"/>
        </w:rPr>
        <w:t>annual</w:t>
      </w:r>
      <w:r w:rsidR="003C7863" w:rsidRPr="00574FBD">
        <w:rPr>
          <w:rFonts w:cs="Arial"/>
          <w:spacing w:val="15"/>
          <w:sz w:val="20"/>
        </w:rPr>
        <w:t xml:space="preserve"> </w:t>
      </w:r>
      <w:r w:rsidR="003C7863" w:rsidRPr="00574FBD">
        <w:rPr>
          <w:rFonts w:cs="Arial"/>
          <w:sz w:val="20"/>
        </w:rPr>
        <w:t>operating</w:t>
      </w:r>
      <w:r w:rsidR="003C7863" w:rsidRPr="00574FBD">
        <w:rPr>
          <w:rFonts w:cs="Arial"/>
          <w:spacing w:val="3"/>
          <w:sz w:val="20"/>
        </w:rPr>
        <w:t xml:space="preserve"> </w:t>
      </w:r>
      <w:r w:rsidR="003C7863" w:rsidRPr="00574FBD">
        <w:rPr>
          <w:rFonts w:cs="Arial"/>
          <w:sz w:val="20"/>
        </w:rPr>
        <w:t>budget</w:t>
      </w:r>
      <w:r w:rsidR="003C7863" w:rsidRPr="00574FBD">
        <w:rPr>
          <w:rFonts w:cs="Arial"/>
          <w:w w:val="99"/>
          <w:sz w:val="20"/>
        </w:rPr>
        <w:t xml:space="preserve"> </w:t>
      </w:r>
      <w:r w:rsidR="003C7863" w:rsidRPr="00574FBD">
        <w:rPr>
          <w:rFonts w:cs="Arial"/>
          <w:sz w:val="20"/>
        </w:rPr>
        <w:t>information. The</w:t>
      </w:r>
      <w:r w:rsidR="003C7863" w:rsidRPr="00574FBD">
        <w:rPr>
          <w:rFonts w:cs="Arial"/>
          <w:spacing w:val="6"/>
          <w:sz w:val="20"/>
        </w:rPr>
        <w:t xml:space="preserve"> </w:t>
      </w:r>
      <w:r w:rsidR="003C7863" w:rsidRPr="00574FBD">
        <w:rPr>
          <w:rFonts w:cs="Arial"/>
          <w:sz w:val="20"/>
        </w:rPr>
        <w:t>owner</w:t>
      </w:r>
      <w:r w:rsidR="003C7863" w:rsidRPr="00574FBD">
        <w:rPr>
          <w:rFonts w:cs="Arial"/>
          <w:spacing w:val="11"/>
          <w:sz w:val="20"/>
        </w:rPr>
        <w:t xml:space="preserve"> </w:t>
      </w:r>
      <w:r w:rsidR="003C7863" w:rsidRPr="00574FBD">
        <w:rPr>
          <w:rFonts w:cs="Arial"/>
          <w:sz w:val="20"/>
        </w:rPr>
        <w:t>has</w:t>
      </w:r>
      <w:r w:rsidR="003C7863" w:rsidRPr="00574FBD">
        <w:rPr>
          <w:rFonts w:cs="Arial"/>
          <w:spacing w:val="6"/>
          <w:sz w:val="20"/>
        </w:rPr>
        <w:t xml:space="preserve"> </w:t>
      </w:r>
      <w:r w:rsidR="003C7863" w:rsidRPr="00574FBD">
        <w:rPr>
          <w:rFonts w:cs="Arial"/>
          <w:sz w:val="20"/>
        </w:rPr>
        <w:t>primary</w:t>
      </w:r>
      <w:r w:rsidR="003C7863" w:rsidRPr="00574FBD">
        <w:rPr>
          <w:rFonts w:cs="Arial"/>
          <w:spacing w:val="24"/>
          <w:sz w:val="20"/>
        </w:rPr>
        <w:t xml:space="preserve"> </w:t>
      </w:r>
      <w:r w:rsidR="003C7863" w:rsidRPr="00574FBD">
        <w:rPr>
          <w:rFonts w:cs="Arial"/>
          <w:sz w:val="20"/>
        </w:rPr>
        <w:t>responsibility</w:t>
      </w:r>
      <w:r w:rsidR="003C7863" w:rsidRPr="00574FBD">
        <w:rPr>
          <w:rFonts w:cs="Arial"/>
          <w:spacing w:val="37"/>
          <w:sz w:val="20"/>
        </w:rPr>
        <w:t xml:space="preserve"> </w:t>
      </w:r>
      <w:r w:rsidR="003C7863" w:rsidRPr="00574FBD">
        <w:rPr>
          <w:rFonts w:cs="Arial"/>
          <w:sz w:val="20"/>
        </w:rPr>
        <w:t>for</w:t>
      </w:r>
      <w:r w:rsidR="003C7863" w:rsidRPr="00574FBD">
        <w:rPr>
          <w:rFonts w:cs="Arial"/>
          <w:spacing w:val="3"/>
          <w:sz w:val="20"/>
        </w:rPr>
        <w:t xml:space="preserve"> </w:t>
      </w:r>
      <w:r w:rsidR="003C7863" w:rsidRPr="00574FBD">
        <w:rPr>
          <w:rFonts w:cs="Arial"/>
          <w:sz w:val="20"/>
        </w:rPr>
        <w:t>the</w:t>
      </w:r>
      <w:r w:rsidR="003C7863" w:rsidRPr="00574FBD">
        <w:rPr>
          <w:rFonts w:cs="Arial"/>
          <w:spacing w:val="10"/>
          <w:sz w:val="20"/>
        </w:rPr>
        <w:t xml:space="preserve"> </w:t>
      </w:r>
      <w:r w:rsidR="003C7863" w:rsidRPr="00574FBD">
        <w:rPr>
          <w:rFonts w:cs="Arial"/>
          <w:sz w:val="20"/>
        </w:rPr>
        <w:t>annual</w:t>
      </w:r>
      <w:r w:rsidR="003C7863" w:rsidRPr="00574FBD">
        <w:rPr>
          <w:rFonts w:cs="Arial"/>
          <w:spacing w:val="16"/>
          <w:sz w:val="20"/>
        </w:rPr>
        <w:t xml:space="preserve"> </w:t>
      </w:r>
      <w:r w:rsidR="003C7863" w:rsidRPr="00574FBD">
        <w:rPr>
          <w:rFonts w:cs="Arial"/>
          <w:sz w:val="20"/>
        </w:rPr>
        <w:t>operating</w:t>
      </w:r>
      <w:r w:rsidR="003C7863" w:rsidRPr="00574FBD">
        <w:rPr>
          <w:rFonts w:cs="Arial"/>
          <w:w w:val="101"/>
          <w:sz w:val="20"/>
        </w:rPr>
        <w:t xml:space="preserve"> </w:t>
      </w:r>
      <w:r w:rsidR="003C7863" w:rsidRPr="00574FBD">
        <w:rPr>
          <w:rFonts w:cs="Arial"/>
          <w:sz w:val="20"/>
        </w:rPr>
        <w:t>budget,</w:t>
      </w:r>
      <w:r w:rsidR="003C7863" w:rsidRPr="00574FBD">
        <w:rPr>
          <w:rFonts w:cs="Arial"/>
          <w:spacing w:val="17"/>
          <w:sz w:val="20"/>
        </w:rPr>
        <w:t xml:space="preserve"> </w:t>
      </w:r>
      <w:r w:rsidR="003C7863" w:rsidRPr="00574FBD">
        <w:rPr>
          <w:rFonts w:cs="Arial"/>
          <w:sz w:val="20"/>
        </w:rPr>
        <w:t>however,</w:t>
      </w:r>
      <w:r w:rsidR="003C7863" w:rsidRPr="00574FBD">
        <w:rPr>
          <w:rFonts w:cs="Arial"/>
          <w:spacing w:val="21"/>
          <w:sz w:val="20"/>
        </w:rPr>
        <w:t xml:space="preserve"> </w:t>
      </w:r>
      <w:r w:rsidR="003C7863" w:rsidRPr="00574FBD">
        <w:rPr>
          <w:rFonts w:cs="Arial"/>
          <w:sz w:val="20"/>
        </w:rPr>
        <w:t>there</w:t>
      </w:r>
      <w:r w:rsidR="003C7863" w:rsidRPr="00574FBD">
        <w:rPr>
          <w:rFonts w:cs="Arial"/>
          <w:spacing w:val="11"/>
          <w:sz w:val="20"/>
        </w:rPr>
        <w:t xml:space="preserve"> </w:t>
      </w:r>
      <w:r w:rsidR="003C7863" w:rsidRPr="00574FBD">
        <w:rPr>
          <w:rFonts w:cs="Arial"/>
          <w:sz w:val="20"/>
        </w:rPr>
        <w:t>are</w:t>
      </w:r>
      <w:r w:rsidR="003C7863" w:rsidRPr="00574FBD">
        <w:rPr>
          <w:rFonts w:cs="Arial"/>
          <w:spacing w:val="4"/>
          <w:sz w:val="20"/>
        </w:rPr>
        <w:t xml:space="preserve"> </w:t>
      </w:r>
      <w:r w:rsidR="003C7863" w:rsidRPr="00574FBD">
        <w:rPr>
          <w:rFonts w:cs="Arial"/>
          <w:sz w:val="20"/>
        </w:rPr>
        <w:t>other</w:t>
      </w:r>
      <w:r w:rsidR="003C7863" w:rsidRPr="00574FBD">
        <w:rPr>
          <w:rFonts w:cs="Arial"/>
          <w:spacing w:val="7"/>
          <w:sz w:val="20"/>
        </w:rPr>
        <w:t xml:space="preserve"> </w:t>
      </w:r>
      <w:r w:rsidR="003C7863" w:rsidRPr="00574FBD">
        <w:rPr>
          <w:rFonts w:cs="Arial"/>
          <w:sz w:val="20"/>
        </w:rPr>
        <w:t>parties</w:t>
      </w:r>
      <w:r w:rsidR="003C7863" w:rsidRPr="00574FBD">
        <w:rPr>
          <w:rFonts w:cs="Arial"/>
          <w:spacing w:val="14"/>
          <w:sz w:val="20"/>
        </w:rPr>
        <w:t xml:space="preserve"> </w:t>
      </w:r>
      <w:r w:rsidR="003C7863" w:rsidRPr="00574FBD">
        <w:rPr>
          <w:rFonts w:cs="Arial"/>
          <w:sz w:val="20"/>
        </w:rPr>
        <w:t>that</w:t>
      </w:r>
      <w:r w:rsidR="003C7863" w:rsidRPr="00574FBD">
        <w:rPr>
          <w:rFonts w:cs="Arial"/>
          <w:spacing w:val="13"/>
          <w:sz w:val="20"/>
        </w:rPr>
        <w:t xml:space="preserve"> </w:t>
      </w:r>
      <w:r w:rsidR="003C7863" w:rsidRPr="00574FBD">
        <w:rPr>
          <w:rFonts w:cs="Arial"/>
          <w:sz w:val="20"/>
        </w:rPr>
        <w:t>may</w:t>
      </w:r>
      <w:r w:rsidR="003C7863" w:rsidRPr="00574FBD">
        <w:rPr>
          <w:rFonts w:cs="Arial"/>
          <w:spacing w:val="7"/>
          <w:sz w:val="20"/>
        </w:rPr>
        <w:t xml:space="preserve"> </w:t>
      </w:r>
      <w:r w:rsidR="003C7863" w:rsidRPr="00574FBD">
        <w:rPr>
          <w:rFonts w:cs="Arial"/>
          <w:sz w:val="20"/>
        </w:rPr>
        <w:t>provide</w:t>
      </w:r>
      <w:r w:rsidR="003C7863" w:rsidRPr="00574FBD">
        <w:rPr>
          <w:rFonts w:cs="Arial"/>
          <w:spacing w:val="24"/>
          <w:sz w:val="20"/>
        </w:rPr>
        <w:t xml:space="preserve"> </w:t>
      </w:r>
      <w:r w:rsidR="003C7863" w:rsidRPr="00574FBD">
        <w:rPr>
          <w:rFonts w:cs="Arial"/>
          <w:sz w:val="20"/>
        </w:rPr>
        <w:t>technical</w:t>
      </w:r>
      <w:r w:rsidR="003C7863" w:rsidRPr="00574FBD">
        <w:rPr>
          <w:rFonts w:cs="Arial"/>
          <w:spacing w:val="21"/>
          <w:sz w:val="20"/>
        </w:rPr>
        <w:t xml:space="preserve"> </w:t>
      </w:r>
      <w:r w:rsidR="003C7863" w:rsidRPr="00574FBD">
        <w:rPr>
          <w:rFonts w:cs="Arial"/>
          <w:sz w:val="20"/>
        </w:rPr>
        <w:t>assistance.</w:t>
      </w:r>
      <w:r w:rsidR="003C7863" w:rsidRPr="00574FBD">
        <w:rPr>
          <w:rFonts w:cs="Arial"/>
          <w:w w:val="101"/>
          <w:sz w:val="20"/>
        </w:rPr>
        <w:t xml:space="preserve"> </w:t>
      </w:r>
      <w:r w:rsidR="003C7863" w:rsidRPr="00574FBD">
        <w:rPr>
          <w:rFonts w:cs="Arial"/>
          <w:sz w:val="20"/>
        </w:rPr>
        <w:t>This</w:t>
      </w:r>
      <w:r w:rsidR="003C7863" w:rsidRPr="00574FBD">
        <w:rPr>
          <w:rFonts w:cs="Arial"/>
          <w:spacing w:val="7"/>
          <w:sz w:val="20"/>
        </w:rPr>
        <w:t xml:space="preserve"> </w:t>
      </w:r>
      <w:r w:rsidR="003C7863" w:rsidRPr="00574FBD">
        <w:rPr>
          <w:rFonts w:cs="Arial"/>
          <w:sz w:val="20"/>
        </w:rPr>
        <w:t>information</w:t>
      </w:r>
      <w:r w:rsidR="003C7863" w:rsidRPr="00574FBD">
        <w:rPr>
          <w:rFonts w:cs="Arial"/>
          <w:spacing w:val="13"/>
          <w:sz w:val="20"/>
        </w:rPr>
        <w:t xml:space="preserve"> </w:t>
      </w:r>
      <w:r w:rsidR="003C7863" w:rsidRPr="00574FBD">
        <w:rPr>
          <w:rFonts w:cs="Arial"/>
          <w:sz w:val="20"/>
        </w:rPr>
        <w:t>will</w:t>
      </w:r>
      <w:r w:rsidR="003C7863" w:rsidRPr="00574FBD">
        <w:rPr>
          <w:rFonts w:cs="Arial"/>
          <w:spacing w:val="6"/>
          <w:sz w:val="20"/>
        </w:rPr>
        <w:t xml:space="preserve"> </w:t>
      </w:r>
      <w:r w:rsidR="003C7863" w:rsidRPr="00574FBD">
        <w:rPr>
          <w:rFonts w:cs="Arial"/>
          <w:sz w:val="20"/>
        </w:rPr>
        <w:t>be</w:t>
      </w:r>
      <w:r w:rsidR="003C7863" w:rsidRPr="00574FBD">
        <w:rPr>
          <w:rFonts w:cs="Arial"/>
          <w:spacing w:val="7"/>
          <w:sz w:val="20"/>
        </w:rPr>
        <w:t xml:space="preserve"> </w:t>
      </w:r>
      <w:r w:rsidR="003C7863" w:rsidRPr="00574FBD">
        <w:rPr>
          <w:rFonts w:cs="Arial"/>
          <w:sz w:val="20"/>
        </w:rPr>
        <w:t>used</w:t>
      </w:r>
      <w:r w:rsidR="003C7863" w:rsidRPr="00574FBD">
        <w:rPr>
          <w:rFonts w:cs="Arial"/>
          <w:spacing w:val="23"/>
          <w:sz w:val="20"/>
        </w:rPr>
        <w:t xml:space="preserve"> </w:t>
      </w:r>
      <w:r w:rsidR="003C7863" w:rsidRPr="00574FBD">
        <w:rPr>
          <w:rFonts w:cs="Arial"/>
          <w:sz w:val="20"/>
        </w:rPr>
        <w:t>to</w:t>
      </w:r>
      <w:r w:rsidR="003C7863" w:rsidRPr="00574FBD">
        <w:rPr>
          <w:rFonts w:cs="Arial"/>
          <w:spacing w:val="9"/>
          <w:sz w:val="20"/>
        </w:rPr>
        <w:t xml:space="preserve"> </w:t>
      </w:r>
      <w:r w:rsidR="003C7863" w:rsidRPr="00574FBD">
        <w:rPr>
          <w:rFonts w:cs="Arial"/>
          <w:sz w:val="20"/>
        </w:rPr>
        <w:t>evaluate</w:t>
      </w:r>
      <w:r w:rsidR="003C7863" w:rsidRPr="00574FBD">
        <w:rPr>
          <w:rFonts w:cs="Arial"/>
          <w:spacing w:val="9"/>
          <w:sz w:val="20"/>
        </w:rPr>
        <w:t xml:space="preserve"> </w:t>
      </w:r>
      <w:r w:rsidR="003C7863" w:rsidRPr="00574FBD">
        <w:rPr>
          <w:rFonts w:cs="Arial"/>
          <w:sz w:val="20"/>
        </w:rPr>
        <w:t>the</w:t>
      </w:r>
      <w:r w:rsidR="003C7863" w:rsidRPr="00574FBD">
        <w:rPr>
          <w:rFonts w:cs="Arial"/>
          <w:spacing w:val="10"/>
          <w:sz w:val="20"/>
        </w:rPr>
        <w:t xml:space="preserve"> </w:t>
      </w:r>
      <w:r w:rsidR="003C7863" w:rsidRPr="00574FBD">
        <w:rPr>
          <w:rFonts w:cs="Arial"/>
          <w:sz w:val="20"/>
        </w:rPr>
        <w:t>financial</w:t>
      </w:r>
      <w:r w:rsidR="003C7863" w:rsidRPr="00574FBD">
        <w:rPr>
          <w:rFonts w:cs="Arial"/>
          <w:spacing w:val="20"/>
          <w:sz w:val="20"/>
        </w:rPr>
        <w:t xml:space="preserve"> </w:t>
      </w:r>
      <w:r w:rsidR="003C7863" w:rsidRPr="00574FBD">
        <w:rPr>
          <w:rFonts w:cs="Arial"/>
          <w:sz w:val="20"/>
        </w:rPr>
        <w:t>capacity</w:t>
      </w:r>
      <w:r w:rsidR="003C7863" w:rsidRPr="00574FBD">
        <w:rPr>
          <w:rFonts w:cs="Arial"/>
          <w:spacing w:val="16"/>
          <w:sz w:val="20"/>
        </w:rPr>
        <w:t xml:space="preserve"> </w:t>
      </w:r>
      <w:r w:rsidR="003C7863" w:rsidRPr="00574FBD">
        <w:rPr>
          <w:rFonts w:cs="Arial"/>
          <w:sz w:val="20"/>
        </w:rPr>
        <w:t>of</w:t>
      </w:r>
      <w:r w:rsidR="003C7863" w:rsidRPr="00574FBD">
        <w:rPr>
          <w:rFonts w:cs="Arial"/>
          <w:spacing w:val="12"/>
          <w:sz w:val="20"/>
        </w:rPr>
        <w:t xml:space="preserve"> </w:t>
      </w:r>
      <w:r w:rsidR="003C7863" w:rsidRPr="00574FBD">
        <w:rPr>
          <w:rFonts w:cs="Arial"/>
          <w:sz w:val="20"/>
        </w:rPr>
        <w:t>the</w:t>
      </w:r>
      <w:r w:rsidR="003C7863" w:rsidRPr="00574FBD">
        <w:rPr>
          <w:rFonts w:cs="Arial"/>
          <w:spacing w:val="10"/>
          <w:sz w:val="20"/>
        </w:rPr>
        <w:t xml:space="preserve"> </w:t>
      </w:r>
      <w:r w:rsidR="003C7863" w:rsidRPr="00574FBD">
        <w:rPr>
          <w:rFonts w:cs="Arial"/>
          <w:sz w:val="20"/>
        </w:rPr>
        <w:t>system.</w:t>
      </w:r>
      <w:r w:rsidR="003C7863" w:rsidRPr="00574FBD">
        <w:rPr>
          <w:rFonts w:cs="Arial"/>
          <w:w w:val="101"/>
          <w:sz w:val="20"/>
        </w:rPr>
        <w:t xml:space="preserve"> </w:t>
      </w:r>
      <w:r w:rsidR="003C7863" w:rsidRPr="00574FBD">
        <w:rPr>
          <w:rFonts w:cs="Arial"/>
          <w:sz w:val="20"/>
        </w:rPr>
        <w:t>The</w:t>
      </w:r>
      <w:r w:rsidR="003C7863" w:rsidRPr="00574FBD">
        <w:rPr>
          <w:rFonts w:cs="Arial"/>
          <w:spacing w:val="9"/>
          <w:sz w:val="20"/>
        </w:rPr>
        <w:t xml:space="preserve"> </w:t>
      </w:r>
      <w:r w:rsidR="003C7863" w:rsidRPr="00574FBD">
        <w:rPr>
          <w:rFonts w:cs="Arial"/>
          <w:sz w:val="20"/>
        </w:rPr>
        <w:t>engineer</w:t>
      </w:r>
      <w:r w:rsidR="003C7863" w:rsidRPr="00574FBD">
        <w:rPr>
          <w:rFonts w:cs="Arial"/>
          <w:spacing w:val="15"/>
          <w:sz w:val="20"/>
        </w:rPr>
        <w:t xml:space="preserve"> </w:t>
      </w:r>
      <w:r w:rsidR="003C7863" w:rsidRPr="00574FBD">
        <w:rPr>
          <w:rFonts w:cs="Arial"/>
          <w:sz w:val="20"/>
        </w:rPr>
        <w:t>will</w:t>
      </w:r>
      <w:r w:rsidR="003C7863" w:rsidRPr="00574FBD">
        <w:rPr>
          <w:rFonts w:cs="Arial"/>
          <w:spacing w:val="20"/>
          <w:sz w:val="20"/>
        </w:rPr>
        <w:t xml:space="preserve"> </w:t>
      </w:r>
      <w:r w:rsidR="003C7863" w:rsidRPr="00574FBD">
        <w:rPr>
          <w:rFonts w:cs="Arial"/>
          <w:sz w:val="20"/>
        </w:rPr>
        <w:t>incorporate</w:t>
      </w:r>
      <w:r w:rsidR="003C7863" w:rsidRPr="00574FBD">
        <w:rPr>
          <w:rFonts w:cs="Arial"/>
          <w:spacing w:val="29"/>
          <w:sz w:val="20"/>
        </w:rPr>
        <w:t xml:space="preserve"> </w:t>
      </w:r>
      <w:r w:rsidR="003C7863" w:rsidRPr="00574FBD">
        <w:rPr>
          <w:rFonts w:cs="Arial"/>
          <w:sz w:val="20"/>
        </w:rPr>
        <w:t>information</w:t>
      </w:r>
      <w:r w:rsidR="003C7863" w:rsidRPr="00574FBD">
        <w:rPr>
          <w:rFonts w:cs="Arial"/>
          <w:spacing w:val="23"/>
          <w:sz w:val="20"/>
        </w:rPr>
        <w:t xml:space="preserve"> </w:t>
      </w:r>
      <w:r w:rsidR="003C7863" w:rsidRPr="00574FBD">
        <w:rPr>
          <w:rFonts w:cs="Arial"/>
          <w:sz w:val="20"/>
        </w:rPr>
        <w:t>from</w:t>
      </w:r>
      <w:r w:rsidR="003C7863" w:rsidRPr="00574FBD">
        <w:rPr>
          <w:rFonts w:cs="Arial"/>
          <w:spacing w:val="9"/>
          <w:sz w:val="20"/>
        </w:rPr>
        <w:t xml:space="preserve"> </w:t>
      </w:r>
      <w:r w:rsidR="003C7863" w:rsidRPr="00574FBD">
        <w:rPr>
          <w:rFonts w:cs="Arial"/>
          <w:sz w:val="20"/>
        </w:rPr>
        <w:t>the</w:t>
      </w:r>
      <w:r w:rsidR="003C7863" w:rsidRPr="00574FBD">
        <w:rPr>
          <w:rFonts w:cs="Arial"/>
          <w:spacing w:val="14"/>
          <w:sz w:val="20"/>
        </w:rPr>
        <w:t xml:space="preserve"> </w:t>
      </w:r>
      <w:r w:rsidR="003C7863" w:rsidRPr="00574FBD">
        <w:rPr>
          <w:rFonts w:cs="Arial"/>
          <w:sz w:val="20"/>
        </w:rPr>
        <w:t>owner's</w:t>
      </w:r>
      <w:r w:rsidR="003C7863" w:rsidRPr="00574FBD">
        <w:rPr>
          <w:rFonts w:cs="Arial"/>
          <w:spacing w:val="13"/>
          <w:sz w:val="20"/>
        </w:rPr>
        <w:t xml:space="preserve"> </w:t>
      </w:r>
      <w:r w:rsidR="003C7863" w:rsidRPr="00574FBD">
        <w:rPr>
          <w:rFonts w:cs="Arial"/>
          <w:sz w:val="20"/>
        </w:rPr>
        <w:t>accountant</w:t>
      </w:r>
      <w:r w:rsidR="003C7863" w:rsidRPr="00574FBD">
        <w:rPr>
          <w:rFonts w:cs="Arial"/>
          <w:spacing w:val="28"/>
          <w:sz w:val="20"/>
        </w:rPr>
        <w:t xml:space="preserve"> </w:t>
      </w:r>
      <w:r w:rsidR="003C7863" w:rsidRPr="00574FBD">
        <w:rPr>
          <w:rFonts w:cs="Arial"/>
          <w:sz w:val="20"/>
        </w:rPr>
        <w:t>and</w:t>
      </w:r>
      <w:r w:rsidR="003C7863" w:rsidRPr="00574FBD">
        <w:rPr>
          <w:rFonts w:cs="Arial"/>
          <w:spacing w:val="13"/>
          <w:sz w:val="20"/>
        </w:rPr>
        <w:t xml:space="preserve"> </w:t>
      </w:r>
      <w:r w:rsidR="003C7863" w:rsidRPr="00574FBD">
        <w:rPr>
          <w:rFonts w:cs="Arial"/>
          <w:sz w:val="20"/>
        </w:rPr>
        <w:t>other</w:t>
      </w:r>
      <w:r w:rsidR="003C7863" w:rsidRPr="00574FBD">
        <w:rPr>
          <w:rFonts w:cs="Arial"/>
          <w:w w:val="99"/>
          <w:sz w:val="20"/>
        </w:rPr>
        <w:t xml:space="preserve"> </w:t>
      </w:r>
      <w:r w:rsidR="003C7863" w:rsidRPr="00574FBD">
        <w:rPr>
          <w:rFonts w:cs="Arial"/>
          <w:sz w:val="20"/>
        </w:rPr>
        <w:t>known</w:t>
      </w:r>
      <w:r w:rsidR="003C7863" w:rsidRPr="00574FBD">
        <w:rPr>
          <w:rFonts w:cs="Arial"/>
          <w:spacing w:val="20"/>
          <w:sz w:val="20"/>
        </w:rPr>
        <w:t xml:space="preserve"> </w:t>
      </w:r>
      <w:r w:rsidR="003C7863" w:rsidRPr="00574FBD">
        <w:rPr>
          <w:rFonts w:cs="Arial"/>
          <w:sz w:val="20"/>
        </w:rPr>
        <w:t>technical</w:t>
      </w:r>
      <w:r w:rsidR="003C7863" w:rsidRPr="00574FBD">
        <w:rPr>
          <w:rFonts w:cs="Arial"/>
          <w:spacing w:val="21"/>
          <w:sz w:val="20"/>
        </w:rPr>
        <w:t xml:space="preserve"> </w:t>
      </w:r>
      <w:r w:rsidR="003C7863" w:rsidRPr="00574FBD">
        <w:rPr>
          <w:rFonts w:cs="Arial"/>
          <w:sz w:val="20"/>
        </w:rPr>
        <w:t>service</w:t>
      </w:r>
      <w:r w:rsidR="003C7863" w:rsidRPr="00574FBD">
        <w:rPr>
          <w:rFonts w:cs="Arial"/>
          <w:spacing w:val="4"/>
          <w:sz w:val="20"/>
        </w:rPr>
        <w:t xml:space="preserve"> </w:t>
      </w:r>
      <w:r w:rsidR="003C7863" w:rsidRPr="00574FBD">
        <w:rPr>
          <w:rFonts w:cs="Arial"/>
          <w:sz w:val="20"/>
        </w:rPr>
        <w:t>providers.</w:t>
      </w:r>
    </w:p>
    <w:p w14:paraId="001EBFFA" w14:textId="77777777" w:rsidR="00DE1CBB" w:rsidRPr="00574FBD" w:rsidRDefault="00DE1CBB" w:rsidP="00574FBD">
      <w:pPr>
        <w:pStyle w:val="BodyText"/>
        <w:tabs>
          <w:tab w:val="clear" w:pos="0"/>
          <w:tab w:val="clear" w:pos="751"/>
          <w:tab w:val="clear" w:pos="1384"/>
          <w:tab w:val="clear" w:pos="2145"/>
          <w:tab w:val="clear" w:pos="2906"/>
          <w:tab w:val="clear" w:pos="3541"/>
          <w:tab w:val="clear" w:pos="4320"/>
        </w:tabs>
        <w:spacing w:line="250" w:lineRule="auto"/>
        <w:ind w:left="1800" w:right="54" w:hanging="360"/>
        <w:jc w:val="both"/>
        <w:rPr>
          <w:rFonts w:cs="Arial"/>
          <w:sz w:val="20"/>
        </w:rPr>
      </w:pPr>
    </w:p>
    <w:p w14:paraId="36B78488" w14:textId="1D5B2B38" w:rsidR="003C7863" w:rsidRPr="00574FBD" w:rsidRDefault="003C7863" w:rsidP="00574FBD">
      <w:pPr>
        <w:pStyle w:val="BodyText"/>
        <w:numPr>
          <w:ilvl w:val="1"/>
          <w:numId w:val="48"/>
        </w:numPr>
        <w:tabs>
          <w:tab w:val="clear" w:pos="-1440"/>
          <w:tab w:val="clear" w:pos="-720"/>
          <w:tab w:val="clear" w:pos="0"/>
          <w:tab w:val="clear" w:pos="751"/>
          <w:tab w:val="clear" w:pos="1384"/>
          <w:tab w:val="clear" w:pos="2145"/>
          <w:tab w:val="clear" w:pos="2906"/>
          <w:tab w:val="clear" w:pos="3541"/>
          <w:tab w:val="clear" w:pos="4320"/>
          <w:tab w:val="left" w:pos="1440"/>
        </w:tabs>
        <w:spacing w:line="217" w:lineRule="auto"/>
        <w:ind w:left="1441" w:right="54" w:firstLine="0"/>
        <w:jc w:val="both"/>
        <w:rPr>
          <w:rFonts w:cs="Arial"/>
          <w:sz w:val="20"/>
        </w:rPr>
      </w:pPr>
      <w:r w:rsidRPr="00574FBD">
        <w:rPr>
          <w:rFonts w:cs="Arial"/>
          <w:sz w:val="20"/>
          <w:u w:val="single" w:color="000000"/>
        </w:rPr>
        <w:t>Income</w:t>
      </w:r>
      <w:r w:rsidRPr="00574FBD">
        <w:rPr>
          <w:rFonts w:cs="Arial"/>
          <w:sz w:val="20"/>
        </w:rPr>
        <w:t xml:space="preserve">. </w:t>
      </w:r>
      <w:r w:rsidRPr="00574FBD">
        <w:rPr>
          <w:rFonts w:cs="Arial"/>
          <w:spacing w:val="10"/>
          <w:sz w:val="20"/>
        </w:rPr>
        <w:t xml:space="preserve"> </w:t>
      </w:r>
      <w:r w:rsidRPr="00574FBD">
        <w:rPr>
          <w:rFonts w:cs="Arial"/>
          <w:sz w:val="20"/>
        </w:rPr>
        <w:t>Provide</w:t>
      </w:r>
      <w:r w:rsidRPr="00574FBD">
        <w:rPr>
          <w:rFonts w:cs="Arial"/>
          <w:spacing w:val="19"/>
          <w:sz w:val="20"/>
        </w:rPr>
        <w:t xml:space="preserve"> </w:t>
      </w:r>
      <w:r w:rsidRPr="00574FBD">
        <w:rPr>
          <w:rFonts w:cs="Arial"/>
          <w:sz w:val="20"/>
        </w:rPr>
        <w:t>information</w:t>
      </w:r>
      <w:r w:rsidRPr="00574FBD">
        <w:rPr>
          <w:rFonts w:cs="Arial"/>
          <w:spacing w:val="22"/>
          <w:sz w:val="20"/>
        </w:rPr>
        <w:t xml:space="preserve"> </w:t>
      </w:r>
      <w:r w:rsidRPr="00574FBD">
        <w:rPr>
          <w:rFonts w:cs="Arial"/>
          <w:sz w:val="20"/>
        </w:rPr>
        <w:t>about</w:t>
      </w:r>
      <w:r w:rsidRPr="00574FBD">
        <w:rPr>
          <w:rFonts w:cs="Arial"/>
          <w:spacing w:val="11"/>
          <w:sz w:val="20"/>
        </w:rPr>
        <w:t xml:space="preserve"> </w:t>
      </w:r>
      <w:r w:rsidRPr="00574FBD">
        <w:rPr>
          <w:rFonts w:cs="Arial"/>
          <w:sz w:val="20"/>
        </w:rPr>
        <w:t>all</w:t>
      </w:r>
      <w:r w:rsidRPr="00574FBD">
        <w:rPr>
          <w:rFonts w:cs="Arial"/>
          <w:spacing w:val="5"/>
          <w:sz w:val="20"/>
        </w:rPr>
        <w:t xml:space="preserve"> </w:t>
      </w:r>
      <w:r w:rsidRPr="00574FBD">
        <w:rPr>
          <w:rFonts w:cs="Arial"/>
          <w:sz w:val="20"/>
        </w:rPr>
        <w:t>sources</w:t>
      </w:r>
      <w:r w:rsidRPr="00574FBD">
        <w:rPr>
          <w:rFonts w:cs="Arial"/>
          <w:spacing w:val="5"/>
          <w:sz w:val="20"/>
        </w:rPr>
        <w:t xml:space="preserve"> </w:t>
      </w:r>
      <w:r w:rsidRPr="00574FBD">
        <w:rPr>
          <w:rFonts w:cs="Arial"/>
          <w:sz w:val="20"/>
        </w:rPr>
        <w:t>of</w:t>
      </w:r>
      <w:r w:rsidRPr="00574FBD">
        <w:rPr>
          <w:rFonts w:cs="Arial"/>
          <w:spacing w:val="16"/>
          <w:sz w:val="20"/>
        </w:rPr>
        <w:t xml:space="preserve"> </w:t>
      </w:r>
      <w:r w:rsidRPr="00574FBD">
        <w:rPr>
          <w:rFonts w:cs="Arial"/>
          <w:sz w:val="20"/>
        </w:rPr>
        <w:t>income</w:t>
      </w:r>
      <w:r w:rsidRPr="00574FBD">
        <w:rPr>
          <w:rFonts w:cs="Arial"/>
          <w:spacing w:val="13"/>
          <w:sz w:val="20"/>
        </w:rPr>
        <w:t xml:space="preserve"> </w:t>
      </w:r>
      <w:r w:rsidRPr="00574FBD">
        <w:rPr>
          <w:rFonts w:cs="Arial"/>
          <w:sz w:val="20"/>
        </w:rPr>
        <w:t>for</w:t>
      </w:r>
      <w:r w:rsidRPr="00574FBD">
        <w:rPr>
          <w:rFonts w:cs="Arial"/>
          <w:spacing w:val="12"/>
          <w:sz w:val="20"/>
        </w:rPr>
        <w:t xml:space="preserve"> </w:t>
      </w:r>
      <w:r w:rsidRPr="00574FBD">
        <w:rPr>
          <w:rFonts w:cs="Arial"/>
          <w:sz w:val="20"/>
        </w:rPr>
        <w:t>the</w:t>
      </w:r>
      <w:r w:rsidRPr="00574FBD">
        <w:rPr>
          <w:rFonts w:cs="Arial"/>
          <w:spacing w:val="9"/>
          <w:sz w:val="20"/>
        </w:rPr>
        <w:t xml:space="preserve"> </w:t>
      </w:r>
      <w:r w:rsidRPr="00574FBD">
        <w:rPr>
          <w:rFonts w:cs="Arial"/>
          <w:sz w:val="20"/>
        </w:rPr>
        <w:t>system including</w:t>
      </w:r>
      <w:r w:rsidRPr="00574FBD">
        <w:rPr>
          <w:rFonts w:cs="Arial"/>
          <w:spacing w:val="15"/>
          <w:sz w:val="20"/>
        </w:rPr>
        <w:t xml:space="preserve"> </w:t>
      </w:r>
      <w:r w:rsidRPr="00574FBD">
        <w:rPr>
          <w:rFonts w:cs="Arial"/>
          <w:sz w:val="20"/>
        </w:rPr>
        <w:t>a proposed</w:t>
      </w:r>
      <w:r w:rsidRPr="00574FBD">
        <w:rPr>
          <w:rFonts w:cs="Arial"/>
          <w:spacing w:val="33"/>
          <w:sz w:val="20"/>
        </w:rPr>
        <w:t xml:space="preserve"> </w:t>
      </w:r>
      <w:r w:rsidRPr="00574FBD">
        <w:rPr>
          <w:rFonts w:cs="Arial"/>
          <w:sz w:val="20"/>
        </w:rPr>
        <w:t>rate</w:t>
      </w:r>
      <w:r w:rsidRPr="00574FBD">
        <w:rPr>
          <w:rFonts w:cs="Arial"/>
          <w:spacing w:val="13"/>
          <w:sz w:val="20"/>
        </w:rPr>
        <w:t xml:space="preserve"> </w:t>
      </w:r>
      <w:r w:rsidRPr="00574FBD">
        <w:rPr>
          <w:rFonts w:cs="Arial"/>
          <w:sz w:val="20"/>
        </w:rPr>
        <w:t>schedule. Project</w:t>
      </w:r>
      <w:r w:rsidRPr="00574FBD">
        <w:rPr>
          <w:rFonts w:cs="Arial"/>
          <w:spacing w:val="17"/>
          <w:sz w:val="20"/>
        </w:rPr>
        <w:t xml:space="preserve"> </w:t>
      </w:r>
      <w:r w:rsidRPr="00574FBD">
        <w:rPr>
          <w:rFonts w:cs="Arial"/>
          <w:sz w:val="20"/>
        </w:rPr>
        <w:t>income</w:t>
      </w:r>
      <w:r w:rsidRPr="00574FBD">
        <w:rPr>
          <w:rFonts w:cs="Arial"/>
          <w:spacing w:val="15"/>
          <w:sz w:val="20"/>
        </w:rPr>
        <w:t xml:space="preserve"> </w:t>
      </w:r>
      <w:r w:rsidRPr="00574FBD">
        <w:rPr>
          <w:rFonts w:cs="Arial"/>
          <w:sz w:val="20"/>
        </w:rPr>
        <w:t>realistically</w:t>
      </w:r>
      <w:r w:rsidRPr="00574FBD">
        <w:rPr>
          <w:rFonts w:cs="Arial"/>
          <w:spacing w:val="25"/>
          <w:sz w:val="20"/>
        </w:rPr>
        <w:t xml:space="preserve"> </w:t>
      </w:r>
      <w:r w:rsidRPr="00574FBD">
        <w:rPr>
          <w:rFonts w:cs="Arial"/>
          <w:sz w:val="20"/>
        </w:rPr>
        <w:t>for</w:t>
      </w:r>
      <w:r w:rsidRPr="00574FBD">
        <w:rPr>
          <w:rFonts w:cs="Arial"/>
          <w:spacing w:val="10"/>
          <w:sz w:val="20"/>
        </w:rPr>
        <w:t xml:space="preserve"> </w:t>
      </w:r>
      <w:r w:rsidRPr="00574FBD">
        <w:rPr>
          <w:rFonts w:cs="Arial"/>
          <w:sz w:val="20"/>
        </w:rPr>
        <w:t>existing</w:t>
      </w:r>
      <w:r w:rsidRPr="00574FBD">
        <w:rPr>
          <w:rFonts w:cs="Arial"/>
          <w:w w:val="101"/>
          <w:sz w:val="20"/>
        </w:rPr>
        <w:t xml:space="preserve"> </w:t>
      </w:r>
      <w:r w:rsidRPr="00574FBD">
        <w:rPr>
          <w:rFonts w:cs="Arial"/>
          <w:sz w:val="20"/>
        </w:rPr>
        <w:t>and</w:t>
      </w:r>
      <w:r w:rsidRPr="00574FBD">
        <w:rPr>
          <w:rFonts w:cs="Arial"/>
          <w:spacing w:val="6"/>
          <w:sz w:val="20"/>
        </w:rPr>
        <w:t xml:space="preserve"> </w:t>
      </w:r>
      <w:r w:rsidRPr="00574FBD">
        <w:rPr>
          <w:rFonts w:cs="Arial"/>
          <w:sz w:val="20"/>
        </w:rPr>
        <w:t>proposed</w:t>
      </w:r>
      <w:r w:rsidRPr="00574FBD">
        <w:rPr>
          <w:rFonts w:cs="Arial"/>
          <w:spacing w:val="25"/>
          <w:sz w:val="20"/>
        </w:rPr>
        <w:t xml:space="preserve"> </w:t>
      </w:r>
      <w:r w:rsidRPr="00574FBD">
        <w:rPr>
          <w:rFonts w:cs="Arial"/>
          <w:sz w:val="20"/>
        </w:rPr>
        <w:t>new</w:t>
      </w:r>
      <w:r w:rsidRPr="00574FBD">
        <w:rPr>
          <w:rFonts w:cs="Arial"/>
          <w:spacing w:val="10"/>
          <w:sz w:val="20"/>
        </w:rPr>
        <w:t xml:space="preserve"> </w:t>
      </w:r>
      <w:r w:rsidRPr="00574FBD">
        <w:rPr>
          <w:rFonts w:cs="Arial"/>
          <w:sz w:val="20"/>
        </w:rPr>
        <w:t>users</w:t>
      </w:r>
      <w:r w:rsidRPr="00574FBD">
        <w:rPr>
          <w:rFonts w:cs="Arial"/>
          <w:spacing w:val="13"/>
          <w:sz w:val="20"/>
        </w:rPr>
        <w:t xml:space="preserve"> </w:t>
      </w:r>
      <w:r w:rsidRPr="00574FBD">
        <w:rPr>
          <w:rFonts w:cs="Arial"/>
          <w:sz w:val="20"/>
        </w:rPr>
        <w:t>separately,</w:t>
      </w:r>
      <w:r w:rsidRPr="00574FBD">
        <w:rPr>
          <w:rFonts w:cs="Arial"/>
          <w:spacing w:val="1"/>
          <w:sz w:val="20"/>
        </w:rPr>
        <w:t xml:space="preserve"> </w:t>
      </w:r>
      <w:r w:rsidRPr="00574FBD">
        <w:rPr>
          <w:rFonts w:cs="Arial"/>
          <w:sz w:val="20"/>
        </w:rPr>
        <w:t>based</w:t>
      </w:r>
      <w:r w:rsidRPr="00574FBD">
        <w:rPr>
          <w:rFonts w:cs="Arial"/>
          <w:spacing w:val="23"/>
          <w:sz w:val="20"/>
        </w:rPr>
        <w:t xml:space="preserve"> </w:t>
      </w:r>
      <w:r w:rsidRPr="00574FBD">
        <w:rPr>
          <w:rFonts w:cs="Arial"/>
          <w:sz w:val="20"/>
        </w:rPr>
        <w:t>on</w:t>
      </w:r>
      <w:r w:rsidRPr="00574FBD">
        <w:rPr>
          <w:rFonts w:cs="Arial"/>
          <w:spacing w:val="8"/>
          <w:sz w:val="20"/>
        </w:rPr>
        <w:t xml:space="preserve"> </w:t>
      </w:r>
      <w:r w:rsidRPr="00574FBD">
        <w:rPr>
          <w:rFonts w:cs="Arial"/>
          <w:sz w:val="20"/>
        </w:rPr>
        <w:t>existing</w:t>
      </w:r>
      <w:r w:rsidRPr="00574FBD">
        <w:rPr>
          <w:rFonts w:cs="Arial"/>
          <w:spacing w:val="3"/>
          <w:sz w:val="20"/>
        </w:rPr>
        <w:t xml:space="preserve"> </w:t>
      </w:r>
      <w:r w:rsidRPr="00574FBD">
        <w:rPr>
          <w:rFonts w:cs="Arial"/>
          <w:sz w:val="20"/>
        </w:rPr>
        <w:t>user</w:t>
      </w:r>
      <w:r w:rsidRPr="00574FBD">
        <w:rPr>
          <w:rFonts w:cs="Arial"/>
          <w:spacing w:val="13"/>
          <w:sz w:val="20"/>
        </w:rPr>
        <w:t xml:space="preserve"> </w:t>
      </w:r>
      <w:r w:rsidRPr="00574FBD">
        <w:rPr>
          <w:rFonts w:cs="Arial"/>
          <w:sz w:val="20"/>
        </w:rPr>
        <w:t>billings,</w:t>
      </w:r>
      <w:r w:rsidRPr="00574FBD">
        <w:rPr>
          <w:rFonts w:cs="Arial"/>
          <w:spacing w:val="13"/>
          <w:sz w:val="20"/>
        </w:rPr>
        <w:t xml:space="preserve"> </w:t>
      </w:r>
      <w:r w:rsidRPr="00574FBD">
        <w:rPr>
          <w:rFonts w:cs="Arial"/>
          <w:sz w:val="20"/>
        </w:rPr>
        <w:t>water</w:t>
      </w:r>
      <w:r w:rsidRPr="00574FBD">
        <w:rPr>
          <w:rFonts w:cs="Arial"/>
          <w:w w:val="98"/>
          <w:sz w:val="20"/>
        </w:rPr>
        <w:t xml:space="preserve"> </w:t>
      </w:r>
      <w:r w:rsidRPr="00574FBD">
        <w:rPr>
          <w:rFonts w:cs="Arial"/>
          <w:sz w:val="20"/>
        </w:rPr>
        <w:t>treatment</w:t>
      </w:r>
      <w:r w:rsidRPr="00574FBD">
        <w:rPr>
          <w:rFonts w:cs="Arial"/>
          <w:spacing w:val="21"/>
          <w:sz w:val="20"/>
        </w:rPr>
        <w:t xml:space="preserve"> </w:t>
      </w:r>
      <w:r w:rsidRPr="00574FBD">
        <w:rPr>
          <w:rFonts w:cs="Arial"/>
          <w:sz w:val="20"/>
        </w:rPr>
        <w:t>contracts,</w:t>
      </w:r>
      <w:r w:rsidRPr="00574FBD">
        <w:rPr>
          <w:rFonts w:cs="Arial"/>
          <w:spacing w:val="11"/>
          <w:sz w:val="20"/>
        </w:rPr>
        <w:t xml:space="preserve"> </w:t>
      </w:r>
      <w:r w:rsidRPr="00574FBD">
        <w:rPr>
          <w:rFonts w:cs="Arial"/>
          <w:sz w:val="20"/>
        </w:rPr>
        <w:t>and</w:t>
      </w:r>
      <w:r w:rsidRPr="00574FBD">
        <w:rPr>
          <w:rFonts w:cs="Arial"/>
          <w:spacing w:val="11"/>
          <w:sz w:val="20"/>
        </w:rPr>
        <w:t xml:space="preserve"> </w:t>
      </w:r>
      <w:r w:rsidRPr="00574FBD">
        <w:rPr>
          <w:rFonts w:cs="Arial"/>
          <w:sz w:val="20"/>
        </w:rPr>
        <w:t>other</w:t>
      </w:r>
      <w:r w:rsidRPr="00574FBD">
        <w:rPr>
          <w:rFonts w:cs="Arial"/>
          <w:spacing w:val="12"/>
          <w:sz w:val="20"/>
        </w:rPr>
        <w:t xml:space="preserve"> </w:t>
      </w:r>
      <w:r w:rsidRPr="00574FBD">
        <w:rPr>
          <w:rFonts w:cs="Arial"/>
          <w:sz w:val="20"/>
        </w:rPr>
        <w:t>sources</w:t>
      </w:r>
      <w:r w:rsidRPr="00574FBD">
        <w:rPr>
          <w:rFonts w:cs="Arial"/>
          <w:spacing w:val="7"/>
          <w:sz w:val="20"/>
        </w:rPr>
        <w:t xml:space="preserve"> </w:t>
      </w:r>
      <w:r w:rsidRPr="00574FBD">
        <w:rPr>
          <w:rFonts w:cs="Arial"/>
          <w:sz w:val="20"/>
        </w:rPr>
        <w:t>of</w:t>
      </w:r>
      <w:r w:rsidRPr="00574FBD">
        <w:rPr>
          <w:rFonts w:cs="Arial"/>
          <w:spacing w:val="16"/>
          <w:sz w:val="20"/>
        </w:rPr>
        <w:t xml:space="preserve"> </w:t>
      </w:r>
      <w:r w:rsidRPr="00574FBD">
        <w:rPr>
          <w:rFonts w:cs="Arial"/>
          <w:sz w:val="20"/>
        </w:rPr>
        <w:t xml:space="preserve">income. </w:t>
      </w:r>
      <w:r w:rsidRPr="00574FBD">
        <w:rPr>
          <w:rFonts w:cs="Arial"/>
          <w:spacing w:val="12"/>
          <w:sz w:val="20"/>
        </w:rPr>
        <w:t xml:space="preserve"> </w:t>
      </w:r>
      <w:r w:rsidRPr="00574FBD">
        <w:rPr>
          <w:rFonts w:cs="Arial"/>
          <w:sz w:val="20"/>
        </w:rPr>
        <w:t>In the</w:t>
      </w:r>
      <w:r w:rsidRPr="00574FBD">
        <w:rPr>
          <w:rFonts w:cs="Arial"/>
          <w:spacing w:val="14"/>
          <w:sz w:val="20"/>
        </w:rPr>
        <w:t xml:space="preserve"> </w:t>
      </w:r>
      <w:r w:rsidRPr="00574FBD">
        <w:rPr>
          <w:rFonts w:cs="Arial"/>
          <w:sz w:val="20"/>
        </w:rPr>
        <w:t>absence</w:t>
      </w:r>
      <w:r w:rsidRPr="00574FBD">
        <w:rPr>
          <w:rFonts w:cs="Arial"/>
          <w:spacing w:val="18"/>
          <w:sz w:val="20"/>
        </w:rPr>
        <w:t xml:space="preserve"> </w:t>
      </w:r>
      <w:r w:rsidRPr="00574FBD">
        <w:rPr>
          <w:rFonts w:cs="Arial"/>
          <w:sz w:val="20"/>
        </w:rPr>
        <w:t>of</w:t>
      </w:r>
      <w:r w:rsidRPr="00574FBD">
        <w:rPr>
          <w:rFonts w:cs="Arial"/>
          <w:spacing w:val="11"/>
          <w:sz w:val="20"/>
        </w:rPr>
        <w:t xml:space="preserve"> </w:t>
      </w:r>
      <w:r w:rsidRPr="00574FBD">
        <w:rPr>
          <w:rFonts w:cs="Arial"/>
          <w:sz w:val="20"/>
        </w:rPr>
        <w:t>historic data</w:t>
      </w:r>
      <w:r w:rsidRPr="00574FBD">
        <w:rPr>
          <w:rFonts w:cs="Arial"/>
          <w:spacing w:val="11"/>
          <w:sz w:val="20"/>
        </w:rPr>
        <w:t xml:space="preserve"> </w:t>
      </w:r>
      <w:r w:rsidRPr="00574FBD">
        <w:rPr>
          <w:rFonts w:cs="Arial"/>
          <w:sz w:val="20"/>
        </w:rPr>
        <w:t>or</w:t>
      </w:r>
      <w:r w:rsidRPr="00574FBD">
        <w:rPr>
          <w:rFonts w:cs="Arial"/>
          <w:spacing w:val="6"/>
          <w:sz w:val="20"/>
        </w:rPr>
        <w:t xml:space="preserve"> </w:t>
      </w:r>
      <w:r w:rsidRPr="00574FBD">
        <w:rPr>
          <w:rFonts w:cs="Arial"/>
          <w:sz w:val="20"/>
        </w:rPr>
        <w:t>other</w:t>
      </w:r>
      <w:r w:rsidRPr="00574FBD">
        <w:rPr>
          <w:rFonts w:cs="Arial"/>
          <w:spacing w:val="12"/>
          <w:sz w:val="20"/>
        </w:rPr>
        <w:t xml:space="preserve"> </w:t>
      </w:r>
      <w:r w:rsidRPr="00574FBD">
        <w:rPr>
          <w:rFonts w:cs="Arial"/>
          <w:sz w:val="20"/>
        </w:rPr>
        <w:t>reliable</w:t>
      </w:r>
      <w:r w:rsidRPr="00574FBD">
        <w:rPr>
          <w:rFonts w:cs="Arial"/>
          <w:spacing w:val="16"/>
          <w:sz w:val="20"/>
        </w:rPr>
        <w:t xml:space="preserve"> </w:t>
      </w:r>
      <w:r w:rsidRPr="00574FBD">
        <w:rPr>
          <w:rFonts w:cs="Arial"/>
          <w:sz w:val="20"/>
        </w:rPr>
        <w:t>information,</w:t>
      </w:r>
      <w:r w:rsidRPr="00574FBD">
        <w:rPr>
          <w:rFonts w:cs="Arial"/>
          <w:spacing w:val="20"/>
          <w:sz w:val="20"/>
        </w:rPr>
        <w:t xml:space="preserve"> </w:t>
      </w:r>
      <w:r w:rsidRPr="00574FBD">
        <w:rPr>
          <w:rFonts w:cs="Arial"/>
          <w:sz w:val="20"/>
        </w:rPr>
        <w:t>for</w:t>
      </w:r>
      <w:r w:rsidRPr="00574FBD">
        <w:rPr>
          <w:rFonts w:cs="Arial"/>
          <w:spacing w:val="-1"/>
          <w:sz w:val="20"/>
        </w:rPr>
        <w:t xml:space="preserve"> </w:t>
      </w:r>
      <w:r w:rsidRPr="00574FBD">
        <w:rPr>
          <w:rFonts w:cs="Arial"/>
          <w:sz w:val="20"/>
        </w:rPr>
        <w:t>budget</w:t>
      </w:r>
      <w:r w:rsidRPr="00574FBD">
        <w:rPr>
          <w:rFonts w:cs="Arial"/>
          <w:spacing w:val="16"/>
          <w:sz w:val="20"/>
        </w:rPr>
        <w:t xml:space="preserve"> </w:t>
      </w:r>
      <w:r w:rsidRPr="00574FBD">
        <w:rPr>
          <w:rFonts w:cs="Arial"/>
          <w:sz w:val="20"/>
        </w:rPr>
        <w:t>purposes,</w:t>
      </w:r>
      <w:r w:rsidRPr="00574FBD">
        <w:rPr>
          <w:rFonts w:cs="Arial"/>
          <w:spacing w:val="23"/>
          <w:sz w:val="20"/>
        </w:rPr>
        <w:t xml:space="preserve"> </w:t>
      </w:r>
      <w:r w:rsidRPr="00574FBD">
        <w:rPr>
          <w:rFonts w:cs="Arial"/>
          <w:sz w:val="20"/>
        </w:rPr>
        <w:t>base</w:t>
      </w:r>
      <w:r w:rsidRPr="00574FBD">
        <w:rPr>
          <w:rFonts w:cs="Arial"/>
          <w:spacing w:val="16"/>
          <w:sz w:val="20"/>
        </w:rPr>
        <w:t xml:space="preserve"> </w:t>
      </w:r>
      <w:r w:rsidRPr="00574FBD">
        <w:rPr>
          <w:rFonts w:cs="Arial"/>
          <w:sz w:val="20"/>
        </w:rPr>
        <w:t>water</w:t>
      </w:r>
      <w:r w:rsidRPr="00574FBD">
        <w:rPr>
          <w:rFonts w:cs="Arial"/>
          <w:spacing w:val="21"/>
          <w:sz w:val="20"/>
        </w:rPr>
        <w:t xml:space="preserve"> </w:t>
      </w:r>
      <w:r w:rsidRPr="00574FBD">
        <w:rPr>
          <w:rFonts w:cs="Arial"/>
          <w:sz w:val="20"/>
        </w:rPr>
        <w:t>use</w:t>
      </w:r>
      <w:r w:rsidRPr="00574FBD">
        <w:rPr>
          <w:rFonts w:cs="Arial"/>
          <w:spacing w:val="11"/>
          <w:sz w:val="20"/>
        </w:rPr>
        <w:t xml:space="preserve"> </w:t>
      </w:r>
      <w:r w:rsidRPr="00574FBD">
        <w:rPr>
          <w:rFonts w:cs="Arial"/>
          <w:sz w:val="20"/>
        </w:rPr>
        <w:t>on</w:t>
      </w:r>
      <w:r w:rsidRPr="00574FBD">
        <w:rPr>
          <w:rFonts w:cs="Arial"/>
          <w:spacing w:val="17"/>
          <w:sz w:val="20"/>
        </w:rPr>
        <w:t xml:space="preserve"> </w:t>
      </w:r>
      <w:r w:rsidRPr="00574FBD">
        <w:rPr>
          <w:rFonts w:cs="Arial"/>
          <w:sz w:val="20"/>
        </w:rPr>
        <w:t>100</w:t>
      </w:r>
      <w:r w:rsidRPr="00574FBD">
        <w:rPr>
          <w:rFonts w:cs="Arial"/>
          <w:w w:val="103"/>
          <w:sz w:val="20"/>
        </w:rPr>
        <w:t xml:space="preserve"> </w:t>
      </w:r>
      <w:r w:rsidRPr="00574FBD">
        <w:rPr>
          <w:rFonts w:cs="Arial"/>
          <w:sz w:val="20"/>
        </w:rPr>
        <w:t>gallons</w:t>
      </w:r>
      <w:r w:rsidRPr="00574FBD">
        <w:rPr>
          <w:rFonts w:cs="Arial"/>
          <w:spacing w:val="-2"/>
          <w:sz w:val="20"/>
        </w:rPr>
        <w:t xml:space="preserve"> </w:t>
      </w:r>
      <w:r w:rsidRPr="00574FBD">
        <w:rPr>
          <w:rFonts w:cs="Arial"/>
          <w:sz w:val="20"/>
        </w:rPr>
        <w:t>per</w:t>
      </w:r>
      <w:r w:rsidRPr="00574FBD">
        <w:rPr>
          <w:rFonts w:cs="Arial"/>
          <w:spacing w:val="12"/>
          <w:sz w:val="20"/>
        </w:rPr>
        <w:t xml:space="preserve"> </w:t>
      </w:r>
      <w:r w:rsidRPr="00574FBD">
        <w:rPr>
          <w:rFonts w:cs="Arial"/>
          <w:sz w:val="20"/>
        </w:rPr>
        <w:t>capita</w:t>
      </w:r>
      <w:r w:rsidRPr="00574FBD">
        <w:rPr>
          <w:rFonts w:cs="Arial"/>
          <w:spacing w:val="4"/>
          <w:sz w:val="20"/>
        </w:rPr>
        <w:t xml:space="preserve"> </w:t>
      </w:r>
      <w:r w:rsidRPr="00574FBD">
        <w:rPr>
          <w:rFonts w:cs="Arial"/>
          <w:sz w:val="20"/>
        </w:rPr>
        <w:t>per</w:t>
      </w:r>
      <w:r w:rsidRPr="00574FBD">
        <w:rPr>
          <w:rFonts w:cs="Arial"/>
          <w:spacing w:val="16"/>
          <w:sz w:val="20"/>
        </w:rPr>
        <w:t xml:space="preserve"> </w:t>
      </w:r>
      <w:r w:rsidRPr="00574FBD">
        <w:rPr>
          <w:rFonts w:cs="Arial"/>
          <w:sz w:val="20"/>
        </w:rPr>
        <w:t>day. Water</w:t>
      </w:r>
      <w:r w:rsidRPr="00574FBD">
        <w:rPr>
          <w:rFonts w:cs="Arial"/>
          <w:spacing w:val="14"/>
          <w:sz w:val="20"/>
        </w:rPr>
        <w:t xml:space="preserve"> </w:t>
      </w:r>
      <w:r w:rsidRPr="00574FBD">
        <w:rPr>
          <w:rFonts w:cs="Arial"/>
          <w:sz w:val="20"/>
        </w:rPr>
        <w:t>use</w:t>
      </w:r>
      <w:r w:rsidRPr="00574FBD">
        <w:rPr>
          <w:rFonts w:cs="Arial"/>
          <w:spacing w:val="1"/>
          <w:sz w:val="20"/>
        </w:rPr>
        <w:t xml:space="preserve"> </w:t>
      </w:r>
      <w:r w:rsidRPr="00574FBD">
        <w:rPr>
          <w:rFonts w:cs="Arial"/>
          <w:sz w:val="20"/>
        </w:rPr>
        <w:t>per</w:t>
      </w:r>
      <w:r w:rsidRPr="00574FBD">
        <w:rPr>
          <w:rFonts w:cs="Arial"/>
          <w:spacing w:val="15"/>
          <w:sz w:val="20"/>
        </w:rPr>
        <w:t xml:space="preserve"> </w:t>
      </w:r>
      <w:r w:rsidRPr="00574FBD">
        <w:rPr>
          <w:rFonts w:cs="Arial"/>
          <w:sz w:val="20"/>
        </w:rPr>
        <w:t>residential</w:t>
      </w:r>
      <w:r w:rsidRPr="00574FBD">
        <w:rPr>
          <w:rFonts w:cs="Arial"/>
          <w:spacing w:val="22"/>
          <w:sz w:val="20"/>
        </w:rPr>
        <w:t xml:space="preserve"> </w:t>
      </w:r>
      <w:r w:rsidRPr="00574FBD">
        <w:rPr>
          <w:rFonts w:cs="Arial"/>
          <w:sz w:val="20"/>
        </w:rPr>
        <w:t>connection</w:t>
      </w:r>
      <w:r w:rsidRPr="00574FBD">
        <w:rPr>
          <w:rFonts w:cs="Arial"/>
          <w:spacing w:val="14"/>
          <w:sz w:val="20"/>
        </w:rPr>
        <w:t xml:space="preserve"> </w:t>
      </w:r>
      <w:r w:rsidRPr="00574FBD">
        <w:rPr>
          <w:rFonts w:cs="Arial"/>
          <w:sz w:val="20"/>
        </w:rPr>
        <w:t>may</w:t>
      </w:r>
      <w:r w:rsidRPr="00574FBD">
        <w:rPr>
          <w:rFonts w:cs="Arial"/>
          <w:spacing w:val="20"/>
          <w:sz w:val="20"/>
        </w:rPr>
        <w:t xml:space="preserve"> </w:t>
      </w:r>
      <w:r w:rsidRPr="00574FBD">
        <w:rPr>
          <w:rFonts w:cs="Arial"/>
          <w:sz w:val="20"/>
        </w:rPr>
        <w:t>then</w:t>
      </w:r>
      <w:r w:rsidRPr="00574FBD">
        <w:rPr>
          <w:rFonts w:cs="Arial"/>
          <w:spacing w:val="12"/>
          <w:sz w:val="20"/>
        </w:rPr>
        <w:t xml:space="preserve"> </w:t>
      </w:r>
      <w:r w:rsidRPr="00574FBD">
        <w:rPr>
          <w:rFonts w:cs="Arial"/>
          <w:sz w:val="20"/>
        </w:rPr>
        <w:t>be</w:t>
      </w:r>
      <w:r w:rsidRPr="00574FBD">
        <w:rPr>
          <w:rFonts w:cs="Arial"/>
          <w:w w:val="94"/>
          <w:sz w:val="20"/>
        </w:rPr>
        <w:t xml:space="preserve"> </w:t>
      </w:r>
      <w:r w:rsidRPr="00574FBD">
        <w:rPr>
          <w:rFonts w:cs="Arial"/>
          <w:sz w:val="20"/>
        </w:rPr>
        <w:t>calculated</w:t>
      </w:r>
      <w:r w:rsidRPr="00574FBD">
        <w:rPr>
          <w:rFonts w:cs="Arial"/>
          <w:spacing w:val="18"/>
          <w:sz w:val="20"/>
        </w:rPr>
        <w:t xml:space="preserve"> </w:t>
      </w:r>
      <w:r w:rsidRPr="00574FBD">
        <w:rPr>
          <w:rFonts w:cs="Arial"/>
          <w:sz w:val="20"/>
        </w:rPr>
        <w:t>based</w:t>
      </w:r>
      <w:r w:rsidRPr="00574FBD">
        <w:rPr>
          <w:rFonts w:cs="Arial"/>
          <w:spacing w:val="22"/>
          <w:sz w:val="20"/>
        </w:rPr>
        <w:t xml:space="preserve"> </w:t>
      </w:r>
      <w:r w:rsidRPr="00574FBD">
        <w:rPr>
          <w:rFonts w:cs="Arial"/>
          <w:sz w:val="20"/>
        </w:rPr>
        <w:t>on</w:t>
      </w:r>
      <w:r w:rsidRPr="00574FBD">
        <w:rPr>
          <w:rFonts w:cs="Arial"/>
          <w:spacing w:val="5"/>
          <w:sz w:val="20"/>
        </w:rPr>
        <w:t xml:space="preserve"> </w:t>
      </w:r>
      <w:r w:rsidRPr="00574FBD">
        <w:rPr>
          <w:rFonts w:cs="Arial"/>
          <w:sz w:val="20"/>
        </w:rPr>
        <w:t>the</w:t>
      </w:r>
      <w:r w:rsidRPr="00574FBD">
        <w:rPr>
          <w:rFonts w:cs="Arial"/>
          <w:spacing w:val="9"/>
          <w:sz w:val="20"/>
        </w:rPr>
        <w:t xml:space="preserve"> </w:t>
      </w:r>
      <w:r w:rsidRPr="00574FBD">
        <w:rPr>
          <w:rFonts w:cs="Arial"/>
          <w:sz w:val="20"/>
        </w:rPr>
        <w:t>most</w:t>
      </w:r>
      <w:r w:rsidRPr="00574FBD">
        <w:rPr>
          <w:rFonts w:cs="Arial"/>
          <w:spacing w:val="8"/>
          <w:sz w:val="20"/>
        </w:rPr>
        <w:t xml:space="preserve"> </w:t>
      </w:r>
      <w:r w:rsidRPr="00574FBD">
        <w:rPr>
          <w:rFonts w:cs="Arial"/>
          <w:sz w:val="20"/>
        </w:rPr>
        <w:t>recent</w:t>
      </w:r>
      <w:r w:rsidRPr="00574FBD">
        <w:rPr>
          <w:rFonts w:cs="Arial"/>
          <w:spacing w:val="14"/>
          <w:sz w:val="20"/>
        </w:rPr>
        <w:t xml:space="preserve"> </w:t>
      </w:r>
      <w:r w:rsidRPr="00574FBD">
        <w:rPr>
          <w:rFonts w:cs="Arial"/>
          <w:sz w:val="20"/>
        </w:rPr>
        <w:t>U.S.</w:t>
      </w:r>
      <w:r w:rsidRPr="00574FBD">
        <w:rPr>
          <w:rFonts w:cs="Arial"/>
          <w:spacing w:val="5"/>
          <w:sz w:val="20"/>
        </w:rPr>
        <w:t xml:space="preserve"> </w:t>
      </w:r>
      <w:r w:rsidRPr="00574FBD">
        <w:rPr>
          <w:rFonts w:cs="Arial"/>
          <w:sz w:val="20"/>
        </w:rPr>
        <w:t>Census,</w:t>
      </w:r>
      <w:r w:rsidRPr="00574FBD">
        <w:rPr>
          <w:rFonts w:cs="Arial"/>
          <w:spacing w:val="8"/>
          <w:sz w:val="20"/>
        </w:rPr>
        <w:t xml:space="preserve"> </w:t>
      </w:r>
      <w:r w:rsidRPr="00574FBD">
        <w:rPr>
          <w:rFonts w:cs="Arial"/>
          <w:sz w:val="20"/>
        </w:rPr>
        <w:t>American</w:t>
      </w:r>
      <w:r w:rsidRPr="00574FBD">
        <w:rPr>
          <w:rFonts w:cs="Arial"/>
          <w:spacing w:val="25"/>
          <w:sz w:val="20"/>
        </w:rPr>
        <w:t xml:space="preserve"> </w:t>
      </w:r>
      <w:r w:rsidRPr="00574FBD">
        <w:rPr>
          <w:rFonts w:cs="Arial"/>
          <w:sz w:val="20"/>
        </w:rPr>
        <w:t>Community</w:t>
      </w:r>
      <w:r w:rsidRPr="00574FBD">
        <w:rPr>
          <w:rFonts w:cs="Arial"/>
          <w:w w:val="99"/>
          <w:sz w:val="20"/>
        </w:rPr>
        <w:t xml:space="preserve"> </w:t>
      </w:r>
      <w:r w:rsidRPr="00574FBD">
        <w:rPr>
          <w:rFonts w:cs="Arial"/>
          <w:sz w:val="20"/>
        </w:rPr>
        <w:t>Survey, or</w:t>
      </w:r>
      <w:r w:rsidRPr="00574FBD">
        <w:rPr>
          <w:rFonts w:cs="Arial"/>
          <w:spacing w:val="2"/>
          <w:sz w:val="20"/>
        </w:rPr>
        <w:t xml:space="preserve"> </w:t>
      </w:r>
      <w:r w:rsidRPr="00574FBD">
        <w:rPr>
          <w:rFonts w:cs="Arial"/>
          <w:sz w:val="20"/>
        </w:rPr>
        <w:t>other</w:t>
      </w:r>
      <w:r w:rsidRPr="00574FBD">
        <w:rPr>
          <w:rFonts w:cs="Arial"/>
          <w:spacing w:val="16"/>
          <w:sz w:val="20"/>
        </w:rPr>
        <w:t xml:space="preserve"> </w:t>
      </w:r>
      <w:r w:rsidRPr="00574FBD">
        <w:rPr>
          <w:rFonts w:cs="Arial"/>
          <w:sz w:val="20"/>
        </w:rPr>
        <w:t>data</w:t>
      </w:r>
      <w:r w:rsidRPr="00574FBD">
        <w:rPr>
          <w:rFonts w:cs="Arial"/>
          <w:spacing w:val="11"/>
          <w:sz w:val="20"/>
        </w:rPr>
        <w:t xml:space="preserve"> </w:t>
      </w:r>
      <w:r w:rsidRPr="00574FBD">
        <w:rPr>
          <w:rFonts w:cs="Arial"/>
          <w:sz w:val="20"/>
        </w:rPr>
        <w:t>for</w:t>
      </w:r>
      <w:r w:rsidRPr="00574FBD">
        <w:rPr>
          <w:rFonts w:cs="Arial"/>
          <w:spacing w:val="7"/>
          <w:sz w:val="20"/>
        </w:rPr>
        <w:t xml:space="preserve"> </w:t>
      </w:r>
      <w:r w:rsidRPr="00574FBD">
        <w:rPr>
          <w:rFonts w:cs="Arial"/>
          <w:sz w:val="20"/>
        </w:rPr>
        <w:t>the</w:t>
      </w:r>
      <w:r w:rsidRPr="00574FBD">
        <w:rPr>
          <w:rFonts w:cs="Arial"/>
          <w:spacing w:val="4"/>
          <w:sz w:val="20"/>
        </w:rPr>
        <w:t xml:space="preserve"> </w:t>
      </w:r>
      <w:r w:rsidRPr="00574FBD">
        <w:rPr>
          <w:rFonts w:cs="Arial"/>
          <w:sz w:val="20"/>
        </w:rPr>
        <w:t>state</w:t>
      </w:r>
      <w:r w:rsidRPr="00574FBD">
        <w:rPr>
          <w:rFonts w:cs="Arial"/>
          <w:spacing w:val="4"/>
          <w:sz w:val="20"/>
        </w:rPr>
        <w:t xml:space="preserve"> </w:t>
      </w:r>
      <w:r w:rsidRPr="00574FBD">
        <w:rPr>
          <w:rFonts w:cs="Arial"/>
          <w:sz w:val="20"/>
        </w:rPr>
        <w:t>or</w:t>
      </w:r>
      <w:r w:rsidRPr="00574FBD">
        <w:rPr>
          <w:rFonts w:cs="Arial"/>
          <w:spacing w:val="7"/>
          <w:sz w:val="20"/>
        </w:rPr>
        <w:t xml:space="preserve"> </w:t>
      </w:r>
      <w:r w:rsidRPr="00574FBD">
        <w:rPr>
          <w:rFonts w:cs="Arial"/>
          <w:sz w:val="20"/>
        </w:rPr>
        <w:t>county</w:t>
      </w:r>
      <w:r w:rsidRPr="00574FBD">
        <w:rPr>
          <w:rFonts w:cs="Arial"/>
          <w:spacing w:val="12"/>
          <w:sz w:val="20"/>
        </w:rPr>
        <w:t xml:space="preserve"> </w:t>
      </w:r>
      <w:r w:rsidRPr="00574FBD">
        <w:rPr>
          <w:rFonts w:cs="Arial"/>
          <w:sz w:val="20"/>
        </w:rPr>
        <w:t>of</w:t>
      </w:r>
      <w:r w:rsidRPr="00574FBD">
        <w:rPr>
          <w:rFonts w:cs="Arial"/>
          <w:spacing w:val="17"/>
          <w:sz w:val="20"/>
        </w:rPr>
        <w:t xml:space="preserve"> </w:t>
      </w:r>
      <w:r w:rsidRPr="00574FBD">
        <w:rPr>
          <w:rFonts w:cs="Arial"/>
          <w:sz w:val="20"/>
        </w:rPr>
        <w:t>the</w:t>
      </w:r>
      <w:r w:rsidRPr="00574FBD">
        <w:rPr>
          <w:rFonts w:cs="Arial"/>
          <w:spacing w:val="20"/>
          <w:sz w:val="20"/>
        </w:rPr>
        <w:t xml:space="preserve"> </w:t>
      </w:r>
      <w:r w:rsidRPr="00574FBD">
        <w:rPr>
          <w:rFonts w:cs="Arial"/>
          <w:sz w:val="20"/>
        </w:rPr>
        <w:t>average</w:t>
      </w:r>
      <w:r w:rsidRPr="00574FBD">
        <w:rPr>
          <w:rFonts w:cs="Arial"/>
          <w:spacing w:val="15"/>
          <w:sz w:val="20"/>
        </w:rPr>
        <w:t xml:space="preserve"> </w:t>
      </w:r>
      <w:r w:rsidRPr="00574FBD">
        <w:rPr>
          <w:rFonts w:cs="Arial"/>
          <w:sz w:val="20"/>
        </w:rPr>
        <w:t>household</w:t>
      </w:r>
      <w:r w:rsidRPr="00574FBD">
        <w:rPr>
          <w:rFonts w:cs="Arial"/>
          <w:spacing w:val="30"/>
          <w:sz w:val="20"/>
        </w:rPr>
        <w:t xml:space="preserve"> </w:t>
      </w:r>
      <w:r w:rsidRPr="00574FBD">
        <w:rPr>
          <w:rFonts w:cs="Arial"/>
          <w:sz w:val="20"/>
        </w:rPr>
        <w:t>size.</w:t>
      </w:r>
      <w:r w:rsidRPr="00574FBD">
        <w:rPr>
          <w:rFonts w:cs="Arial"/>
          <w:w w:val="102"/>
          <w:sz w:val="20"/>
        </w:rPr>
        <w:t xml:space="preserve"> </w:t>
      </w:r>
      <w:r w:rsidRPr="00574FBD">
        <w:rPr>
          <w:rFonts w:cs="Arial"/>
          <w:sz w:val="20"/>
        </w:rPr>
        <w:t>When</w:t>
      </w:r>
      <w:r w:rsidRPr="00574FBD">
        <w:rPr>
          <w:rFonts w:cs="Arial"/>
          <w:spacing w:val="12"/>
          <w:sz w:val="20"/>
        </w:rPr>
        <w:t xml:space="preserve"> </w:t>
      </w:r>
      <w:r w:rsidRPr="00574FBD">
        <w:rPr>
          <w:rFonts w:cs="Arial"/>
          <w:sz w:val="20"/>
        </w:rPr>
        <w:t>large</w:t>
      </w:r>
      <w:r w:rsidRPr="00574FBD">
        <w:rPr>
          <w:rFonts w:cs="Arial"/>
          <w:spacing w:val="7"/>
          <w:sz w:val="20"/>
        </w:rPr>
        <w:t xml:space="preserve"> </w:t>
      </w:r>
      <w:r w:rsidRPr="00574FBD">
        <w:rPr>
          <w:rFonts w:cs="Arial"/>
          <w:sz w:val="20"/>
        </w:rPr>
        <w:t>agricultural</w:t>
      </w:r>
      <w:r w:rsidRPr="00574FBD">
        <w:rPr>
          <w:rFonts w:cs="Arial"/>
          <w:spacing w:val="26"/>
          <w:sz w:val="20"/>
        </w:rPr>
        <w:t xml:space="preserve"> </w:t>
      </w:r>
      <w:r w:rsidRPr="00574FBD">
        <w:rPr>
          <w:rFonts w:cs="Arial"/>
          <w:sz w:val="20"/>
        </w:rPr>
        <w:t>or</w:t>
      </w:r>
      <w:r w:rsidRPr="00574FBD">
        <w:rPr>
          <w:rFonts w:cs="Arial"/>
          <w:spacing w:val="2"/>
          <w:sz w:val="20"/>
        </w:rPr>
        <w:t xml:space="preserve"> </w:t>
      </w:r>
      <w:r w:rsidRPr="00574FBD">
        <w:rPr>
          <w:rFonts w:cs="Arial"/>
          <w:sz w:val="20"/>
        </w:rPr>
        <w:t>commercial</w:t>
      </w:r>
      <w:r w:rsidRPr="00574FBD">
        <w:rPr>
          <w:rFonts w:cs="Arial"/>
          <w:spacing w:val="19"/>
          <w:sz w:val="20"/>
        </w:rPr>
        <w:t xml:space="preserve"> </w:t>
      </w:r>
      <w:r w:rsidRPr="00574FBD">
        <w:rPr>
          <w:rFonts w:cs="Arial"/>
          <w:sz w:val="20"/>
        </w:rPr>
        <w:t>users</w:t>
      </w:r>
      <w:r w:rsidRPr="00574FBD">
        <w:rPr>
          <w:rFonts w:cs="Arial"/>
          <w:spacing w:val="13"/>
          <w:sz w:val="20"/>
        </w:rPr>
        <w:t xml:space="preserve"> </w:t>
      </w:r>
      <w:r w:rsidRPr="00574FBD">
        <w:rPr>
          <w:rFonts w:cs="Arial"/>
          <w:sz w:val="20"/>
        </w:rPr>
        <w:t>are</w:t>
      </w:r>
      <w:r w:rsidRPr="00574FBD">
        <w:rPr>
          <w:rFonts w:cs="Arial"/>
          <w:spacing w:val="6"/>
          <w:sz w:val="20"/>
        </w:rPr>
        <w:t xml:space="preserve"> </w:t>
      </w:r>
      <w:r w:rsidRPr="00574FBD">
        <w:rPr>
          <w:rFonts w:cs="Arial"/>
          <w:sz w:val="20"/>
        </w:rPr>
        <w:t>projected,</w:t>
      </w:r>
      <w:r w:rsidRPr="00574FBD">
        <w:rPr>
          <w:rFonts w:cs="Arial"/>
          <w:spacing w:val="16"/>
          <w:sz w:val="20"/>
        </w:rPr>
        <w:t xml:space="preserve"> </w:t>
      </w:r>
      <w:r w:rsidRPr="00574FBD">
        <w:rPr>
          <w:rFonts w:cs="Arial"/>
          <w:sz w:val="20"/>
        </w:rPr>
        <w:t>the</w:t>
      </w:r>
      <w:r w:rsidRPr="00574FBD">
        <w:rPr>
          <w:rFonts w:cs="Arial"/>
          <w:spacing w:val="15"/>
          <w:sz w:val="20"/>
        </w:rPr>
        <w:t xml:space="preserve"> </w:t>
      </w:r>
      <w:r w:rsidR="006B3ABE" w:rsidRPr="00574FBD">
        <w:rPr>
          <w:rFonts w:cs="Arial"/>
          <w:sz w:val="20"/>
        </w:rPr>
        <w:t>r</w:t>
      </w:r>
      <w:r w:rsidRPr="00574FBD">
        <w:rPr>
          <w:rFonts w:cs="Arial"/>
          <w:sz w:val="20"/>
        </w:rPr>
        <w:t>eport</w:t>
      </w:r>
      <w:r w:rsidRPr="00574FBD">
        <w:rPr>
          <w:rFonts w:cs="Arial"/>
          <w:spacing w:val="21"/>
          <w:sz w:val="20"/>
        </w:rPr>
        <w:t xml:space="preserve"> </w:t>
      </w:r>
      <w:r w:rsidRPr="00574FBD">
        <w:rPr>
          <w:rFonts w:cs="Arial"/>
          <w:sz w:val="20"/>
        </w:rPr>
        <w:t>should</w:t>
      </w:r>
      <w:r w:rsidRPr="00574FBD">
        <w:rPr>
          <w:rFonts w:cs="Arial"/>
          <w:w w:val="98"/>
          <w:sz w:val="20"/>
        </w:rPr>
        <w:t xml:space="preserve"> </w:t>
      </w:r>
      <w:r w:rsidRPr="00574FBD">
        <w:rPr>
          <w:rFonts w:cs="Arial"/>
          <w:sz w:val="20"/>
        </w:rPr>
        <w:t>identify</w:t>
      </w:r>
      <w:r w:rsidRPr="00574FBD">
        <w:rPr>
          <w:rFonts w:cs="Arial"/>
          <w:spacing w:val="14"/>
          <w:sz w:val="20"/>
        </w:rPr>
        <w:t xml:space="preserve"> </w:t>
      </w:r>
      <w:r w:rsidRPr="00574FBD">
        <w:rPr>
          <w:rFonts w:cs="Arial"/>
          <w:sz w:val="20"/>
        </w:rPr>
        <w:t>those</w:t>
      </w:r>
      <w:r w:rsidRPr="00574FBD">
        <w:rPr>
          <w:rFonts w:cs="Arial"/>
          <w:spacing w:val="12"/>
          <w:sz w:val="20"/>
        </w:rPr>
        <w:t xml:space="preserve"> </w:t>
      </w:r>
      <w:r w:rsidRPr="00574FBD">
        <w:rPr>
          <w:rFonts w:cs="Arial"/>
          <w:sz w:val="20"/>
        </w:rPr>
        <w:t>users</w:t>
      </w:r>
      <w:r w:rsidRPr="00574FBD">
        <w:rPr>
          <w:rFonts w:cs="Arial"/>
          <w:spacing w:val="16"/>
          <w:sz w:val="20"/>
        </w:rPr>
        <w:t xml:space="preserve"> </w:t>
      </w:r>
      <w:r w:rsidRPr="00574FBD">
        <w:rPr>
          <w:rFonts w:cs="Arial"/>
          <w:sz w:val="20"/>
        </w:rPr>
        <w:t>and</w:t>
      </w:r>
      <w:r w:rsidRPr="00574FBD">
        <w:rPr>
          <w:rFonts w:cs="Arial"/>
          <w:spacing w:val="15"/>
          <w:sz w:val="20"/>
        </w:rPr>
        <w:t xml:space="preserve"> </w:t>
      </w:r>
      <w:r w:rsidRPr="00574FBD">
        <w:rPr>
          <w:rFonts w:cs="Arial"/>
          <w:sz w:val="20"/>
        </w:rPr>
        <w:t>include</w:t>
      </w:r>
      <w:r w:rsidRPr="00574FBD">
        <w:rPr>
          <w:rFonts w:cs="Arial"/>
          <w:spacing w:val="10"/>
          <w:sz w:val="20"/>
        </w:rPr>
        <w:t xml:space="preserve"> </w:t>
      </w:r>
      <w:r w:rsidRPr="00574FBD">
        <w:rPr>
          <w:rFonts w:cs="Arial"/>
          <w:sz w:val="20"/>
        </w:rPr>
        <w:t>facts</w:t>
      </w:r>
      <w:r w:rsidRPr="00574FBD">
        <w:rPr>
          <w:rFonts w:cs="Arial"/>
          <w:spacing w:val="4"/>
          <w:sz w:val="20"/>
        </w:rPr>
        <w:t xml:space="preserve"> </w:t>
      </w:r>
      <w:r w:rsidRPr="00574FBD">
        <w:rPr>
          <w:rFonts w:cs="Arial"/>
          <w:sz w:val="20"/>
        </w:rPr>
        <w:t>to</w:t>
      </w:r>
      <w:r w:rsidRPr="00574FBD">
        <w:rPr>
          <w:rFonts w:cs="Arial"/>
          <w:spacing w:val="9"/>
          <w:sz w:val="20"/>
        </w:rPr>
        <w:t xml:space="preserve"> </w:t>
      </w:r>
      <w:r w:rsidRPr="00574FBD">
        <w:rPr>
          <w:rFonts w:cs="Arial"/>
          <w:sz w:val="20"/>
        </w:rPr>
        <w:t>substantiate</w:t>
      </w:r>
      <w:r w:rsidRPr="00574FBD">
        <w:rPr>
          <w:rFonts w:cs="Arial"/>
          <w:spacing w:val="17"/>
          <w:sz w:val="20"/>
        </w:rPr>
        <w:t xml:space="preserve"> </w:t>
      </w:r>
      <w:r w:rsidRPr="00574FBD">
        <w:rPr>
          <w:rFonts w:cs="Arial"/>
          <w:sz w:val="20"/>
        </w:rPr>
        <w:t>such</w:t>
      </w:r>
      <w:r w:rsidRPr="00574FBD">
        <w:rPr>
          <w:rFonts w:cs="Arial"/>
          <w:spacing w:val="-4"/>
          <w:sz w:val="20"/>
        </w:rPr>
        <w:t xml:space="preserve"> </w:t>
      </w:r>
      <w:r w:rsidRPr="00574FBD">
        <w:rPr>
          <w:rFonts w:cs="Arial"/>
          <w:sz w:val="20"/>
        </w:rPr>
        <w:t>projections</w:t>
      </w:r>
      <w:r w:rsidRPr="00574FBD">
        <w:rPr>
          <w:rFonts w:cs="Arial"/>
          <w:spacing w:val="33"/>
          <w:sz w:val="20"/>
        </w:rPr>
        <w:t xml:space="preserve"> </w:t>
      </w:r>
      <w:r w:rsidRPr="00574FBD">
        <w:rPr>
          <w:rFonts w:cs="Arial"/>
          <w:sz w:val="20"/>
        </w:rPr>
        <w:t>and</w:t>
      </w:r>
      <w:r w:rsidRPr="00574FBD">
        <w:rPr>
          <w:rFonts w:cs="Arial"/>
          <w:w w:val="97"/>
          <w:sz w:val="20"/>
        </w:rPr>
        <w:t xml:space="preserve"> </w:t>
      </w:r>
      <w:r w:rsidRPr="00574FBD">
        <w:rPr>
          <w:rFonts w:cs="Arial"/>
          <w:sz w:val="20"/>
        </w:rPr>
        <w:t>evaluate</w:t>
      </w:r>
      <w:r w:rsidRPr="00574FBD">
        <w:rPr>
          <w:rFonts w:cs="Arial"/>
          <w:spacing w:val="8"/>
          <w:sz w:val="20"/>
        </w:rPr>
        <w:t xml:space="preserve"> </w:t>
      </w:r>
      <w:r w:rsidRPr="00574FBD">
        <w:rPr>
          <w:rFonts w:cs="Arial"/>
          <w:sz w:val="20"/>
        </w:rPr>
        <w:t>the</w:t>
      </w:r>
      <w:r w:rsidRPr="00574FBD">
        <w:rPr>
          <w:rFonts w:cs="Arial"/>
          <w:spacing w:val="7"/>
          <w:sz w:val="20"/>
        </w:rPr>
        <w:t xml:space="preserve"> </w:t>
      </w:r>
      <w:r w:rsidRPr="00574FBD">
        <w:rPr>
          <w:rFonts w:cs="Arial"/>
          <w:sz w:val="20"/>
        </w:rPr>
        <w:t>impact</w:t>
      </w:r>
      <w:r w:rsidRPr="00574FBD">
        <w:rPr>
          <w:rFonts w:cs="Arial"/>
          <w:spacing w:val="21"/>
          <w:sz w:val="20"/>
        </w:rPr>
        <w:t xml:space="preserve"> </w:t>
      </w:r>
      <w:r w:rsidRPr="00574FBD">
        <w:rPr>
          <w:rFonts w:cs="Arial"/>
          <w:sz w:val="20"/>
        </w:rPr>
        <w:t>of</w:t>
      </w:r>
      <w:r w:rsidRPr="00574FBD">
        <w:rPr>
          <w:rFonts w:cs="Arial"/>
          <w:spacing w:val="15"/>
          <w:sz w:val="20"/>
        </w:rPr>
        <w:t xml:space="preserve"> </w:t>
      </w:r>
      <w:r w:rsidRPr="00574FBD">
        <w:rPr>
          <w:rFonts w:cs="Arial"/>
          <w:sz w:val="20"/>
        </w:rPr>
        <w:t>such</w:t>
      </w:r>
      <w:r w:rsidRPr="00574FBD">
        <w:rPr>
          <w:rFonts w:cs="Arial"/>
          <w:spacing w:val="1"/>
          <w:sz w:val="20"/>
        </w:rPr>
        <w:t xml:space="preserve"> </w:t>
      </w:r>
      <w:r w:rsidRPr="00574FBD">
        <w:rPr>
          <w:rFonts w:cs="Arial"/>
          <w:sz w:val="20"/>
        </w:rPr>
        <w:t>users</w:t>
      </w:r>
      <w:r w:rsidRPr="00574FBD">
        <w:rPr>
          <w:rFonts w:cs="Arial"/>
          <w:spacing w:val="17"/>
          <w:sz w:val="20"/>
        </w:rPr>
        <w:t xml:space="preserve"> </w:t>
      </w:r>
      <w:r w:rsidRPr="00574FBD">
        <w:rPr>
          <w:rFonts w:cs="Arial"/>
          <w:sz w:val="20"/>
        </w:rPr>
        <w:t>on</w:t>
      </w:r>
      <w:r w:rsidRPr="00574FBD">
        <w:rPr>
          <w:rFonts w:cs="Arial"/>
          <w:spacing w:val="8"/>
          <w:sz w:val="20"/>
        </w:rPr>
        <w:t xml:space="preserve"> </w:t>
      </w:r>
      <w:r w:rsidRPr="00574FBD">
        <w:rPr>
          <w:rFonts w:cs="Arial"/>
          <w:sz w:val="20"/>
        </w:rPr>
        <w:t>the</w:t>
      </w:r>
      <w:r w:rsidRPr="00574FBD">
        <w:rPr>
          <w:rFonts w:cs="Arial"/>
          <w:spacing w:val="13"/>
          <w:sz w:val="20"/>
        </w:rPr>
        <w:t xml:space="preserve"> </w:t>
      </w:r>
      <w:r w:rsidRPr="00574FBD">
        <w:rPr>
          <w:rFonts w:cs="Arial"/>
          <w:sz w:val="20"/>
        </w:rPr>
        <w:t>economic</w:t>
      </w:r>
      <w:r w:rsidRPr="00574FBD">
        <w:rPr>
          <w:rFonts w:cs="Arial"/>
          <w:spacing w:val="2"/>
          <w:sz w:val="20"/>
        </w:rPr>
        <w:t xml:space="preserve"> </w:t>
      </w:r>
      <w:r w:rsidRPr="00574FBD">
        <w:rPr>
          <w:rFonts w:cs="Arial"/>
          <w:sz w:val="20"/>
        </w:rPr>
        <w:t>viability</w:t>
      </w:r>
      <w:r w:rsidRPr="00574FBD">
        <w:rPr>
          <w:rFonts w:cs="Arial"/>
          <w:spacing w:val="20"/>
          <w:sz w:val="20"/>
        </w:rPr>
        <w:t xml:space="preserve"> </w:t>
      </w:r>
      <w:r w:rsidRPr="00574FBD">
        <w:rPr>
          <w:rFonts w:cs="Arial"/>
          <w:sz w:val="20"/>
        </w:rPr>
        <w:t>of</w:t>
      </w:r>
      <w:r w:rsidRPr="00574FBD">
        <w:rPr>
          <w:rFonts w:cs="Arial"/>
          <w:spacing w:val="15"/>
          <w:sz w:val="20"/>
        </w:rPr>
        <w:t xml:space="preserve"> </w:t>
      </w:r>
      <w:r w:rsidRPr="00574FBD">
        <w:rPr>
          <w:rFonts w:cs="Arial"/>
          <w:sz w:val="20"/>
        </w:rPr>
        <w:t>the</w:t>
      </w:r>
      <w:r w:rsidRPr="00574FBD">
        <w:rPr>
          <w:rFonts w:cs="Arial"/>
          <w:spacing w:val="9"/>
          <w:sz w:val="20"/>
        </w:rPr>
        <w:t xml:space="preserve"> </w:t>
      </w:r>
      <w:r w:rsidRPr="00574FBD">
        <w:rPr>
          <w:rFonts w:cs="Arial"/>
          <w:sz w:val="20"/>
        </w:rPr>
        <w:t>project.</w:t>
      </w:r>
    </w:p>
    <w:p w14:paraId="39641D6A" w14:textId="77777777" w:rsidR="003C7863" w:rsidRPr="00574FBD" w:rsidRDefault="003C7863" w:rsidP="00574FBD">
      <w:pPr>
        <w:tabs>
          <w:tab w:val="left" w:pos="1440"/>
        </w:tabs>
        <w:spacing w:before="11" w:line="260" w:lineRule="exact"/>
        <w:ind w:left="1440" w:right="54"/>
        <w:jc w:val="both"/>
        <w:rPr>
          <w:rFonts w:ascii="Arial" w:hAnsi="Arial" w:cs="Arial"/>
          <w:sz w:val="20"/>
        </w:rPr>
      </w:pPr>
    </w:p>
    <w:p w14:paraId="42D53A94" w14:textId="74CBDEDC" w:rsidR="003C7863" w:rsidRPr="00574FBD" w:rsidRDefault="003C7863" w:rsidP="0043464F">
      <w:pPr>
        <w:pStyle w:val="BodyText"/>
        <w:tabs>
          <w:tab w:val="clear" w:pos="2145"/>
          <w:tab w:val="left" w:pos="1440"/>
        </w:tabs>
        <w:spacing w:line="241" w:lineRule="exact"/>
        <w:ind w:left="1440" w:right="54"/>
        <w:jc w:val="both"/>
        <w:rPr>
          <w:rFonts w:cs="Arial"/>
          <w:sz w:val="20"/>
        </w:rPr>
      </w:pPr>
      <w:r w:rsidRPr="00574FBD">
        <w:rPr>
          <w:rFonts w:cs="Arial"/>
          <w:sz w:val="20"/>
          <w:u w:val="single"/>
        </w:rPr>
        <w:t>Annual</w:t>
      </w:r>
      <w:r w:rsidRPr="00574FBD">
        <w:rPr>
          <w:rFonts w:cs="Arial"/>
          <w:spacing w:val="16"/>
          <w:sz w:val="20"/>
          <w:u w:val="single"/>
        </w:rPr>
        <w:t xml:space="preserve"> </w:t>
      </w:r>
      <w:r w:rsidRPr="00574FBD">
        <w:rPr>
          <w:rFonts w:cs="Arial"/>
          <w:sz w:val="20"/>
          <w:u w:val="single"/>
        </w:rPr>
        <w:t>O&amp;M</w:t>
      </w:r>
      <w:r w:rsidRPr="00574FBD">
        <w:rPr>
          <w:rFonts w:cs="Arial"/>
          <w:spacing w:val="14"/>
          <w:sz w:val="20"/>
          <w:u w:val="single"/>
        </w:rPr>
        <w:t xml:space="preserve"> </w:t>
      </w:r>
      <w:r w:rsidRPr="00574FBD">
        <w:rPr>
          <w:rFonts w:cs="Arial"/>
          <w:sz w:val="20"/>
          <w:u w:val="single"/>
        </w:rPr>
        <w:t>Costs</w:t>
      </w:r>
      <w:r w:rsidRPr="00574FBD">
        <w:rPr>
          <w:rFonts w:cs="Arial"/>
          <w:sz w:val="20"/>
        </w:rPr>
        <w:t xml:space="preserve">. </w:t>
      </w:r>
      <w:r w:rsidRPr="00574FBD">
        <w:rPr>
          <w:rFonts w:cs="Arial"/>
          <w:spacing w:val="4"/>
          <w:sz w:val="20"/>
        </w:rPr>
        <w:t xml:space="preserve"> </w:t>
      </w:r>
      <w:r w:rsidRPr="00574FBD">
        <w:rPr>
          <w:rFonts w:cs="Arial"/>
          <w:sz w:val="20"/>
        </w:rPr>
        <w:t>Provide</w:t>
      </w:r>
      <w:r w:rsidRPr="00574FBD">
        <w:rPr>
          <w:rFonts w:cs="Arial"/>
          <w:spacing w:val="21"/>
          <w:sz w:val="20"/>
        </w:rPr>
        <w:t xml:space="preserve"> </w:t>
      </w:r>
      <w:r w:rsidRPr="00574FBD">
        <w:rPr>
          <w:rFonts w:cs="Arial"/>
          <w:sz w:val="20"/>
        </w:rPr>
        <w:t>an</w:t>
      </w:r>
      <w:r w:rsidRPr="00574FBD">
        <w:rPr>
          <w:rFonts w:cs="Arial"/>
          <w:spacing w:val="4"/>
          <w:sz w:val="20"/>
        </w:rPr>
        <w:t xml:space="preserve"> </w:t>
      </w:r>
      <w:r w:rsidRPr="00574FBD">
        <w:rPr>
          <w:rFonts w:cs="Arial"/>
          <w:sz w:val="20"/>
        </w:rPr>
        <w:t>itemized</w:t>
      </w:r>
      <w:r w:rsidRPr="00574FBD">
        <w:rPr>
          <w:rFonts w:cs="Arial"/>
          <w:spacing w:val="13"/>
          <w:sz w:val="20"/>
        </w:rPr>
        <w:t xml:space="preserve"> </w:t>
      </w:r>
      <w:r w:rsidRPr="00574FBD">
        <w:rPr>
          <w:rFonts w:cs="Arial"/>
          <w:sz w:val="20"/>
        </w:rPr>
        <w:t>list</w:t>
      </w:r>
      <w:r w:rsidRPr="00574FBD">
        <w:rPr>
          <w:rFonts w:cs="Arial"/>
          <w:spacing w:val="-1"/>
          <w:sz w:val="20"/>
        </w:rPr>
        <w:t xml:space="preserve"> </w:t>
      </w:r>
      <w:r w:rsidRPr="00574FBD">
        <w:rPr>
          <w:rFonts w:cs="Arial"/>
          <w:sz w:val="20"/>
        </w:rPr>
        <w:t>by</w:t>
      </w:r>
      <w:r w:rsidRPr="00574FBD">
        <w:rPr>
          <w:rFonts w:cs="Arial"/>
          <w:spacing w:val="13"/>
          <w:sz w:val="20"/>
        </w:rPr>
        <w:t xml:space="preserve"> </w:t>
      </w:r>
      <w:r w:rsidRPr="00574FBD">
        <w:rPr>
          <w:rFonts w:cs="Arial"/>
          <w:sz w:val="20"/>
        </w:rPr>
        <w:t>expense</w:t>
      </w:r>
      <w:r w:rsidRPr="0043464F">
        <w:rPr>
          <w:rFonts w:cs="Arial"/>
          <w:spacing w:val="15"/>
          <w:sz w:val="20"/>
        </w:rPr>
        <w:t xml:space="preserve"> </w:t>
      </w:r>
      <w:r w:rsidRPr="0043464F">
        <w:rPr>
          <w:rFonts w:cs="Arial"/>
          <w:sz w:val="20"/>
        </w:rPr>
        <w:t>category</w:t>
      </w:r>
      <w:r w:rsidRPr="0043464F">
        <w:rPr>
          <w:rFonts w:cs="Arial"/>
          <w:spacing w:val="23"/>
          <w:sz w:val="20"/>
        </w:rPr>
        <w:t xml:space="preserve"> </w:t>
      </w:r>
      <w:r w:rsidRPr="0043464F">
        <w:rPr>
          <w:rFonts w:cs="Arial"/>
          <w:sz w:val="20"/>
        </w:rPr>
        <w:t>and</w:t>
      </w:r>
      <w:r w:rsidRPr="0043464F">
        <w:rPr>
          <w:rFonts w:cs="Arial"/>
          <w:spacing w:val="13"/>
          <w:sz w:val="20"/>
        </w:rPr>
        <w:t xml:space="preserve"> </w:t>
      </w:r>
      <w:r w:rsidRPr="0043464F">
        <w:rPr>
          <w:rFonts w:cs="Arial"/>
          <w:sz w:val="20"/>
        </w:rPr>
        <w:t>project</w:t>
      </w:r>
      <w:r w:rsidRPr="0043464F">
        <w:rPr>
          <w:rFonts w:cs="Arial"/>
          <w:w w:val="98"/>
          <w:sz w:val="20"/>
        </w:rPr>
        <w:t xml:space="preserve"> </w:t>
      </w:r>
      <w:r w:rsidRPr="0043464F">
        <w:rPr>
          <w:rFonts w:cs="Arial"/>
          <w:sz w:val="20"/>
        </w:rPr>
        <w:t>costs</w:t>
      </w:r>
      <w:r w:rsidRPr="0043464F">
        <w:rPr>
          <w:rFonts w:cs="Arial"/>
          <w:spacing w:val="8"/>
          <w:sz w:val="20"/>
        </w:rPr>
        <w:t xml:space="preserve"> </w:t>
      </w:r>
      <w:r w:rsidRPr="0043464F">
        <w:rPr>
          <w:rFonts w:cs="Arial"/>
          <w:sz w:val="20"/>
        </w:rPr>
        <w:t>realistically. Provide</w:t>
      </w:r>
      <w:r w:rsidRPr="0043464F">
        <w:rPr>
          <w:rFonts w:cs="Arial"/>
          <w:spacing w:val="12"/>
          <w:sz w:val="20"/>
        </w:rPr>
        <w:t xml:space="preserve"> </w:t>
      </w:r>
      <w:r w:rsidRPr="0043464F">
        <w:rPr>
          <w:rFonts w:cs="Arial"/>
          <w:sz w:val="20"/>
        </w:rPr>
        <w:t>projected</w:t>
      </w:r>
      <w:r w:rsidRPr="0043464F">
        <w:rPr>
          <w:rFonts w:cs="Arial"/>
          <w:spacing w:val="37"/>
          <w:sz w:val="20"/>
        </w:rPr>
        <w:t xml:space="preserve"> </w:t>
      </w:r>
      <w:r w:rsidRPr="0043464F">
        <w:rPr>
          <w:rFonts w:cs="Arial"/>
          <w:sz w:val="20"/>
        </w:rPr>
        <w:t>costs</w:t>
      </w:r>
      <w:r w:rsidRPr="0043464F">
        <w:rPr>
          <w:rFonts w:cs="Arial"/>
          <w:spacing w:val="3"/>
          <w:sz w:val="20"/>
        </w:rPr>
        <w:t xml:space="preserve"> </w:t>
      </w:r>
      <w:r w:rsidRPr="0043464F">
        <w:rPr>
          <w:rFonts w:cs="Arial"/>
          <w:sz w:val="20"/>
        </w:rPr>
        <w:t>for</w:t>
      </w:r>
      <w:r w:rsidRPr="0043464F">
        <w:rPr>
          <w:rFonts w:cs="Arial"/>
          <w:spacing w:val="13"/>
          <w:sz w:val="20"/>
        </w:rPr>
        <w:t xml:space="preserve"> </w:t>
      </w:r>
      <w:r w:rsidRPr="0043464F">
        <w:rPr>
          <w:rFonts w:cs="Arial"/>
          <w:sz w:val="20"/>
        </w:rPr>
        <w:t>operating</w:t>
      </w:r>
      <w:r w:rsidRPr="0043464F">
        <w:rPr>
          <w:rFonts w:cs="Arial"/>
          <w:spacing w:val="11"/>
          <w:sz w:val="20"/>
        </w:rPr>
        <w:t xml:space="preserve"> </w:t>
      </w:r>
      <w:r w:rsidRPr="0043464F">
        <w:rPr>
          <w:rFonts w:cs="Arial"/>
          <w:sz w:val="20"/>
        </w:rPr>
        <w:t>the</w:t>
      </w:r>
      <w:r w:rsidRPr="0043464F">
        <w:rPr>
          <w:rFonts w:cs="Arial"/>
          <w:spacing w:val="17"/>
          <w:sz w:val="20"/>
        </w:rPr>
        <w:t xml:space="preserve"> </w:t>
      </w:r>
      <w:r w:rsidRPr="0043464F">
        <w:rPr>
          <w:rFonts w:cs="Arial"/>
          <w:sz w:val="20"/>
        </w:rPr>
        <w:t>system</w:t>
      </w:r>
      <w:r w:rsidRPr="0043464F">
        <w:rPr>
          <w:rFonts w:cs="Arial"/>
          <w:spacing w:val="16"/>
          <w:sz w:val="20"/>
        </w:rPr>
        <w:t xml:space="preserve"> </w:t>
      </w:r>
      <w:r w:rsidRPr="0043464F">
        <w:rPr>
          <w:rFonts w:cs="Arial"/>
          <w:sz w:val="20"/>
        </w:rPr>
        <w:t>as improved. In</w:t>
      </w:r>
      <w:r w:rsidRPr="0043464F">
        <w:rPr>
          <w:rFonts w:cs="Arial"/>
          <w:spacing w:val="5"/>
          <w:sz w:val="20"/>
        </w:rPr>
        <w:t xml:space="preserve"> </w:t>
      </w:r>
      <w:r w:rsidRPr="0043464F">
        <w:rPr>
          <w:rFonts w:cs="Arial"/>
          <w:sz w:val="20"/>
        </w:rPr>
        <w:t>the</w:t>
      </w:r>
      <w:r w:rsidRPr="0043464F">
        <w:rPr>
          <w:rFonts w:cs="Arial"/>
          <w:spacing w:val="10"/>
          <w:sz w:val="20"/>
        </w:rPr>
        <w:t xml:space="preserve"> </w:t>
      </w:r>
      <w:r w:rsidRPr="0043464F">
        <w:rPr>
          <w:rFonts w:cs="Arial"/>
          <w:sz w:val="20"/>
        </w:rPr>
        <w:t>absence</w:t>
      </w:r>
      <w:r w:rsidRPr="0043464F">
        <w:rPr>
          <w:rFonts w:cs="Arial"/>
          <w:spacing w:val="15"/>
          <w:sz w:val="20"/>
        </w:rPr>
        <w:t xml:space="preserve"> </w:t>
      </w:r>
      <w:r w:rsidRPr="0043464F">
        <w:rPr>
          <w:rFonts w:cs="Arial"/>
          <w:sz w:val="20"/>
        </w:rPr>
        <w:t>of</w:t>
      </w:r>
      <w:r w:rsidRPr="0043464F">
        <w:rPr>
          <w:rFonts w:cs="Arial"/>
          <w:spacing w:val="12"/>
          <w:sz w:val="20"/>
        </w:rPr>
        <w:t xml:space="preserve"> </w:t>
      </w:r>
      <w:r w:rsidRPr="0043464F">
        <w:rPr>
          <w:rFonts w:cs="Arial"/>
          <w:sz w:val="20"/>
        </w:rPr>
        <w:t>other</w:t>
      </w:r>
      <w:r w:rsidRPr="0043464F">
        <w:rPr>
          <w:rFonts w:cs="Arial"/>
          <w:spacing w:val="13"/>
          <w:sz w:val="20"/>
        </w:rPr>
        <w:t xml:space="preserve"> </w:t>
      </w:r>
      <w:r w:rsidRPr="0043464F">
        <w:rPr>
          <w:rFonts w:cs="Arial"/>
          <w:sz w:val="20"/>
        </w:rPr>
        <w:t>reliable</w:t>
      </w:r>
      <w:r w:rsidRPr="0043464F">
        <w:rPr>
          <w:rFonts w:cs="Arial"/>
          <w:spacing w:val="19"/>
          <w:sz w:val="20"/>
        </w:rPr>
        <w:t xml:space="preserve"> </w:t>
      </w:r>
      <w:r w:rsidRPr="0043464F">
        <w:rPr>
          <w:rFonts w:cs="Arial"/>
          <w:sz w:val="20"/>
        </w:rPr>
        <w:t>data,</w:t>
      </w:r>
      <w:r w:rsidRPr="0043464F">
        <w:rPr>
          <w:rFonts w:cs="Arial"/>
          <w:spacing w:val="3"/>
          <w:sz w:val="20"/>
        </w:rPr>
        <w:t xml:space="preserve"> </w:t>
      </w:r>
      <w:r w:rsidRPr="0043464F">
        <w:rPr>
          <w:rFonts w:cs="Arial"/>
          <w:sz w:val="20"/>
        </w:rPr>
        <w:t>based</w:t>
      </w:r>
      <w:r w:rsidRPr="0043464F">
        <w:rPr>
          <w:rFonts w:cs="Arial"/>
          <w:spacing w:val="14"/>
          <w:sz w:val="20"/>
        </w:rPr>
        <w:t xml:space="preserve"> </w:t>
      </w:r>
      <w:r w:rsidRPr="0043464F">
        <w:rPr>
          <w:rFonts w:cs="Arial"/>
          <w:sz w:val="20"/>
        </w:rPr>
        <w:t>on</w:t>
      </w:r>
      <w:r w:rsidRPr="0043464F">
        <w:rPr>
          <w:rFonts w:cs="Arial"/>
          <w:spacing w:val="4"/>
          <w:sz w:val="20"/>
        </w:rPr>
        <w:t xml:space="preserve"> </w:t>
      </w:r>
      <w:r w:rsidRPr="0043464F">
        <w:rPr>
          <w:rFonts w:cs="Arial"/>
          <w:sz w:val="20"/>
        </w:rPr>
        <w:t>actual</w:t>
      </w:r>
      <w:r w:rsidRPr="0043464F">
        <w:rPr>
          <w:rFonts w:cs="Arial"/>
          <w:spacing w:val="18"/>
          <w:sz w:val="20"/>
        </w:rPr>
        <w:t xml:space="preserve"> </w:t>
      </w:r>
      <w:r w:rsidRPr="0043464F">
        <w:rPr>
          <w:rFonts w:cs="Arial"/>
          <w:sz w:val="20"/>
        </w:rPr>
        <w:t>costs</w:t>
      </w:r>
      <w:r w:rsidRPr="0043464F">
        <w:rPr>
          <w:rFonts w:cs="Arial"/>
          <w:spacing w:val="7"/>
          <w:sz w:val="20"/>
        </w:rPr>
        <w:t xml:space="preserve"> </w:t>
      </w:r>
      <w:r w:rsidRPr="0043464F">
        <w:rPr>
          <w:rFonts w:cs="Arial"/>
          <w:sz w:val="20"/>
        </w:rPr>
        <w:t>of</w:t>
      </w:r>
      <w:r w:rsidRPr="0043464F">
        <w:rPr>
          <w:rFonts w:cs="Arial"/>
          <w:spacing w:val="18"/>
          <w:sz w:val="20"/>
        </w:rPr>
        <w:t xml:space="preserve"> </w:t>
      </w:r>
      <w:r w:rsidRPr="0043464F">
        <w:rPr>
          <w:rFonts w:cs="Arial"/>
          <w:sz w:val="20"/>
        </w:rPr>
        <w:t>other</w:t>
      </w:r>
      <w:r w:rsidRPr="0043464F">
        <w:rPr>
          <w:rFonts w:cs="Arial"/>
          <w:w w:val="98"/>
          <w:sz w:val="20"/>
        </w:rPr>
        <w:t xml:space="preserve"> </w:t>
      </w:r>
      <w:r w:rsidRPr="0043464F">
        <w:rPr>
          <w:rFonts w:cs="Arial"/>
          <w:sz w:val="20"/>
        </w:rPr>
        <w:t>existing facilities</w:t>
      </w:r>
      <w:r w:rsidRPr="0043464F">
        <w:rPr>
          <w:rFonts w:cs="Arial"/>
          <w:spacing w:val="14"/>
          <w:sz w:val="20"/>
        </w:rPr>
        <w:t xml:space="preserve"> </w:t>
      </w:r>
      <w:r w:rsidRPr="0043464F">
        <w:rPr>
          <w:rFonts w:cs="Arial"/>
          <w:sz w:val="20"/>
        </w:rPr>
        <w:t>of</w:t>
      </w:r>
      <w:r w:rsidRPr="0043464F">
        <w:rPr>
          <w:rFonts w:cs="Arial"/>
          <w:spacing w:val="14"/>
          <w:sz w:val="20"/>
        </w:rPr>
        <w:t xml:space="preserve"> </w:t>
      </w:r>
      <w:r w:rsidRPr="0043464F">
        <w:rPr>
          <w:rFonts w:cs="Arial"/>
          <w:sz w:val="20"/>
        </w:rPr>
        <w:t>similar</w:t>
      </w:r>
      <w:r w:rsidRPr="0043464F">
        <w:rPr>
          <w:rFonts w:cs="Arial"/>
          <w:spacing w:val="15"/>
          <w:sz w:val="20"/>
        </w:rPr>
        <w:t xml:space="preserve"> </w:t>
      </w:r>
      <w:r w:rsidRPr="0043464F">
        <w:rPr>
          <w:rFonts w:cs="Arial"/>
          <w:sz w:val="20"/>
        </w:rPr>
        <w:t>size</w:t>
      </w:r>
      <w:r w:rsidRPr="0043464F">
        <w:rPr>
          <w:rFonts w:cs="Arial"/>
          <w:spacing w:val="4"/>
          <w:sz w:val="20"/>
        </w:rPr>
        <w:t xml:space="preserve"> </w:t>
      </w:r>
      <w:r w:rsidRPr="0043464F">
        <w:rPr>
          <w:rFonts w:cs="Arial"/>
          <w:sz w:val="20"/>
        </w:rPr>
        <w:t>and</w:t>
      </w:r>
      <w:r w:rsidRPr="0043464F">
        <w:rPr>
          <w:rFonts w:cs="Arial"/>
          <w:spacing w:val="15"/>
          <w:sz w:val="20"/>
        </w:rPr>
        <w:t xml:space="preserve"> </w:t>
      </w:r>
      <w:r w:rsidRPr="0043464F">
        <w:rPr>
          <w:rFonts w:cs="Arial"/>
          <w:sz w:val="20"/>
        </w:rPr>
        <w:t xml:space="preserve">complexity. </w:t>
      </w:r>
      <w:r w:rsidRPr="0043464F">
        <w:rPr>
          <w:rFonts w:cs="Arial"/>
          <w:spacing w:val="21"/>
          <w:sz w:val="20"/>
        </w:rPr>
        <w:t xml:space="preserve"> </w:t>
      </w:r>
      <w:r w:rsidRPr="0043464F">
        <w:rPr>
          <w:rFonts w:cs="Arial"/>
          <w:sz w:val="20"/>
        </w:rPr>
        <w:t>Include</w:t>
      </w:r>
      <w:r w:rsidRPr="0043464F">
        <w:rPr>
          <w:rFonts w:cs="Arial"/>
          <w:spacing w:val="12"/>
          <w:sz w:val="20"/>
        </w:rPr>
        <w:t xml:space="preserve"> </w:t>
      </w:r>
      <w:r w:rsidRPr="0043464F">
        <w:rPr>
          <w:rFonts w:cs="Arial"/>
          <w:sz w:val="20"/>
        </w:rPr>
        <w:t>facts</w:t>
      </w:r>
      <w:r w:rsidRPr="0043464F">
        <w:rPr>
          <w:rFonts w:cs="Arial"/>
          <w:spacing w:val="8"/>
          <w:sz w:val="20"/>
        </w:rPr>
        <w:t xml:space="preserve"> </w:t>
      </w:r>
      <w:r w:rsidRPr="0043464F">
        <w:rPr>
          <w:rFonts w:cs="Arial"/>
          <w:sz w:val="20"/>
        </w:rPr>
        <w:t>in</w:t>
      </w:r>
      <w:r w:rsidRPr="0043464F">
        <w:rPr>
          <w:rFonts w:cs="Arial"/>
          <w:spacing w:val="10"/>
          <w:sz w:val="20"/>
        </w:rPr>
        <w:t xml:space="preserve"> </w:t>
      </w:r>
      <w:r w:rsidRPr="0043464F">
        <w:rPr>
          <w:rFonts w:cs="Arial"/>
          <w:sz w:val="20"/>
        </w:rPr>
        <w:t>the</w:t>
      </w:r>
      <w:r w:rsidRPr="0043464F">
        <w:rPr>
          <w:rFonts w:cs="Arial"/>
          <w:spacing w:val="18"/>
          <w:sz w:val="20"/>
        </w:rPr>
        <w:t xml:space="preserve"> </w:t>
      </w:r>
      <w:r w:rsidR="006B3ABE" w:rsidRPr="0043464F">
        <w:rPr>
          <w:rFonts w:cs="Arial"/>
          <w:sz w:val="20"/>
        </w:rPr>
        <w:t>r</w:t>
      </w:r>
      <w:r w:rsidRPr="0043464F">
        <w:rPr>
          <w:rFonts w:cs="Arial"/>
          <w:sz w:val="20"/>
        </w:rPr>
        <w:t>eport</w:t>
      </w:r>
      <w:r w:rsidR="006B3ABE" w:rsidRPr="0043464F">
        <w:rPr>
          <w:rFonts w:cs="Arial"/>
          <w:sz w:val="20"/>
        </w:rPr>
        <w:t xml:space="preserve"> </w:t>
      </w:r>
      <w:r w:rsidRPr="0043464F">
        <w:rPr>
          <w:rFonts w:cs="Arial"/>
          <w:sz w:val="20"/>
        </w:rPr>
        <w:t>to</w:t>
      </w:r>
      <w:r w:rsidRPr="0043464F">
        <w:rPr>
          <w:rFonts w:cs="Arial"/>
          <w:spacing w:val="12"/>
          <w:sz w:val="20"/>
        </w:rPr>
        <w:t xml:space="preserve"> </w:t>
      </w:r>
      <w:r w:rsidRPr="0043464F">
        <w:rPr>
          <w:rFonts w:cs="Arial"/>
          <w:sz w:val="20"/>
        </w:rPr>
        <w:t>substantiate</w:t>
      </w:r>
      <w:r w:rsidRPr="0043464F">
        <w:rPr>
          <w:rFonts w:cs="Arial"/>
          <w:spacing w:val="21"/>
          <w:sz w:val="20"/>
        </w:rPr>
        <w:t xml:space="preserve"> </w:t>
      </w:r>
      <w:r w:rsidRPr="0043464F">
        <w:rPr>
          <w:rFonts w:cs="Arial"/>
          <w:sz w:val="20"/>
        </w:rPr>
        <w:t>O&amp;M</w:t>
      </w:r>
      <w:r w:rsidRPr="0043464F">
        <w:rPr>
          <w:rFonts w:cs="Arial"/>
          <w:spacing w:val="9"/>
          <w:sz w:val="20"/>
        </w:rPr>
        <w:t xml:space="preserve"> </w:t>
      </w:r>
      <w:r w:rsidRPr="0043464F">
        <w:rPr>
          <w:rFonts w:cs="Arial"/>
          <w:sz w:val="20"/>
        </w:rPr>
        <w:t>cost</w:t>
      </w:r>
      <w:r w:rsidRPr="0043464F">
        <w:rPr>
          <w:rFonts w:cs="Arial"/>
          <w:spacing w:val="11"/>
          <w:sz w:val="20"/>
        </w:rPr>
        <w:t xml:space="preserve"> </w:t>
      </w:r>
      <w:r w:rsidRPr="0043464F">
        <w:rPr>
          <w:rFonts w:cs="Arial"/>
          <w:sz w:val="20"/>
        </w:rPr>
        <w:t>estimates. Include</w:t>
      </w:r>
      <w:r w:rsidRPr="0043464F">
        <w:rPr>
          <w:rFonts w:cs="Arial"/>
          <w:spacing w:val="14"/>
          <w:sz w:val="20"/>
        </w:rPr>
        <w:t xml:space="preserve"> </w:t>
      </w:r>
      <w:r w:rsidRPr="0043464F">
        <w:rPr>
          <w:rFonts w:cs="Arial"/>
          <w:sz w:val="20"/>
        </w:rPr>
        <w:t>personnel</w:t>
      </w:r>
      <w:r w:rsidRPr="0043464F">
        <w:rPr>
          <w:rFonts w:cs="Arial"/>
          <w:spacing w:val="26"/>
          <w:sz w:val="20"/>
        </w:rPr>
        <w:t xml:space="preserve"> </w:t>
      </w:r>
      <w:r w:rsidRPr="0043464F">
        <w:rPr>
          <w:rFonts w:cs="Arial"/>
          <w:sz w:val="20"/>
        </w:rPr>
        <w:t>costs,</w:t>
      </w:r>
      <w:r w:rsidRPr="0043464F">
        <w:rPr>
          <w:rFonts w:cs="Arial"/>
          <w:spacing w:val="16"/>
          <w:sz w:val="20"/>
        </w:rPr>
        <w:t xml:space="preserve"> </w:t>
      </w:r>
      <w:r w:rsidRPr="0043464F">
        <w:rPr>
          <w:rFonts w:cs="Arial"/>
          <w:sz w:val="20"/>
        </w:rPr>
        <w:t>administrative costs,</w:t>
      </w:r>
      <w:r w:rsidRPr="0043464F">
        <w:rPr>
          <w:rFonts w:cs="Arial"/>
          <w:spacing w:val="7"/>
          <w:sz w:val="20"/>
        </w:rPr>
        <w:t xml:space="preserve"> </w:t>
      </w:r>
      <w:r w:rsidRPr="0043464F">
        <w:rPr>
          <w:rFonts w:cs="Arial"/>
          <w:sz w:val="20"/>
        </w:rPr>
        <w:t>water</w:t>
      </w:r>
      <w:r w:rsidRPr="0043464F">
        <w:rPr>
          <w:rFonts w:cs="Arial"/>
          <w:spacing w:val="10"/>
          <w:sz w:val="20"/>
        </w:rPr>
        <w:t xml:space="preserve"> </w:t>
      </w:r>
      <w:r w:rsidRPr="0043464F">
        <w:rPr>
          <w:rFonts w:cs="Arial"/>
          <w:sz w:val="20"/>
        </w:rPr>
        <w:t>purchase</w:t>
      </w:r>
      <w:r w:rsidRPr="0043464F">
        <w:rPr>
          <w:rFonts w:cs="Arial"/>
          <w:spacing w:val="27"/>
          <w:sz w:val="20"/>
        </w:rPr>
        <w:t xml:space="preserve"> </w:t>
      </w:r>
      <w:r w:rsidRPr="0043464F">
        <w:rPr>
          <w:rFonts w:cs="Arial"/>
          <w:sz w:val="20"/>
        </w:rPr>
        <w:t>or</w:t>
      </w:r>
      <w:r w:rsidRPr="0043464F">
        <w:rPr>
          <w:rFonts w:cs="Arial"/>
          <w:spacing w:val="13"/>
          <w:sz w:val="20"/>
        </w:rPr>
        <w:t xml:space="preserve"> </w:t>
      </w:r>
      <w:r w:rsidRPr="0043464F">
        <w:rPr>
          <w:rFonts w:cs="Arial"/>
          <w:sz w:val="20"/>
        </w:rPr>
        <w:t>treatment</w:t>
      </w:r>
      <w:r w:rsidRPr="0043464F">
        <w:rPr>
          <w:rFonts w:cs="Arial"/>
          <w:spacing w:val="24"/>
          <w:sz w:val="20"/>
        </w:rPr>
        <w:t xml:space="preserve"> </w:t>
      </w:r>
      <w:r w:rsidRPr="0043464F">
        <w:rPr>
          <w:rFonts w:cs="Arial"/>
          <w:sz w:val="20"/>
        </w:rPr>
        <w:t>costs,</w:t>
      </w:r>
      <w:r w:rsidRPr="0043464F">
        <w:rPr>
          <w:rFonts w:cs="Arial"/>
          <w:spacing w:val="12"/>
          <w:sz w:val="20"/>
        </w:rPr>
        <w:t xml:space="preserve"> </w:t>
      </w:r>
      <w:r w:rsidRPr="0043464F">
        <w:rPr>
          <w:rFonts w:cs="Arial"/>
          <w:sz w:val="20"/>
        </w:rPr>
        <w:t>accounting</w:t>
      </w:r>
      <w:r w:rsidRPr="0043464F">
        <w:rPr>
          <w:rFonts w:cs="Arial"/>
          <w:spacing w:val="16"/>
          <w:sz w:val="20"/>
        </w:rPr>
        <w:t xml:space="preserve"> </w:t>
      </w:r>
      <w:r w:rsidRPr="0043464F">
        <w:rPr>
          <w:rFonts w:cs="Arial"/>
          <w:sz w:val="20"/>
        </w:rPr>
        <w:t>and</w:t>
      </w:r>
      <w:r w:rsidRPr="0043464F">
        <w:rPr>
          <w:rFonts w:cs="Arial"/>
          <w:spacing w:val="19"/>
          <w:sz w:val="20"/>
        </w:rPr>
        <w:t xml:space="preserve"> </w:t>
      </w:r>
      <w:r w:rsidRPr="0043464F">
        <w:rPr>
          <w:rFonts w:cs="Arial"/>
          <w:sz w:val="20"/>
        </w:rPr>
        <w:t>auditing</w:t>
      </w:r>
      <w:r w:rsidRPr="0043464F">
        <w:rPr>
          <w:rFonts w:cs="Arial"/>
          <w:spacing w:val="5"/>
          <w:sz w:val="20"/>
        </w:rPr>
        <w:t xml:space="preserve"> </w:t>
      </w:r>
      <w:r w:rsidRPr="0043464F">
        <w:rPr>
          <w:rFonts w:cs="Arial"/>
          <w:sz w:val="20"/>
        </w:rPr>
        <w:t>fees,</w:t>
      </w:r>
      <w:r w:rsidRPr="0043464F">
        <w:rPr>
          <w:rFonts w:cs="Arial"/>
          <w:spacing w:val="3"/>
          <w:sz w:val="20"/>
        </w:rPr>
        <w:t xml:space="preserve"> </w:t>
      </w:r>
      <w:r w:rsidRPr="0043464F">
        <w:rPr>
          <w:rFonts w:cs="Arial"/>
          <w:sz w:val="20"/>
        </w:rPr>
        <w:t>legal</w:t>
      </w:r>
      <w:r w:rsidRPr="0043464F">
        <w:rPr>
          <w:rFonts w:cs="Arial"/>
          <w:w w:val="98"/>
          <w:sz w:val="20"/>
        </w:rPr>
        <w:t xml:space="preserve"> </w:t>
      </w:r>
      <w:r w:rsidRPr="0043464F">
        <w:rPr>
          <w:rFonts w:cs="Arial"/>
          <w:sz w:val="20"/>
        </w:rPr>
        <w:t>fees,</w:t>
      </w:r>
      <w:r w:rsidRPr="0043464F">
        <w:rPr>
          <w:rFonts w:cs="Arial"/>
          <w:spacing w:val="8"/>
          <w:sz w:val="20"/>
        </w:rPr>
        <w:t xml:space="preserve"> </w:t>
      </w:r>
      <w:r w:rsidRPr="0043464F">
        <w:rPr>
          <w:rFonts w:cs="Arial"/>
          <w:sz w:val="20"/>
        </w:rPr>
        <w:t>interest,</w:t>
      </w:r>
      <w:r w:rsidRPr="0043464F">
        <w:rPr>
          <w:rFonts w:cs="Arial"/>
          <w:spacing w:val="8"/>
          <w:sz w:val="20"/>
        </w:rPr>
        <w:t xml:space="preserve"> </w:t>
      </w:r>
      <w:r w:rsidRPr="0043464F">
        <w:rPr>
          <w:rFonts w:cs="Arial"/>
          <w:sz w:val="20"/>
        </w:rPr>
        <w:t>utilities,</w:t>
      </w:r>
      <w:r w:rsidRPr="0043464F">
        <w:rPr>
          <w:rFonts w:cs="Arial"/>
          <w:spacing w:val="19"/>
          <w:sz w:val="20"/>
        </w:rPr>
        <w:t xml:space="preserve"> </w:t>
      </w:r>
      <w:r w:rsidRPr="0043464F">
        <w:rPr>
          <w:rFonts w:cs="Arial"/>
          <w:sz w:val="20"/>
        </w:rPr>
        <w:t>energy</w:t>
      </w:r>
      <w:r w:rsidRPr="0043464F">
        <w:rPr>
          <w:rFonts w:cs="Arial"/>
          <w:spacing w:val="19"/>
          <w:sz w:val="20"/>
        </w:rPr>
        <w:t xml:space="preserve"> </w:t>
      </w:r>
      <w:r w:rsidRPr="0043464F">
        <w:rPr>
          <w:rFonts w:cs="Arial"/>
          <w:sz w:val="20"/>
        </w:rPr>
        <w:t>costs,</w:t>
      </w:r>
      <w:r w:rsidRPr="0043464F">
        <w:rPr>
          <w:rFonts w:cs="Arial"/>
          <w:spacing w:val="12"/>
          <w:sz w:val="20"/>
        </w:rPr>
        <w:t xml:space="preserve"> </w:t>
      </w:r>
      <w:r w:rsidRPr="0043464F">
        <w:rPr>
          <w:rFonts w:cs="Arial"/>
          <w:sz w:val="20"/>
        </w:rPr>
        <w:t>insurance,</w:t>
      </w:r>
      <w:r w:rsidRPr="0043464F">
        <w:rPr>
          <w:rFonts w:cs="Arial"/>
          <w:spacing w:val="16"/>
          <w:sz w:val="20"/>
        </w:rPr>
        <w:t xml:space="preserve"> </w:t>
      </w:r>
      <w:r w:rsidRPr="0043464F">
        <w:rPr>
          <w:rFonts w:cs="Arial"/>
          <w:sz w:val="20"/>
        </w:rPr>
        <w:t>annual</w:t>
      </w:r>
      <w:r w:rsidRPr="0043464F">
        <w:rPr>
          <w:rFonts w:cs="Arial"/>
          <w:spacing w:val="13"/>
          <w:sz w:val="20"/>
        </w:rPr>
        <w:t xml:space="preserve"> </w:t>
      </w:r>
      <w:r w:rsidRPr="0043464F">
        <w:rPr>
          <w:rFonts w:cs="Arial"/>
          <w:sz w:val="20"/>
        </w:rPr>
        <w:t>repairs</w:t>
      </w:r>
      <w:r w:rsidRPr="0043464F">
        <w:rPr>
          <w:rFonts w:cs="Arial"/>
          <w:spacing w:val="23"/>
          <w:sz w:val="20"/>
        </w:rPr>
        <w:t xml:space="preserve"> </w:t>
      </w:r>
      <w:r w:rsidRPr="0043464F">
        <w:rPr>
          <w:rFonts w:cs="Arial"/>
          <w:sz w:val="20"/>
        </w:rPr>
        <w:t>and</w:t>
      </w:r>
      <w:r w:rsidRPr="0043464F">
        <w:rPr>
          <w:rFonts w:cs="Arial"/>
          <w:w w:val="97"/>
          <w:sz w:val="20"/>
        </w:rPr>
        <w:t xml:space="preserve"> </w:t>
      </w:r>
      <w:r w:rsidRPr="0043464F">
        <w:rPr>
          <w:rFonts w:cs="Arial"/>
          <w:sz w:val="20"/>
        </w:rPr>
        <w:t>maintenance,</w:t>
      </w:r>
      <w:r w:rsidRPr="0043464F">
        <w:rPr>
          <w:rFonts w:cs="Arial"/>
          <w:spacing w:val="29"/>
          <w:sz w:val="20"/>
        </w:rPr>
        <w:t xml:space="preserve"> </w:t>
      </w:r>
      <w:r w:rsidRPr="0043464F">
        <w:rPr>
          <w:rFonts w:cs="Arial"/>
          <w:sz w:val="20"/>
        </w:rPr>
        <w:t>monitoring</w:t>
      </w:r>
      <w:r w:rsidRPr="0043464F">
        <w:rPr>
          <w:rFonts w:cs="Arial"/>
          <w:spacing w:val="24"/>
          <w:sz w:val="20"/>
        </w:rPr>
        <w:t xml:space="preserve"> </w:t>
      </w:r>
      <w:r w:rsidRPr="0043464F">
        <w:rPr>
          <w:rFonts w:cs="Arial"/>
          <w:sz w:val="20"/>
        </w:rPr>
        <w:t>and</w:t>
      </w:r>
      <w:r w:rsidRPr="0043464F">
        <w:rPr>
          <w:rFonts w:cs="Arial"/>
          <w:spacing w:val="16"/>
          <w:sz w:val="20"/>
        </w:rPr>
        <w:t xml:space="preserve"> </w:t>
      </w:r>
      <w:r w:rsidRPr="0043464F">
        <w:rPr>
          <w:rFonts w:cs="Arial"/>
          <w:sz w:val="20"/>
        </w:rPr>
        <w:t>testing,</w:t>
      </w:r>
      <w:r w:rsidRPr="0043464F">
        <w:rPr>
          <w:rFonts w:cs="Arial"/>
          <w:spacing w:val="16"/>
          <w:sz w:val="20"/>
        </w:rPr>
        <w:t xml:space="preserve"> </w:t>
      </w:r>
      <w:r w:rsidRPr="0043464F">
        <w:rPr>
          <w:rFonts w:cs="Arial"/>
          <w:sz w:val="20"/>
        </w:rPr>
        <w:t>supplies,</w:t>
      </w:r>
      <w:r w:rsidRPr="0043464F">
        <w:rPr>
          <w:rFonts w:cs="Arial"/>
          <w:spacing w:val="13"/>
          <w:sz w:val="20"/>
        </w:rPr>
        <w:t xml:space="preserve"> </w:t>
      </w:r>
      <w:r w:rsidRPr="0043464F">
        <w:rPr>
          <w:rFonts w:cs="Arial"/>
          <w:sz w:val="20"/>
        </w:rPr>
        <w:t>chemicals,</w:t>
      </w:r>
      <w:r w:rsidRPr="0043464F">
        <w:rPr>
          <w:rFonts w:cs="Arial"/>
          <w:spacing w:val="22"/>
          <w:sz w:val="20"/>
        </w:rPr>
        <w:t xml:space="preserve"> </w:t>
      </w:r>
      <w:r w:rsidRPr="0043464F">
        <w:rPr>
          <w:rFonts w:cs="Arial"/>
          <w:sz w:val="20"/>
        </w:rPr>
        <w:t>residuals</w:t>
      </w:r>
      <w:r w:rsidRPr="0043464F">
        <w:rPr>
          <w:rFonts w:cs="Arial"/>
          <w:spacing w:val="21"/>
          <w:sz w:val="20"/>
        </w:rPr>
        <w:t xml:space="preserve"> </w:t>
      </w:r>
      <w:r w:rsidRPr="0043464F">
        <w:rPr>
          <w:rFonts w:cs="Arial"/>
          <w:sz w:val="20"/>
        </w:rPr>
        <w:t>disposal, office</w:t>
      </w:r>
      <w:r w:rsidRPr="0043464F">
        <w:rPr>
          <w:rFonts w:cs="Arial"/>
          <w:spacing w:val="14"/>
          <w:sz w:val="20"/>
        </w:rPr>
        <w:t xml:space="preserve"> </w:t>
      </w:r>
      <w:r w:rsidRPr="0043464F">
        <w:rPr>
          <w:rFonts w:cs="Arial"/>
          <w:sz w:val="20"/>
        </w:rPr>
        <w:t>supplies,</w:t>
      </w:r>
      <w:r w:rsidRPr="0043464F">
        <w:rPr>
          <w:rFonts w:cs="Arial"/>
          <w:spacing w:val="8"/>
          <w:sz w:val="20"/>
        </w:rPr>
        <w:t xml:space="preserve"> </w:t>
      </w:r>
      <w:r w:rsidRPr="0043464F">
        <w:rPr>
          <w:rFonts w:cs="Arial"/>
          <w:sz w:val="20"/>
        </w:rPr>
        <w:t>printing,</w:t>
      </w:r>
      <w:r w:rsidRPr="0043464F">
        <w:rPr>
          <w:rFonts w:cs="Arial"/>
          <w:spacing w:val="20"/>
          <w:sz w:val="20"/>
        </w:rPr>
        <w:t xml:space="preserve"> </w:t>
      </w:r>
      <w:r w:rsidRPr="0043464F">
        <w:rPr>
          <w:rFonts w:cs="Arial"/>
          <w:sz w:val="20"/>
        </w:rPr>
        <w:t>professional</w:t>
      </w:r>
      <w:r w:rsidRPr="0043464F">
        <w:rPr>
          <w:rFonts w:cs="Arial"/>
          <w:spacing w:val="30"/>
          <w:sz w:val="20"/>
        </w:rPr>
        <w:t xml:space="preserve"> </w:t>
      </w:r>
      <w:r w:rsidRPr="0043464F">
        <w:rPr>
          <w:rFonts w:cs="Arial"/>
          <w:sz w:val="20"/>
        </w:rPr>
        <w:t>services, and</w:t>
      </w:r>
      <w:r w:rsidRPr="0043464F">
        <w:rPr>
          <w:rFonts w:cs="Arial"/>
          <w:spacing w:val="13"/>
          <w:sz w:val="20"/>
        </w:rPr>
        <w:t xml:space="preserve"> </w:t>
      </w:r>
      <w:r w:rsidRPr="0043464F">
        <w:rPr>
          <w:rFonts w:cs="Arial"/>
          <w:sz w:val="20"/>
        </w:rPr>
        <w:t>miscellaneous</w:t>
      </w:r>
      <w:r w:rsidRPr="0043464F">
        <w:rPr>
          <w:rFonts w:cs="Arial"/>
          <w:spacing w:val="36"/>
          <w:sz w:val="20"/>
        </w:rPr>
        <w:t xml:space="preserve"> </w:t>
      </w:r>
      <w:r w:rsidRPr="0043464F">
        <w:rPr>
          <w:rFonts w:cs="Arial"/>
          <w:sz w:val="20"/>
        </w:rPr>
        <w:t>as</w:t>
      </w:r>
      <w:r w:rsidR="0043464F">
        <w:rPr>
          <w:rFonts w:cs="Arial"/>
          <w:sz w:val="20"/>
        </w:rPr>
        <w:t xml:space="preserve"> </w:t>
      </w:r>
      <w:r w:rsidRPr="00574FBD">
        <w:rPr>
          <w:rFonts w:cs="Arial"/>
          <w:sz w:val="20"/>
        </w:rPr>
        <w:t>applicable. Any</w:t>
      </w:r>
      <w:r w:rsidRPr="00574FBD">
        <w:rPr>
          <w:rFonts w:cs="Arial"/>
          <w:spacing w:val="17"/>
          <w:sz w:val="20"/>
        </w:rPr>
        <w:t xml:space="preserve"> </w:t>
      </w:r>
      <w:r w:rsidRPr="00574FBD">
        <w:rPr>
          <w:rFonts w:cs="Arial"/>
          <w:sz w:val="20"/>
        </w:rPr>
        <w:t>income</w:t>
      </w:r>
      <w:r w:rsidRPr="00574FBD">
        <w:rPr>
          <w:rFonts w:cs="Arial"/>
          <w:spacing w:val="11"/>
          <w:sz w:val="20"/>
        </w:rPr>
        <w:t xml:space="preserve"> </w:t>
      </w:r>
      <w:r w:rsidRPr="00574FBD">
        <w:rPr>
          <w:rFonts w:cs="Arial"/>
          <w:sz w:val="20"/>
        </w:rPr>
        <w:t>from</w:t>
      </w:r>
      <w:r w:rsidRPr="00574FBD">
        <w:rPr>
          <w:rFonts w:cs="Arial"/>
          <w:spacing w:val="9"/>
          <w:sz w:val="20"/>
        </w:rPr>
        <w:t xml:space="preserve"> </w:t>
      </w:r>
      <w:r w:rsidRPr="00574FBD">
        <w:rPr>
          <w:rFonts w:cs="Arial"/>
          <w:sz w:val="20"/>
        </w:rPr>
        <w:t>renewable</w:t>
      </w:r>
      <w:r w:rsidRPr="00574FBD">
        <w:rPr>
          <w:rFonts w:cs="Arial"/>
          <w:spacing w:val="30"/>
          <w:sz w:val="20"/>
        </w:rPr>
        <w:t xml:space="preserve"> </w:t>
      </w:r>
      <w:r w:rsidRPr="00574FBD">
        <w:rPr>
          <w:rFonts w:cs="Arial"/>
          <w:sz w:val="20"/>
        </w:rPr>
        <w:t>energy</w:t>
      </w:r>
      <w:r w:rsidRPr="00574FBD">
        <w:rPr>
          <w:rFonts w:cs="Arial"/>
          <w:spacing w:val="18"/>
          <w:sz w:val="20"/>
        </w:rPr>
        <w:t xml:space="preserve"> </w:t>
      </w:r>
      <w:r w:rsidRPr="00574FBD">
        <w:rPr>
          <w:rFonts w:cs="Arial"/>
          <w:sz w:val="20"/>
        </w:rPr>
        <w:t>generation</w:t>
      </w:r>
      <w:r w:rsidRPr="00574FBD">
        <w:rPr>
          <w:rFonts w:cs="Arial"/>
          <w:spacing w:val="19"/>
          <w:sz w:val="20"/>
        </w:rPr>
        <w:t xml:space="preserve"> </w:t>
      </w:r>
      <w:r w:rsidRPr="00574FBD">
        <w:rPr>
          <w:rFonts w:cs="Arial"/>
          <w:sz w:val="20"/>
        </w:rPr>
        <w:t>which</w:t>
      </w:r>
      <w:r w:rsidRPr="00574FBD">
        <w:rPr>
          <w:rFonts w:cs="Arial"/>
          <w:spacing w:val="22"/>
          <w:sz w:val="20"/>
        </w:rPr>
        <w:t xml:space="preserve"> </w:t>
      </w:r>
      <w:r w:rsidRPr="00574FBD">
        <w:rPr>
          <w:rFonts w:cs="Arial"/>
          <w:sz w:val="20"/>
        </w:rPr>
        <w:t>is</w:t>
      </w:r>
      <w:r w:rsidRPr="00574FBD">
        <w:rPr>
          <w:rFonts w:cs="Arial"/>
          <w:spacing w:val="-2"/>
          <w:sz w:val="20"/>
        </w:rPr>
        <w:t xml:space="preserve"> </w:t>
      </w:r>
      <w:r w:rsidRPr="0043464F">
        <w:rPr>
          <w:rFonts w:cs="Arial"/>
          <w:sz w:val="20"/>
        </w:rPr>
        <w:t>sold</w:t>
      </w:r>
      <w:r w:rsidRPr="0043464F">
        <w:rPr>
          <w:rFonts w:cs="Arial"/>
          <w:spacing w:val="6"/>
          <w:sz w:val="20"/>
        </w:rPr>
        <w:t xml:space="preserve"> </w:t>
      </w:r>
      <w:r w:rsidRPr="0043464F">
        <w:rPr>
          <w:rFonts w:cs="Arial"/>
          <w:sz w:val="20"/>
        </w:rPr>
        <w:t>back</w:t>
      </w:r>
      <w:r w:rsidR="0043464F">
        <w:rPr>
          <w:rFonts w:cs="Arial"/>
          <w:sz w:val="20"/>
        </w:rPr>
        <w:t xml:space="preserve"> </w:t>
      </w:r>
      <w:r w:rsidRPr="00574FBD">
        <w:rPr>
          <w:rFonts w:cs="Arial"/>
          <w:sz w:val="20"/>
        </w:rPr>
        <w:t>to</w:t>
      </w:r>
      <w:r w:rsidRPr="00574FBD">
        <w:rPr>
          <w:rFonts w:cs="Arial"/>
          <w:spacing w:val="15"/>
          <w:sz w:val="20"/>
        </w:rPr>
        <w:t xml:space="preserve"> </w:t>
      </w:r>
      <w:r w:rsidRPr="00574FBD">
        <w:rPr>
          <w:rFonts w:cs="Arial"/>
          <w:sz w:val="20"/>
        </w:rPr>
        <w:t>the</w:t>
      </w:r>
      <w:r w:rsidRPr="00574FBD">
        <w:rPr>
          <w:rFonts w:cs="Arial"/>
          <w:spacing w:val="14"/>
          <w:sz w:val="20"/>
        </w:rPr>
        <w:t xml:space="preserve"> </w:t>
      </w:r>
      <w:r w:rsidRPr="00574FBD">
        <w:rPr>
          <w:rFonts w:cs="Arial"/>
          <w:sz w:val="20"/>
        </w:rPr>
        <w:t>electric</w:t>
      </w:r>
      <w:r w:rsidRPr="00574FBD">
        <w:rPr>
          <w:rFonts w:cs="Arial"/>
          <w:spacing w:val="7"/>
          <w:sz w:val="20"/>
        </w:rPr>
        <w:t xml:space="preserve"> </w:t>
      </w:r>
      <w:r w:rsidRPr="00574FBD">
        <w:rPr>
          <w:rFonts w:cs="Arial"/>
          <w:sz w:val="20"/>
        </w:rPr>
        <w:t>utility</w:t>
      </w:r>
      <w:r w:rsidRPr="00574FBD">
        <w:rPr>
          <w:rFonts w:cs="Arial"/>
          <w:spacing w:val="27"/>
          <w:sz w:val="20"/>
        </w:rPr>
        <w:t xml:space="preserve"> </w:t>
      </w:r>
      <w:r w:rsidRPr="00574FBD">
        <w:rPr>
          <w:rFonts w:cs="Arial"/>
          <w:sz w:val="20"/>
        </w:rPr>
        <w:t>should</w:t>
      </w:r>
      <w:r w:rsidRPr="00574FBD">
        <w:rPr>
          <w:rFonts w:cs="Arial"/>
          <w:spacing w:val="17"/>
          <w:sz w:val="20"/>
        </w:rPr>
        <w:t xml:space="preserve"> </w:t>
      </w:r>
      <w:r w:rsidRPr="00574FBD">
        <w:rPr>
          <w:rFonts w:cs="Arial"/>
          <w:sz w:val="20"/>
        </w:rPr>
        <w:t>also</w:t>
      </w:r>
      <w:r w:rsidRPr="00574FBD">
        <w:rPr>
          <w:rFonts w:cs="Arial"/>
          <w:spacing w:val="5"/>
          <w:sz w:val="20"/>
        </w:rPr>
        <w:t xml:space="preserve"> </w:t>
      </w:r>
      <w:r w:rsidRPr="00574FBD">
        <w:rPr>
          <w:rFonts w:cs="Arial"/>
          <w:sz w:val="20"/>
        </w:rPr>
        <w:t>be</w:t>
      </w:r>
      <w:r w:rsidRPr="00574FBD">
        <w:rPr>
          <w:rFonts w:cs="Arial"/>
          <w:spacing w:val="15"/>
          <w:sz w:val="20"/>
        </w:rPr>
        <w:t xml:space="preserve"> </w:t>
      </w:r>
      <w:r w:rsidRPr="00574FBD">
        <w:rPr>
          <w:rFonts w:cs="Arial"/>
          <w:sz w:val="20"/>
        </w:rPr>
        <w:t>included,</w:t>
      </w:r>
      <w:r w:rsidRPr="00574FBD">
        <w:rPr>
          <w:rFonts w:cs="Arial"/>
          <w:spacing w:val="13"/>
          <w:sz w:val="20"/>
        </w:rPr>
        <w:t xml:space="preserve"> </w:t>
      </w:r>
      <w:r w:rsidRPr="00574FBD">
        <w:rPr>
          <w:rFonts w:cs="Arial"/>
          <w:sz w:val="20"/>
        </w:rPr>
        <w:t>if</w:t>
      </w:r>
      <w:r w:rsidRPr="00574FBD">
        <w:rPr>
          <w:rFonts w:cs="Arial"/>
          <w:spacing w:val="18"/>
          <w:sz w:val="20"/>
        </w:rPr>
        <w:t xml:space="preserve"> </w:t>
      </w:r>
      <w:r w:rsidRPr="00574FBD">
        <w:rPr>
          <w:rFonts w:cs="Arial"/>
          <w:sz w:val="20"/>
        </w:rPr>
        <w:t xml:space="preserve">applicable. </w:t>
      </w:r>
      <w:r w:rsidRPr="00574FBD">
        <w:rPr>
          <w:rFonts w:cs="Arial"/>
          <w:spacing w:val="24"/>
          <w:sz w:val="20"/>
        </w:rPr>
        <w:t xml:space="preserve"> </w:t>
      </w:r>
      <w:r w:rsidRPr="00574FBD">
        <w:rPr>
          <w:rFonts w:eastAsia="Arial" w:cs="Arial"/>
          <w:w w:val="110"/>
          <w:sz w:val="20"/>
        </w:rPr>
        <w:t>If</w:t>
      </w:r>
      <w:r w:rsidRPr="00574FBD">
        <w:rPr>
          <w:rFonts w:eastAsia="Arial" w:cs="Arial"/>
          <w:spacing w:val="-23"/>
          <w:w w:val="110"/>
          <w:sz w:val="20"/>
        </w:rPr>
        <w:t xml:space="preserve"> </w:t>
      </w:r>
      <w:r w:rsidRPr="00574FBD">
        <w:rPr>
          <w:rFonts w:cs="Arial"/>
          <w:sz w:val="20"/>
        </w:rPr>
        <w:t>applicable,</w:t>
      </w:r>
      <w:r w:rsidRPr="00574FBD">
        <w:rPr>
          <w:rFonts w:cs="Arial"/>
          <w:spacing w:val="21"/>
          <w:sz w:val="20"/>
        </w:rPr>
        <w:t xml:space="preserve"> </w:t>
      </w:r>
      <w:r w:rsidRPr="00574FBD">
        <w:rPr>
          <w:rFonts w:cs="Arial"/>
          <w:sz w:val="20"/>
        </w:rPr>
        <w:t>note</w:t>
      </w:r>
      <w:r w:rsidRPr="00574FBD">
        <w:rPr>
          <w:rFonts w:cs="Arial"/>
          <w:w w:val="99"/>
          <w:sz w:val="20"/>
        </w:rPr>
        <w:t xml:space="preserve"> </w:t>
      </w:r>
      <w:r w:rsidRPr="00574FBD">
        <w:rPr>
          <w:rFonts w:cs="Arial"/>
          <w:sz w:val="20"/>
        </w:rPr>
        <w:t>the</w:t>
      </w:r>
      <w:r w:rsidRPr="00574FBD">
        <w:rPr>
          <w:rFonts w:cs="Arial"/>
          <w:spacing w:val="12"/>
          <w:sz w:val="20"/>
        </w:rPr>
        <w:t xml:space="preserve"> </w:t>
      </w:r>
      <w:r w:rsidRPr="00574FBD">
        <w:rPr>
          <w:rFonts w:cs="Arial"/>
          <w:sz w:val="20"/>
        </w:rPr>
        <w:t>operator</w:t>
      </w:r>
      <w:r w:rsidRPr="00574FBD">
        <w:rPr>
          <w:rFonts w:cs="Arial"/>
          <w:spacing w:val="19"/>
          <w:sz w:val="20"/>
        </w:rPr>
        <w:t xml:space="preserve"> </w:t>
      </w:r>
      <w:r w:rsidRPr="00574FBD">
        <w:rPr>
          <w:rFonts w:cs="Arial"/>
          <w:sz w:val="20"/>
        </w:rPr>
        <w:t>grade</w:t>
      </w:r>
      <w:r w:rsidRPr="00574FBD">
        <w:rPr>
          <w:rFonts w:cs="Arial"/>
          <w:spacing w:val="12"/>
          <w:sz w:val="20"/>
        </w:rPr>
        <w:t xml:space="preserve"> </w:t>
      </w:r>
      <w:r w:rsidRPr="00574FBD">
        <w:rPr>
          <w:rFonts w:cs="Arial"/>
          <w:sz w:val="20"/>
        </w:rPr>
        <w:t>needed.</w:t>
      </w:r>
    </w:p>
    <w:p w14:paraId="0935273F" w14:textId="77777777" w:rsidR="003C7863" w:rsidRPr="0043464F" w:rsidRDefault="003C7863" w:rsidP="0043464F">
      <w:pPr>
        <w:tabs>
          <w:tab w:val="left" w:pos="1440"/>
        </w:tabs>
        <w:spacing w:before="14" w:line="220" w:lineRule="exact"/>
        <w:ind w:left="1440" w:right="54"/>
        <w:jc w:val="both"/>
        <w:rPr>
          <w:rFonts w:ascii="Arial" w:hAnsi="Arial" w:cs="Arial"/>
          <w:sz w:val="20"/>
        </w:rPr>
      </w:pPr>
    </w:p>
    <w:p w14:paraId="572F4971" w14:textId="4C318386" w:rsidR="003C7863" w:rsidRPr="0043464F" w:rsidRDefault="003C7863" w:rsidP="0043464F">
      <w:pPr>
        <w:pStyle w:val="BodyText"/>
        <w:numPr>
          <w:ilvl w:val="1"/>
          <w:numId w:val="48"/>
        </w:numPr>
        <w:tabs>
          <w:tab w:val="clear" w:pos="-1440"/>
          <w:tab w:val="clear" w:pos="-720"/>
          <w:tab w:val="clear" w:pos="0"/>
          <w:tab w:val="clear" w:pos="751"/>
          <w:tab w:val="clear" w:pos="1384"/>
          <w:tab w:val="clear" w:pos="2145"/>
          <w:tab w:val="clear" w:pos="2906"/>
          <w:tab w:val="clear" w:pos="3541"/>
          <w:tab w:val="clear" w:pos="4320"/>
          <w:tab w:val="left" w:pos="1440"/>
        </w:tabs>
        <w:spacing w:line="218" w:lineRule="auto"/>
        <w:ind w:left="1441" w:right="54" w:firstLine="0"/>
        <w:jc w:val="both"/>
        <w:rPr>
          <w:rFonts w:cs="Arial"/>
          <w:sz w:val="20"/>
        </w:rPr>
      </w:pPr>
      <w:r w:rsidRPr="0043464F">
        <w:rPr>
          <w:rFonts w:cs="Arial"/>
          <w:sz w:val="20"/>
          <w:u w:val="single"/>
        </w:rPr>
        <w:t>Debt</w:t>
      </w:r>
      <w:r w:rsidRPr="0043464F">
        <w:rPr>
          <w:rFonts w:cs="Arial"/>
          <w:spacing w:val="12"/>
          <w:sz w:val="20"/>
          <w:u w:val="single"/>
        </w:rPr>
        <w:t xml:space="preserve"> </w:t>
      </w:r>
      <w:r w:rsidRPr="0043464F">
        <w:rPr>
          <w:rFonts w:cs="Arial"/>
          <w:sz w:val="20"/>
          <w:u w:val="single"/>
        </w:rPr>
        <w:t>Repayments</w:t>
      </w:r>
      <w:r w:rsidRPr="0043464F">
        <w:rPr>
          <w:rFonts w:cs="Arial"/>
          <w:sz w:val="20"/>
        </w:rPr>
        <w:t xml:space="preserve">. </w:t>
      </w:r>
      <w:r w:rsidRPr="0043464F">
        <w:rPr>
          <w:rFonts w:cs="Arial"/>
          <w:spacing w:val="23"/>
          <w:sz w:val="20"/>
        </w:rPr>
        <w:t xml:space="preserve"> </w:t>
      </w:r>
      <w:r w:rsidRPr="0043464F">
        <w:rPr>
          <w:rFonts w:cs="Arial"/>
          <w:sz w:val="20"/>
        </w:rPr>
        <w:t>Describe</w:t>
      </w:r>
      <w:r w:rsidRPr="0043464F">
        <w:rPr>
          <w:rFonts w:cs="Arial"/>
          <w:spacing w:val="16"/>
          <w:sz w:val="20"/>
        </w:rPr>
        <w:t xml:space="preserve"> </w:t>
      </w:r>
      <w:r w:rsidRPr="0043464F">
        <w:rPr>
          <w:rFonts w:cs="Arial"/>
          <w:sz w:val="20"/>
        </w:rPr>
        <w:t>existing</w:t>
      </w:r>
      <w:r w:rsidRPr="0043464F">
        <w:rPr>
          <w:rFonts w:cs="Arial"/>
          <w:spacing w:val="4"/>
          <w:sz w:val="20"/>
        </w:rPr>
        <w:t xml:space="preserve"> </w:t>
      </w:r>
      <w:r w:rsidRPr="0043464F">
        <w:rPr>
          <w:rFonts w:cs="Arial"/>
          <w:sz w:val="20"/>
        </w:rPr>
        <w:t>and</w:t>
      </w:r>
      <w:r w:rsidRPr="0043464F">
        <w:rPr>
          <w:rFonts w:cs="Arial"/>
          <w:spacing w:val="12"/>
          <w:sz w:val="20"/>
        </w:rPr>
        <w:t xml:space="preserve"> </w:t>
      </w:r>
      <w:r w:rsidRPr="0043464F">
        <w:rPr>
          <w:rFonts w:cs="Arial"/>
          <w:sz w:val="20"/>
        </w:rPr>
        <w:t>proposed</w:t>
      </w:r>
      <w:r w:rsidRPr="0043464F">
        <w:rPr>
          <w:rFonts w:cs="Arial"/>
          <w:spacing w:val="28"/>
          <w:sz w:val="20"/>
        </w:rPr>
        <w:t xml:space="preserve"> </w:t>
      </w:r>
      <w:r w:rsidRPr="0043464F">
        <w:rPr>
          <w:rFonts w:cs="Arial"/>
          <w:sz w:val="20"/>
        </w:rPr>
        <w:t>financing</w:t>
      </w:r>
      <w:r w:rsidRPr="0043464F">
        <w:rPr>
          <w:rFonts w:cs="Arial"/>
          <w:spacing w:val="8"/>
          <w:sz w:val="20"/>
        </w:rPr>
        <w:t xml:space="preserve"> </w:t>
      </w:r>
      <w:r w:rsidRPr="0043464F">
        <w:rPr>
          <w:rFonts w:cs="Arial"/>
          <w:sz w:val="20"/>
        </w:rPr>
        <w:t>with</w:t>
      </w:r>
      <w:r w:rsidRPr="0043464F">
        <w:rPr>
          <w:rFonts w:cs="Arial"/>
          <w:spacing w:val="21"/>
          <w:sz w:val="20"/>
        </w:rPr>
        <w:t xml:space="preserve"> </w:t>
      </w:r>
      <w:r w:rsidRPr="0043464F">
        <w:rPr>
          <w:rFonts w:cs="Arial"/>
          <w:sz w:val="20"/>
        </w:rPr>
        <w:t>the</w:t>
      </w:r>
      <w:r w:rsidRPr="0043464F">
        <w:rPr>
          <w:rFonts w:cs="Arial"/>
          <w:w w:val="95"/>
          <w:sz w:val="20"/>
        </w:rPr>
        <w:t xml:space="preserve"> </w:t>
      </w:r>
      <w:r w:rsidRPr="0043464F">
        <w:rPr>
          <w:rFonts w:cs="Arial"/>
          <w:sz w:val="20"/>
        </w:rPr>
        <w:t>estimated</w:t>
      </w:r>
      <w:r w:rsidRPr="0043464F">
        <w:rPr>
          <w:rFonts w:cs="Arial"/>
          <w:spacing w:val="21"/>
          <w:sz w:val="20"/>
        </w:rPr>
        <w:t xml:space="preserve"> </w:t>
      </w:r>
      <w:r w:rsidRPr="0043464F">
        <w:rPr>
          <w:rFonts w:cs="Arial"/>
          <w:sz w:val="20"/>
        </w:rPr>
        <w:t>amount</w:t>
      </w:r>
      <w:r w:rsidRPr="0043464F">
        <w:rPr>
          <w:rFonts w:cs="Arial"/>
          <w:spacing w:val="16"/>
          <w:sz w:val="20"/>
        </w:rPr>
        <w:t xml:space="preserve"> </w:t>
      </w:r>
      <w:r w:rsidRPr="0043464F">
        <w:rPr>
          <w:rFonts w:cs="Arial"/>
          <w:sz w:val="20"/>
        </w:rPr>
        <w:t>of</w:t>
      </w:r>
      <w:r w:rsidRPr="0043464F">
        <w:rPr>
          <w:rFonts w:cs="Arial"/>
          <w:spacing w:val="14"/>
          <w:sz w:val="20"/>
        </w:rPr>
        <w:t xml:space="preserve"> </w:t>
      </w:r>
      <w:r w:rsidRPr="0043464F">
        <w:rPr>
          <w:rFonts w:cs="Arial"/>
          <w:sz w:val="20"/>
        </w:rPr>
        <w:t>annual</w:t>
      </w:r>
      <w:r w:rsidRPr="0043464F">
        <w:rPr>
          <w:rFonts w:cs="Arial"/>
          <w:spacing w:val="17"/>
          <w:sz w:val="20"/>
        </w:rPr>
        <w:t xml:space="preserve"> </w:t>
      </w:r>
      <w:r w:rsidRPr="0043464F">
        <w:rPr>
          <w:rFonts w:cs="Arial"/>
          <w:sz w:val="20"/>
        </w:rPr>
        <w:t>debt</w:t>
      </w:r>
      <w:r w:rsidRPr="0043464F">
        <w:rPr>
          <w:rFonts w:cs="Arial"/>
          <w:spacing w:val="14"/>
          <w:sz w:val="20"/>
        </w:rPr>
        <w:t xml:space="preserve"> </w:t>
      </w:r>
      <w:r w:rsidRPr="0043464F">
        <w:rPr>
          <w:rFonts w:cs="Arial"/>
          <w:sz w:val="20"/>
        </w:rPr>
        <w:t>repayments</w:t>
      </w:r>
      <w:r w:rsidRPr="0043464F">
        <w:rPr>
          <w:rFonts w:cs="Arial"/>
          <w:spacing w:val="23"/>
          <w:sz w:val="20"/>
        </w:rPr>
        <w:t xml:space="preserve"> </w:t>
      </w:r>
      <w:r w:rsidRPr="0043464F">
        <w:rPr>
          <w:rFonts w:cs="Arial"/>
          <w:sz w:val="20"/>
        </w:rPr>
        <w:t>from</w:t>
      </w:r>
      <w:r w:rsidRPr="0043464F">
        <w:rPr>
          <w:rFonts w:cs="Arial"/>
          <w:spacing w:val="7"/>
          <w:sz w:val="20"/>
        </w:rPr>
        <w:t xml:space="preserve"> </w:t>
      </w:r>
      <w:r w:rsidRPr="0043464F">
        <w:rPr>
          <w:rFonts w:cs="Arial"/>
          <w:sz w:val="20"/>
        </w:rPr>
        <w:t>all</w:t>
      </w:r>
      <w:r w:rsidRPr="0043464F">
        <w:rPr>
          <w:rFonts w:cs="Arial"/>
          <w:spacing w:val="7"/>
          <w:sz w:val="20"/>
        </w:rPr>
        <w:t xml:space="preserve"> </w:t>
      </w:r>
      <w:r w:rsidRPr="0043464F">
        <w:rPr>
          <w:rFonts w:cs="Arial"/>
          <w:sz w:val="20"/>
        </w:rPr>
        <w:t>sources. All</w:t>
      </w:r>
      <w:r w:rsidRPr="0043464F">
        <w:rPr>
          <w:rFonts w:cs="Arial"/>
          <w:spacing w:val="15"/>
          <w:sz w:val="20"/>
        </w:rPr>
        <w:t xml:space="preserve"> </w:t>
      </w:r>
      <w:r w:rsidRPr="0043464F">
        <w:rPr>
          <w:rFonts w:cs="Arial"/>
          <w:sz w:val="20"/>
        </w:rPr>
        <w:t>estimates of</w:t>
      </w:r>
      <w:r w:rsidRPr="0043464F">
        <w:rPr>
          <w:rFonts w:cs="Arial"/>
          <w:spacing w:val="10"/>
          <w:sz w:val="20"/>
        </w:rPr>
        <w:t xml:space="preserve"> </w:t>
      </w:r>
      <w:r w:rsidRPr="0043464F">
        <w:rPr>
          <w:rFonts w:cs="Arial"/>
          <w:sz w:val="20"/>
        </w:rPr>
        <w:t>funding</w:t>
      </w:r>
      <w:r w:rsidRPr="0043464F">
        <w:rPr>
          <w:rFonts w:cs="Arial"/>
          <w:spacing w:val="11"/>
          <w:sz w:val="20"/>
        </w:rPr>
        <w:t xml:space="preserve"> </w:t>
      </w:r>
      <w:r w:rsidRPr="0043464F">
        <w:rPr>
          <w:rFonts w:cs="Arial"/>
          <w:sz w:val="20"/>
        </w:rPr>
        <w:t>should</w:t>
      </w:r>
      <w:r w:rsidRPr="0043464F">
        <w:rPr>
          <w:rFonts w:cs="Arial"/>
          <w:spacing w:val="13"/>
          <w:sz w:val="20"/>
        </w:rPr>
        <w:t xml:space="preserve"> </w:t>
      </w:r>
      <w:r w:rsidRPr="0043464F">
        <w:rPr>
          <w:rFonts w:cs="Arial"/>
          <w:sz w:val="20"/>
        </w:rPr>
        <w:t>be</w:t>
      </w:r>
      <w:r w:rsidRPr="0043464F">
        <w:rPr>
          <w:rFonts w:cs="Arial"/>
          <w:spacing w:val="4"/>
          <w:sz w:val="20"/>
        </w:rPr>
        <w:t xml:space="preserve"> </w:t>
      </w:r>
      <w:r w:rsidRPr="0043464F">
        <w:rPr>
          <w:rFonts w:cs="Arial"/>
          <w:sz w:val="20"/>
        </w:rPr>
        <w:t>based</w:t>
      </w:r>
      <w:r w:rsidRPr="0043464F">
        <w:rPr>
          <w:rFonts w:cs="Arial"/>
          <w:spacing w:val="25"/>
          <w:sz w:val="20"/>
        </w:rPr>
        <w:t xml:space="preserve"> </w:t>
      </w:r>
      <w:r w:rsidRPr="0043464F">
        <w:rPr>
          <w:rFonts w:cs="Arial"/>
          <w:sz w:val="20"/>
        </w:rPr>
        <w:t>on</w:t>
      </w:r>
      <w:r w:rsidRPr="0043464F">
        <w:rPr>
          <w:rFonts w:cs="Arial"/>
          <w:spacing w:val="3"/>
          <w:sz w:val="20"/>
        </w:rPr>
        <w:t xml:space="preserve"> </w:t>
      </w:r>
      <w:r w:rsidRPr="0043464F">
        <w:rPr>
          <w:rFonts w:cs="Arial"/>
          <w:sz w:val="20"/>
        </w:rPr>
        <w:t>loans,</w:t>
      </w:r>
      <w:r w:rsidRPr="0043464F">
        <w:rPr>
          <w:rFonts w:cs="Arial"/>
          <w:spacing w:val="5"/>
          <w:sz w:val="20"/>
        </w:rPr>
        <w:t xml:space="preserve"> </w:t>
      </w:r>
      <w:r w:rsidRPr="0043464F">
        <w:rPr>
          <w:rFonts w:cs="Arial"/>
          <w:sz w:val="20"/>
        </w:rPr>
        <w:t>not</w:t>
      </w:r>
      <w:r w:rsidRPr="0043464F">
        <w:rPr>
          <w:rFonts w:cs="Arial"/>
          <w:spacing w:val="11"/>
          <w:sz w:val="20"/>
        </w:rPr>
        <w:t xml:space="preserve"> </w:t>
      </w:r>
      <w:r w:rsidRPr="0043464F">
        <w:rPr>
          <w:rFonts w:cs="Arial"/>
          <w:sz w:val="20"/>
        </w:rPr>
        <w:t>grants.</w:t>
      </w:r>
    </w:p>
    <w:p w14:paraId="4C215EAC" w14:textId="77777777" w:rsidR="003C7863" w:rsidRPr="0043464F" w:rsidRDefault="003C7863" w:rsidP="0043464F">
      <w:pPr>
        <w:tabs>
          <w:tab w:val="left" w:pos="1440"/>
        </w:tabs>
        <w:spacing w:before="2" w:line="240" w:lineRule="exact"/>
        <w:ind w:left="1440" w:right="54"/>
        <w:jc w:val="both"/>
        <w:rPr>
          <w:rFonts w:ascii="Arial" w:hAnsi="Arial" w:cs="Arial"/>
          <w:sz w:val="20"/>
        </w:rPr>
      </w:pPr>
    </w:p>
    <w:p w14:paraId="3739D888" w14:textId="77777777" w:rsidR="003C7863" w:rsidRPr="0043464F" w:rsidRDefault="003C7863" w:rsidP="0043464F">
      <w:pPr>
        <w:pStyle w:val="BodyText"/>
        <w:numPr>
          <w:ilvl w:val="1"/>
          <w:numId w:val="48"/>
        </w:numPr>
        <w:tabs>
          <w:tab w:val="clear" w:pos="-1440"/>
          <w:tab w:val="clear" w:pos="-720"/>
          <w:tab w:val="clear" w:pos="0"/>
          <w:tab w:val="clear" w:pos="751"/>
          <w:tab w:val="clear" w:pos="1384"/>
          <w:tab w:val="clear" w:pos="2145"/>
          <w:tab w:val="clear" w:pos="2906"/>
          <w:tab w:val="clear" w:pos="3541"/>
          <w:tab w:val="clear" w:pos="4320"/>
          <w:tab w:val="left" w:pos="1440"/>
        </w:tabs>
        <w:spacing w:line="238" w:lineRule="exact"/>
        <w:ind w:left="1441" w:right="54" w:firstLine="0"/>
        <w:jc w:val="both"/>
        <w:rPr>
          <w:rFonts w:cs="Arial"/>
          <w:sz w:val="20"/>
        </w:rPr>
      </w:pPr>
      <w:r w:rsidRPr="0043464F">
        <w:rPr>
          <w:rFonts w:cs="Arial"/>
          <w:sz w:val="20"/>
          <w:u w:val="single" w:color="000000"/>
        </w:rPr>
        <w:t>Reserves</w:t>
      </w:r>
      <w:r w:rsidRPr="0043464F">
        <w:rPr>
          <w:rFonts w:cs="Arial"/>
          <w:sz w:val="20"/>
        </w:rPr>
        <w:t xml:space="preserve">. </w:t>
      </w:r>
      <w:r w:rsidRPr="0043464F">
        <w:rPr>
          <w:rFonts w:cs="Arial"/>
          <w:spacing w:val="13"/>
          <w:sz w:val="20"/>
        </w:rPr>
        <w:t xml:space="preserve"> </w:t>
      </w:r>
      <w:r w:rsidRPr="0043464F">
        <w:rPr>
          <w:rFonts w:cs="Arial"/>
          <w:sz w:val="20"/>
        </w:rPr>
        <w:t>Describe</w:t>
      </w:r>
      <w:r w:rsidRPr="0043464F">
        <w:rPr>
          <w:rFonts w:cs="Arial"/>
          <w:spacing w:val="21"/>
          <w:sz w:val="20"/>
        </w:rPr>
        <w:t xml:space="preserve"> </w:t>
      </w:r>
      <w:r w:rsidRPr="0043464F">
        <w:rPr>
          <w:rFonts w:cs="Arial"/>
          <w:sz w:val="20"/>
        </w:rPr>
        <w:t>the</w:t>
      </w:r>
      <w:r w:rsidRPr="0043464F">
        <w:rPr>
          <w:rFonts w:cs="Arial"/>
          <w:spacing w:val="10"/>
          <w:sz w:val="20"/>
        </w:rPr>
        <w:t xml:space="preserve"> </w:t>
      </w:r>
      <w:r w:rsidRPr="0043464F">
        <w:rPr>
          <w:rFonts w:cs="Arial"/>
          <w:sz w:val="20"/>
        </w:rPr>
        <w:t>existing</w:t>
      </w:r>
      <w:r w:rsidRPr="0043464F">
        <w:rPr>
          <w:rFonts w:cs="Arial"/>
          <w:spacing w:val="3"/>
          <w:sz w:val="20"/>
        </w:rPr>
        <w:t xml:space="preserve"> </w:t>
      </w:r>
      <w:r w:rsidRPr="0043464F">
        <w:rPr>
          <w:rFonts w:cs="Arial"/>
          <w:sz w:val="20"/>
        </w:rPr>
        <w:t>and</w:t>
      </w:r>
      <w:r w:rsidRPr="0043464F">
        <w:rPr>
          <w:rFonts w:cs="Arial"/>
          <w:spacing w:val="7"/>
          <w:sz w:val="20"/>
        </w:rPr>
        <w:t xml:space="preserve"> </w:t>
      </w:r>
      <w:r w:rsidRPr="0043464F">
        <w:rPr>
          <w:rFonts w:cs="Arial"/>
          <w:sz w:val="20"/>
        </w:rPr>
        <w:t>proposed</w:t>
      </w:r>
      <w:r w:rsidRPr="0043464F">
        <w:rPr>
          <w:rFonts w:cs="Arial"/>
          <w:spacing w:val="31"/>
          <w:sz w:val="20"/>
        </w:rPr>
        <w:t xml:space="preserve"> </w:t>
      </w:r>
      <w:r w:rsidRPr="0043464F">
        <w:rPr>
          <w:rFonts w:cs="Arial"/>
          <w:sz w:val="20"/>
        </w:rPr>
        <w:t>loan</w:t>
      </w:r>
      <w:r w:rsidRPr="0043464F">
        <w:rPr>
          <w:rFonts w:cs="Arial"/>
          <w:spacing w:val="9"/>
          <w:sz w:val="20"/>
        </w:rPr>
        <w:t xml:space="preserve"> </w:t>
      </w:r>
      <w:r w:rsidRPr="0043464F">
        <w:rPr>
          <w:rFonts w:cs="Arial"/>
          <w:sz w:val="20"/>
        </w:rPr>
        <w:t>obligation</w:t>
      </w:r>
      <w:r w:rsidRPr="0043464F">
        <w:rPr>
          <w:rFonts w:cs="Arial"/>
          <w:spacing w:val="24"/>
          <w:sz w:val="20"/>
        </w:rPr>
        <w:t xml:space="preserve"> </w:t>
      </w:r>
      <w:r w:rsidRPr="0043464F">
        <w:rPr>
          <w:rFonts w:cs="Arial"/>
          <w:sz w:val="20"/>
        </w:rPr>
        <w:t>reserve</w:t>
      </w:r>
      <w:r w:rsidRPr="0043464F">
        <w:rPr>
          <w:rFonts w:cs="Arial"/>
          <w:w w:val="99"/>
          <w:sz w:val="20"/>
        </w:rPr>
        <w:t xml:space="preserve"> </w:t>
      </w:r>
      <w:r w:rsidRPr="0043464F">
        <w:rPr>
          <w:rFonts w:cs="Arial"/>
          <w:sz w:val="20"/>
        </w:rPr>
        <w:t>requirements</w:t>
      </w:r>
      <w:r w:rsidRPr="0043464F">
        <w:rPr>
          <w:rFonts w:cs="Arial"/>
          <w:spacing w:val="27"/>
          <w:sz w:val="20"/>
        </w:rPr>
        <w:t xml:space="preserve"> </w:t>
      </w:r>
      <w:r w:rsidRPr="0043464F">
        <w:rPr>
          <w:rFonts w:cs="Arial"/>
          <w:sz w:val="20"/>
        </w:rPr>
        <w:t>for</w:t>
      </w:r>
      <w:r w:rsidRPr="0043464F">
        <w:rPr>
          <w:rFonts w:cs="Arial"/>
          <w:spacing w:val="12"/>
          <w:sz w:val="20"/>
        </w:rPr>
        <w:t xml:space="preserve"> </w:t>
      </w:r>
      <w:r w:rsidRPr="0043464F">
        <w:rPr>
          <w:rFonts w:cs="Arial"/>
          <w:sz w:val="20"/>
        </w:rPr>
        <w:t>the</w:t>
      </w:r>
      <w:r w:rsidRPr="0043464F">
        <w:rPr>
          <w:rFonts w:cs="Arial"/>
          <w:spacing w:val="11"/>
          <w:sz w:val="20"/>
        </w:rPr>
        <w:t xml:space="preserve"> </w:t>
      </w:r>
      <w:r w:rsidRPr="0043464F">
        <w:rPr>
          <w:rFonts w:cs="Arial"/>
          <w:sz w:val="20"/>
        </w:rPr>
        <w:t>following:</w:t>
      </w:r>
    </w:p>
    <w:p w14:paraId="4134B066" w14:textId="77777777" w:rsidR="003C7863" w:rsidRPr="0043464F" w:rsidRDefault="003C7863" w:rsidP="0043464F">
      <w:pPr>
        <w:tabs>
          <w:tab w:val="left" w:pos="1440"/>
        </w:tabs>
        <w:spacing w:before="20" w:line="220" w:lineRule="exact"/>
        <w:ind w:left="1440" w:right="54"/>
        <w:jc w:val="both"/>
        <w:rPr>
          <w:rFonts w:ascii="Arial" w:hAnsi="Arial" w:cs="Arial"/>
          <w:sz w:val="20"/>
        </w:rPr>
      </w:pPr>
    </w:p>
    <w:p w14:paraId="1D600E7A" w14:textId="77777777" w:rsidR="003C7863" w:rsidRPr="0043464F" w:rsidRDefault="003C7863" w:rsidP="0043464F">
      <w:pPr>
        <w:pStyle w:val="BodyText"/>
        <w:tabs>
          <w:tab w:val="clear" w:pos="0"/>
          <w:tab w:val="clear" w:pos="751"/>
          <w:tab w:val="clear" w:pos="1384"/>
          <w:tab w:val="clear" w:pos="2145"/>
          <w:tab w:val="clear" w:pos="2906"/>
          <w:tab w:val="clear" w:pos="3541"/>
          <w:tab w:val="clear" w:pos="4320"/>
        </w:tabs>
        <w:spacing w:line="250" w:lineRule="auto"/>
        <w:ind w:left="1800" w:right="58"/>
        <w:jc w:val="both"/>
        <w:rPr>
          <w:rFonts w:cs="Arial"/>
          <w:w w:val="105"/>
          <w:sz w:val="20"/>
        </w:rPr>
      </w:pPr>
      <w:r w:rsidRPr="0043464F">
        <w:rPr>
          <w:rFonts w:cs="Arial"/>
          <w:w w:val="105"/>
          <w:sz w:val="20"/>
          <w:u w:val="single" w:color="000000"/>
        </w:rPr>
        <w:t>Debt</w:t>
      </w:r>
      <w:r w:rsidRPr="0043464F">
        <w:rPr>
          <w:rFonts w:cs="Arial"/>
          <w:spacing w:val="-20"/>
          <w:w w:val="105"/>
          <w:sz w:val="20"/>
          <w:u w:val="single" w:color="000000"/>
        </w:rPr>
        <w:t xml:space="preserve"> </w:t>
      </w:r>
      <w:r w:rsidRPr="0043464F">
        <w:rPr>
          <w:rFonts w:cs="Arial"/>
          <w:w w:val="105"/>
          <w:sz w:val="20"/>
          <w:u w:val="single" w:color="000000"/>
        </w:rPr>
        <w:t>Service</w:t>
      </w:r>
      <w:r w:rsidRPr="0043464F">
        <w:rPr>
          <w:rFonts w:cs="Arial"/>
          <w:spacing w:val="-23"/>
          <w:w w:val="105"/>
          <w:sz w:val="20"/>
          <w:u w:val="single" w:color="000000"/>
        </w:rPr>
        <w:t xml:space="preserve"> </w:t>
      </w:r>
      <w:r w:rsidRPr="0043464F">
        <w:rPr>
          <w:rFonts w:cs="Arial"/>
          <w:w w:val="105"/>
          <w:sz w:val="20"/>
          <w:u w:val="single" w:color="000000"/>
        </w:rPr>
        <w:t>Reserve</w:t>
      </w:r>
      <w:r w:rsidRPr="0043464F">
        <w:rPr>
          <w:rFonts w:cs="Arial"/>
          <w:spacing w:val="-24"/>
          <w:w w:val="105"/>
          <w:sz w:val="20"/>
          <w:u w:val="single" w:color="000000"/>
        </w:rPr>
        <w:t xml:space="preserve"> </w:t>
      </w:r>
      <w:r w:rsidRPr="0043464F">
        <w:rPr>
          <w:rFonts w:cs="Arial"/>
          <w:w w:val="180"/>
          <w:sz w:val="20"/>
        </w:rPr>
        <w:t>-</w:t>
      </w:r>
      <w:r w:rsidRPr="0043464F">
        <w:rPr>
          <w:rFonts w:cs="Arial"/>
          <w:spacing w:val="-88"/>
          <w:w w:val="180"/>
          <w:sz w:val="20"/>
        </w:rPr>
        <w:t xml:space="preserve"> </w:t>
      </w:r>
      <w:r w:rsidRPr="0043464F">
        <w:rPr>
          <w:rFonts w:cs="Arial"/>
          <w:w w:val="105"/>
          <w:sz w:val="20"/>
        </w:rPr>
        <w:t>For</w:t>
      </w:r>
      <w:r w:rsidRPr="0043464F">
        <w:rPr>
          <w:rFonts w:cs="Arial"/>
          <w:spacing w:val="-21"/>
          <w:w w:val="105"/>
          <w:sz w:val="20"/>
        </w:rPr>
        <w:t xml:space="preserve"> </w:t>
      </w:r>
      <w:r w:rsidRPr="0043464F">
        <w:rPr>
          <w:rFonts w:cs="Arial"/>
          <w:w w:val="105"/>
          <w:sz w:val="20"/>
        </w:rPr>
        <w:t>specific</w:t>
      </w:r>
      <w:r w:rsidRPr="0043464F">
        <w:rPr>
          <w:rFonts w:cs="Arial"/>
          <w:spacing w:val="-27"/>
          <w:w w:val="105"/>
          <w:sz w:val="20"/>
        </w:rPr>
        <w:t xml:space="preserve"> </w:t>
      </w:r>
      <w:r w:rsidRPr="0043464F">
        <w:rPr>
          <w:rFonts w:cs="Arial"/>
          <w:w w:val="105"/>
          <w:sz w:val="20"/>
        </w:rPr>
        <w:t>debt</w:t>
      </w:r>
      <w:r w:rsidRPr="0043464F">
        <w:rPr>
          <w:rFonts w:cs="Arial"/>
          <w:spacing w:val="-22"/>
          <w:w w:val="105"/>
          <w:sz w:val="20"/>
        </w:rPr>
        <w:t xml:space="preserve"> </w:t>
      </w:r>
      <w:r w:rsidRPr="0043464F">
        <w:rPr>
          <w:rFonts w:cs="Arial"/>
          <w:w w:val="105"/>
          <w:sz w:val="20"/>
        </w:rPr>
        <w:t>service</w:t>
      </w:r>
      <w:r w:rsidRPr="0043464F">
        <w:rPr>
          <w:rFonts w:cs="Arial"/>
          <w:spacing w:val="-26"/>
          <w:w w:val="105"/>
          <w:sz w:val="20"/>
        </w:rPr>
        <w:t xml:space="preserve"> </w:t>
      </w:r>
      <w:r w:rsidRPr="0043464F">
        <w:rPr>
          <w:rFonts w:cs="Arial"/>
          <w:w w:val="105"/>
          <w:sz w:val="20"/>
        </w:rPr>
        <w:t>reserve</w:t>
      </w:r>
      <w:r w:rsidRPr="0043464F">
        <w:rPr>
          <w:rFonts w:cs="Arial"/>
          <w:spacing w:val="-18"/>
          <w:w w:val="105"/>
          <w:sz w:val="20"/>
        </w:rPr>
        <w:t xml:space="preserve"> </w:t>
      </w:r>
      <w:r w:rsidRPr="0043464F">
        <w:rPr>
          <w:rFonts w:cs="Arial"/>
          <w:w w:val="105"/>
          <w:sz w:val="20"/>
        </w:rPr>
        <w:t>requirements</w:t>
      </w:r>
      <w:r w:rsidRPr="0043464F">
        <w:rPr>
          <w:rFonts w:cs="Arial"/>
          <w:sz w:val="20"/>
        </w:rPr>
        <w:t xml:space="preserve"> </w:t>
      </w:r>
      <w:r w:rsidRPr="0043464F">
        <w:rPr>
          <w:rFonts w:cs="Arial"/>
          <w:w w:val="105"/>
          <w:sz w:val="20"/>
        </w:rPr>
        <w:t>consult</w:t>
      </w:r>
      <w:r w:rsidRPr="0043464F">
        <w:rPr>
          <w:rFonts w:cs="Arial"/>
          <w:spacing w:val="-18"/>
          <w:w w:val="105"/>
          <w:sz w:val="20"/>
        </w:rPr>
        <w:t xml:space="preserve"> </w:t>
      </w:r>
      <w:r w:rsidRPr="0043464F">
        <w:rPr>
          <w:rFonts w:cs="Arial"/>
          <w:w w:val="105"/>
          <w:sz w:val="20"/>
        </w:rPr>
        <w:t>with</w:t>
      </w:r>
      <w:r w:rsidRPr="0043464F">
        <w:rPr>
          <w:rFonts w:cs="Arial"/>
          <w:spacing w:val="-16"/>
          <w:w w:val="105"/>
          <w:sz w:val="20"/>
        </w:rPr>
        <w:t xml:space="preserve"> </w:t>
      </w:r>
      <w:r w:rsidRPr="0043464F">
        <w:rPr>
          <w:rFonts w:cs="Arial"/>
          <w:w w:val="105"/>
          <w:sz w:val="20"/>
        </w:rPr>
        <w:t>individual</w:t>
      </w:r>
      <w:r w:rsidRPr="0043464F">
        <w:rPr>
          <w:rFonts w:cs="Arial"/>
          <w:spacing w:val="-10"/>
          <w:w w:val="105"/>
          <w:sz w:val="20"/>
        </w:rPr>
        <w:t xml:space="preserve"> </w:t>
      </w:r>
      <w:r w:rsidRPr="0043464F">
        <w:rPr>
          <w:rFonts w:cs="Arial"/>
          <w:w w:val="105"/>
          <w:sz w:val="20"/>
        </w:rPr>
        <w:t>funding</w:t>
      </w:r>
      <w:r w:rsidRPr="0043464F">
        <w:rPr>
          <w:rFonts w:cs="Arial"/>
          <w:spacing w:val="-20"/>
          <w:w w:val="105"/>
          <w:sz w:val="20"/>
        </w:rPr>
        <w:t xml:space="preserve"> </w:t>
      </w:r>
      <w:r w:rsidRPr="0043464F">
        <w:rPr>
          <w:rFonts w:cs="Arial"/>
          <w:w w:val="105"/>
          <w:sz w:val="20"/>
        </w:rPr>
        <w:t>sources.</w:t>
      </w:r>
      <w:r w:rsidRPr="0043464F">
        <w:rPr>
          <w:rFonts w:cs="Arial"/>
          <w:spacing w:val="19"/>
          <w:w w:val="105"/>
          <w:sz w:val="20"/>
        </w:rPr>
        <w:t xml:space="preserve"> </w:t>
      </w:r>
      <w:r w:rsidRPr="0043464F">
        <w:rPr>
          <w:rFonts w:eastAsia="Arial" w:cs="Arial"/>
          <w:w w:val="125"/>
          <w:sz w:val="20"/>
        </w:rPr>
        <w:t>If</w:t>
      </w:r>
      <w:r w:rsidRPr="0043464F">
        <w:rPr>
          <w:rFonts w:eastAsia="Arial" w:cs="Arial"/>
          <w:spacing w:val="-51"/>
          <w:w w:val="125"/>
          <w:sz w:val="20"/>
        </w:rPr>
        <w:t xml:space="preserve"> </w:t>
      </w:r>
      <w:r w:rsidRPr="0043464F">
        <w:rPr>
          <w:rFonts w:cs="Arial"/>
          <w:w w:val="105"/>
          <w:sz w:val="20"/>
        </w:rPr>
        <w:t>General</w:t>
      </w:r>
      <w:r w:rsidRPr="0043464F">
        <w:rPr>
          <w:rFonts w:cs="Arial"/>
          <w:spacing w:val="-14"/>
          <w:w w:val="105"/>
          <w:sz w:val="20"/>
        </w:rPr>
        <w:t xml:space="preserve"> </w:t>
      </w:r>
      <w:r w:rsidRPr="0043464F">
        <w:rPr>
          <w:rFonts w:cs="Arial"/>
          <w:w w:val="105"/>
          <w:sz w:val="20"/>
        </w:rPr>
        <w:t>Obligation</w:t>
      </w:r>
      <w:r w:rsidRPr="0043464F">
        <w:rPr>
          <w:rFonts w:cs="Arial"/>
          <w:spacing w:val="-15"/>
          <w:w w:val="105"/>
          <w:sz w:val="20"/>
        </w:rPr>
        <w:t xml:space="preserve"> </w:t>
      </w:r>
      <w:r w:rsidRPr="0043464F">
        <w:rPr>
          <w:rFonts w:cs="Arial"/>
          <w:w w:val="105"/>
          <w:sz w:val="20"/>
        </w:rPr>
        <w:t>bonds</w:t>
      </w:r>
      <w:r w:rsidRPr="0043464F">
        <w:rPr>
          <w:rFonts w:cs="Arial"/>
          <w:spacing w:val="-13"/>
          <w:w w:val="105"/>
          <w:sz w:val="20"/>
        </w:rPr>
        <w:t xml:space="preserve"> </w:t>
      </w:r>
      <w:r w:rsidRPr="0043464F">
        <w:rPr>
          <w:rFonts w:cs="Arial"/>
          <w:w w:val="105"/>
          <w:sz w:val="20"/>
        </w:rPr>
        <w:t>are</w:t>
      </w:r>
      <w:r w:rsidRPr="0043464F">
        <w:rPr>
          <w:rFonts w:cs="Arial"/>
          <w:w w:val="97"/>
          <w:sz w:val="20"/>
        </w:rPr>
        <w:t xml:space="preserve"> </w:t>
      </w:r>
      <w:r w:rsidRPr="0043464F">
        <w:rPr>
          <w:rFonts w:cs="Arial"/>
          <w:w w:val="105"/>
          <w:sz w:val="20"/>
        </w:rPr>
        <w:t>proposed</w:t>
      </w:r>
      <w:r w:rsidRPr="0043464F">
        <w:rPr>
          <w:rFonts w:cs="Arial"/>
          <w:spacing w:val="-6"/>
          <w:w w:val="105"/>
          <w:sz w:val="20"/>
        </w:rPr>
        <w:t xml:space="preserve"> </w:t>
      </w:r>
      <w:r w:rsidRPr="0043464F">
        <w:rPr>
          <w:rFonts w:cs="Arial"/>
          <w:w w:val="105"/>
          <w:sz w:val="20"/>
        </w:rPr>
        <w:t>to</w:t>
      </w:r>
      <w:r w:rsidRPr="0043464F">
        <w:rPr>
          <w:rFonts w:cs="Arial"/>
          <w:spacing w:val="-22"/>
          <w:w w:val="105"/>
          <w:sz w:val="20"/>
        </w:rPr>
        <w:t xml:space="preserve"> </w:t>
      </w:r>
      <w:r w:rsidRPr="0043464F">
        <w:rPr>
          <w:rFonts w:cs="Arial"/>
          <w:w w:val="105"/>
          <w:sz w:val="20"/>
        </w:rPr>
        <w:t>be</w:t>
      </w:r>
      <w:r w:rsidRPr="0043464F">
        <w:rPr>
          <w:rFonts w:cs="Arial"/>
          <w:spacing w:val="-17"/>
          <w:w w:val="105"/>
          <w:sz w:val="20"/>
        </w:rPr>
        <w:t xml:space="preserve"> </w:t>
      </w:r>
      <w:r w:rsidRPr="0043464F">
        <w:rPr>
          <w:rFonts w:cs="Arial"/>
          <w:w w:val="105"/>
          <w:sz w:val="20"/>
        </w:rPr>
        <w:t>used</w:t>
      </w:r>
      <w:r w:rsidRPr="0043464F">
        <w:rPr>
          <w:rFonts w:cs="Arial"/>
          <w:spacing w:val="-4"/>
          <w:w w:val="105"/>
          <w:sz w:val="20"/>
        </w:rPr>
        <w:t xml:space="preserve"> </w:t>
      </w:r>
      <w:r w:rsidRPr="0043464F">
        <w:rPr>
          <w:rFonts w:cs="Arial"/>
          <w:w w:val="105"/>
          <w:sz w:val="20"/>
        </w:rPr>
        <w:t>as</w:t>
      </w:r>
      <w:r w:rsidRPr="0043464F">
        <w:rPr>
          <w:rFonts w:cs="Arial"/>
          <w:spacing w:val="-26"/>
          <w:w w:val="105"/>
          <w:sz w:val="20"/>
        </w:rPr>
        <w:t xml:space="preserve"> </w:t>
      </w:r>
      <w:r w:rsidRPr="0043464F">
        <w:rPr>
          <w:rFonts w:cs="Arial"/>
          <w:w w:val="105"/>
          <w:sz w:val="20"/>
        </w:rPr>
        <w:t>loan</w:t>
      </w:r>
      <w:r w:rsidRPr="0043464F">
        <w:rPr>
          <w:rFonts w:cs="Arial"/>
          <w:spacing w:val="-19"/>
          <w:w w:val="105"/>
          <w:sz w:val="20"/>
        </w:rPr>
        <w:t xml:space="preserve"> </w:t>
      </w:r>
      <w:r w:rsidRPr="0043464F">
        <w:rPr>
          <w:rFonts w:cs="Arial"/>
          <w:w w:val="105"/>
          <w:sz w:val="20"/>
        </w:rPr>
        <w:t>security,</w:t>
      </w:r>
      <w:r w:rsidRPr="0043464F">
        <w:rPr>
          <w:rFonts w:cs="Arial"/>
          <w:spacing w:val="-15"/>
          <w:w w:val="105"/>
          <w:sz w:val="20"/>
        </w:rPr>
        <w:t xml:space="preserve"> </w:t>
      </w:r>
      <w:r w:rsidRPr="0043464F">
        <w:rPr>
          <w:rFonts w:cs="Arial"/>
          <w:w w:val="105"/>
          <w:sz w:val="20"/>
        </w:rPr>
        <w:t>this</w:t>
      </w:r>
      <w:r w:rsidRPr="0043464F">
        <w:rPr>
          <w:rFonts w:cs="Arial"/>
          <w:spacing w:val="-18"/>
          <w:w w:val="105"/>
          <w:sz w:val="20"/>
        </w:rPr>
        <w:t xml:space="preserve"> </w:t>
      </w:r>
      <w:r w:rsidRPr="0043464F">
        <w:rPr>
          <w:rFonts w:cs="Arial"/>
          <w:w w:val="105"/>
          <w:sz w:val="20"/>
        </w:rPr>
        <w:t>section</w:t>
      </w:r>
      <w:r w:rsidRPr="0043464F">
        <w:rPr>
          <w:rFonts w:cs="Arial"/>
          <w:spacing w:val="-14"/>
          <w:w w:val="105"/>
          <w:sz w:val="20"/>
        </w:rPr>
        <w:t xml:space="preserve"> </w:t>
      </w:r>
      <w:r w:rsidRPr="0043464F">
        <w:rPr>
          <w:rFonts w:cs="Arial"/>
          <w:w w:val="105"/>
          <w:sz w:val="20"/>
        </w:rPr>
        <w:t>may</w:t>
      </w:r>
      <w:r w:rsidRPr="0043464F">
        <w:rPr>
          <w:rFonts w:cs="Arial"/>
          <w:spacing w:val="-13"/>
          <w:w w:val="105"/>
          <w:sz w:val="20"/>
        </w:rPr>
        <w:t xml:space="preserve"> </w:t>
      </w:r>
      <w:r w:rsidRPr="0043464F">
        <w:rPr>
          <w:rFonts w:cs="Arial"/>
          <w:w w:val="105"/>
          <w:sz w:val="20"/>
        </w:rPr>
        <w:t>be</w:t>
      </w:r>
      <w:r w:rsidRPr="0043464F">
        <w:rPr>
          <w:rFonts w:cs="Arial"/>
          <w:spacing w:val="-13"/>
          <w:w w:val="105"/>
          <w:sz w:val="20"/>
        </w:rPr>
        <w:t xml:space="preserve"> </w:t>
      </w:r>
      <w:r w:rsidRPr="0043464F">
        <w:rPr>
          <w:rFonts w:cs="Arial"/>
          <w:w w:val="105"/>
          <w:sz w:val="20"/>
        </w:rPr>
        <w:t>omitted,</w:t>
      </w:r>
      <w:r w:rsidRPr="0043464F">
        <w:rPr>
          <w:rFonts w:cs="Arial"/>
          <w:spacing w:val="-16"/>
          <w:w w:val="105"/>
          <w:sz w:val="20"/>
        </w:rPr>
        <w:t xml:space="preserve"> </w:t>
      </w:r>
      <w:r w:rsidRPr="0043464F">
        <w:rPr>
          <w:rFonts w:cs="Arial"/>
          <w:w w:val="105"/>
          <w:sz w:val="20"/>
        </w:rPr>
        <w:t>but</w:t>
      </w:r>
      <w:r w:rsidRPr="0043464F">
        <w:rPr>
          <w:rFonts w:cs="Arial"/>
          <w:spacing w:val="-11"/>
          <w:w w:val="105"/>
          <w:sz w:val="20"/>
        </w:rPr>
        <w:t xml:space="preserve"> </w:t>
      </w:r>
      <w:r w:rsidRPr="0043464F">
        <w:rPr>
          <w:rFonts w:cs="Arial"/>
          <w:w w:val="105"/>
          <w:sz w:val="20"/>
        </w:rPr>
        <w:t>this</w:t>
      </w:r>
      <w:r w:rsidRPr="0043464F">
        <w:rPr>
          <w:rFonts w:cs="Arial"/>
          <w:w w:val="98"/>
          <w:sz w:val="20"/>
        </w:rPr>
        <w:t xml:space="preserve"> </w:t>
      </w:r>
      <w:r w:rsidRPr="0043464F">
        <w:rPr>
          <w:rFonts w:cs="Arial"/>
          <w:w w:val="105"/>
          <w:sz w:val="20"/>
        </w:rPr>
        <w:t>should</w:t>
      </w:r>
      <w:r w:rsidRPr="0043464F">
        <w:rPr>
          <w:rFonts w:cs="Arial"/>
          <w:spacing w:val="-17"/>
          <w:w w:val="105"/>
          <w:sz w:val="20"/>
        </w:rPr>
        <w:t xml:space="preserve"> </w:t>
      </w:r>
      <w:r w:rsidRPr="0043464F">
        <w:rPr>
          <w:rFonts w:cs="Arial"/>
          <w:w w:val="105"/>
          <w:sz w:val="20"/>
        </w:rPr>
        <w:t>be</w:t>
      </w:r>
      <w:r w:rsidRPr="0043464F">
        <w:rPr>
          <w:rFonts w:cs="Arial"/>
          <w:spacing w:val="-10"/>
          <w:w w:val="105"/>
          <w:sz w:val="20"/>
        </w:rPr>
        <w:t xml:space="preserve"> </w:t>
      </w:r>
      <w:r w:rsidRPr="0043464F">
        <w:rPr>
          <w:rFonts w:cs="Arial"/>
          <w:w w:val="105"/>
          <w:sz w:val="20"/>
        </w:rPr>
        <w:t>clearly</w:t>
      </w:r>
      <w:r w:rsidRPr="0043464F">
        <w:rPr>
          <w:rFonts w:cs="Arial"/>
          <w:spacing w:val="-10"/>
          <w:w w:val="105"/>
          <w:sz w:val="20"/>
        </w:rPr>
        <w:t xml:space="preserve"> </w:t>
      </w:r>
      <w:r w:rsidRPr="0043464F">
        <w:rPr>
          <w:rFonts w:cs="Arial"/>
          <w:w w:val="105"/>
          <w:sz w:val="20"/>
        </w:rPr>
        <w:t>stated</w:t>
      </w:r>
      <w:r w:rsidRPr="0043464F">
        <w:rPr>
          <w:rFonts w:cs="Arial"/>
          <w:spacing w:val="-11"/>
          <w:w w:val="105"/>
          <w:sz w:val="20"/>
        </w:rPr>
        <w:t xml:space="preserve"> </w:t>
      </w:r>
      <w:r w:rsidRPr="0043464F">
        <w:rPr>
          <w:rFonts w:cs="Arial"/>
          <w:w w:val="105"/>
          <w:sz w:val="20"/>
        </w:rPr>
        <w:t>if</w:t>
      </w:r>
      <w:r w:rsidRPr="0043464F">
        <w:rPr>
          <w:rFonts w:cs="Arial"/>
          <w:spacing w:val="-10"/>
          <w:w w:val="105"/>
          <w:sz w:val="20"/>
        </w:rPr>
        <w:t xml:space="preserve"> </w:t>
      </w:r>
      <w:r w:rsidRPr="0043464F">
        <w:rPr>
          <w:rFonts w:cs="Arial"/>
          <w:w w:val="105"/>
          <w:sz w:val="20"/>
        </w:rPr>
        <w:t>it</w:t>
      </w:r>
      <w:r w:rsidRPr="0043464F">
        <w:rPr>
          <w:rFonts w:cs="Arial"/>
          <w:spacing w:val="-19"/>
          <w:w w:val="105"/>
          <w:sz w:val="20"/>
        </w:rPr>
        <w:t xml:space="preserve"> </w:t>
      </w:r>
      <w:r w:rsidRPr="0043464F">
        <w:rPr>
          <w:rFonts w:cs="Arial"/>
          <w:w w:val="105"/>
          <w:sz w:val="20"/>
        </w:rPr>
        <w:t>is</w:t>
      </w:r>
      <w:r w:rsidRPr="0043464F">
        <w:rPr>
          <w:rFonts w:cs="Arial"/>
          <w:spacing w:val="-19"/>
          <w:w w:val="105"/>
          <w:sz w:val="20"/>
        </w:rPr>
        <w:t xml:space="preserve"> </w:t>
      </w:r>
      <w:r w:rsidRPr="0043464F">
        <w:rPr>
          <w:rFonts w:cs="Arial"/>
          <w:w w:val="105"/>
          <w:sz w:val="20"/>
        </w:rPr>
        <w:t>the case.</w:t>
      </w:r>
    </w:p>
    <w:p w14:paraId="0918147F" w14:textId="77777777" w:rsidR="003C7863" w:rsidRPr="0043464F" w:rsidRDefault="003C7863" w:rsidP="0043464F">
      <w:pPr>
        <w:pStyle w:val="BodyText"/>
        <w:tabs>
          <w:tab w:val="clear" w:pos="0"/>
          <w:tab w:val="clear" w:pos="751"/>
          <w:tab w:val="clear" w:pos="1384"/>
          <w:tab w:val="clear" w:pos="2145"/>
          <w:tab w:val="clear" w:pos="2906"/>
          <w:tab w:val="clear" w:pos="3541"/>
          <w:tab w:val="clear" w:pos="4320"/>
        </w:tabs>
        <w:spacing w:line="250" w:lineRule="auto"/>
        <w:ind w:left="1800" w:right="58"/>
        <w:jc w:val="both"/>
        <w:rPr>
          <w:rFonts w:cs="Arial"/>
          <w:sz w:val="20"/>
        </w:rPr>
      </w:pPr>
    </w:p>
    <w:p w14:paraId="7BD70C1F" w14:textId="1246DCA1" w:rsidR="003C7863" w:rsidRPr="0043464F" w:rsidRDefault="003C7863" w:rsidP="0043464F">
      <w:pPr>
        <w:pStyle w:val="BodyText"/>
        <w:tabs>
          <w:tab w:val="clear" w:pos="0"/>
          <w:tab w:val="clear" w:pos="751"/>
          <w:tab w:val="clear" w:pos="1384"/>
          <w:tab w:val="clear" w:pos="2145"/>
          <w:tab w:val="clear" w:pos="2906"/>
          <w:tab w:val="clear" w:pos="3541"/>
          <w:tab w:val="clear" w:pos="4320"/>
        </w:tabs>
        <w:spacing w:line="250" w:lineRule="auto"/>
        <w:ind w:left="1800" w:right="58"/>
        <w:jc w:val="both"/>
        <w:rPr>
          <w:rFonts w:cs="Arial"/>
          <w:sz w:val="20"/>
        </w:rPr>
      </w:pPr>
      <w:r w:rsidRPr="0043464F">
        <w:rPr>
          <w:rFonts w:cs="Arial"/>
          <w:sz w:val="20"/>
          <w:u w:val="single"/>
        </w:rPr>
        <w:t>Short-Lived Asset Reserve</w:t>
      </w:r>
      <w:r w:rsidRPr="0043464F">
        <w:rPr>
          <w:rFonts w:cs="Arial"/>
          <w:sz w:val="20"/>
        </w:rPr>
        <w:t xml:space="preserve"> – A table of</w:t>
      </w:r>
      <w:r w:rsidRPr="0043464F">
        <w:rPr>
          <w:rFonts w:cs="Arial"/>
          <w:spacing w:val="12"/>
          <w:sz w:val="20"/>
        </w:rPr>
        <w:t xml:space="preserve"> </w:t>
      </w:r>
      <w:r w:rsidRPr="0043464F">
        <w:rPr>
          <w:rFonts w:cs="Arial"/>
          <w:sz w:val="20"/>
        </w:rPr>
        <w:t>short</w:t>
      </w:r>
      <w:r w:rsidRPr="0043464F">
        <w:rPr>
          <w:rFonts w:cs="Arial"/>
          <w:spacing w:val="5"/>
          <w:sz w:val="20"/>
        </w:rPr>
        <w:t xml:space="preserve"> </w:t>
      </w:r>
      <w:r w:rsidRPr="0043464F">
        <w:rPr>
          <w:rFonts w:cs="Arial"/>
          <w:sz w:val="20"/>
        </w:rPr>
        <w:t>lived</w:t>
      </w:r>
      <w:r w:rsidRPr="0043464F">
        <w:rPr>
          <w:rFonts w:cs="Arial"/>
          <w:spacing w:val="17"/>
          <w:sz w:val="20"/>
        </w:rPr>
        <w:t xml:space="preserve"> </w:t>
      </w:r>
      <w:r w:rsidRPr="0043464F">
        <w:rPr>
          <w:rFonts w:cs="Arial"/>
          <w:sz w:val="20"/>
        </w:rPr>
        <w:t>assets</w:t>
      </w:r>
      <w:r w:rsidRPr="0043464F">
        <w:rPr>
          <w:rFonts w:cs="Arial"/>
          <w:spacing w:val="9"/>
          <w:sz w:val="20"/>
        </w:rPr>
        <w:t xml:space="preserve"> </w:t>
      </w:r>
      <w:r w:rsidRPr="0043464F">
        <w:rPr>
          <w:rFonts w:cs="Arial"/>
          <w:sz w:val="20"/>
        </w:rPr>
        <w:t>should</w:t>
      </w:r>
      <w:r w:rsidRPr="0043464F">
        <w:rPr>
          <w:rFonts w:cs="Arial"/>
          <w:spacing w:val="12"/>
          <w:sz w:val="20"/>
        </w:rPr>
        <w:t xml:space="preserve"> </w:t>
      </w:r>
      <w:r w:rsidRPr="0043464F">
        <w:rPr>
          <w:rFonts w:cs="Arial"/>
          <w:sz w:val="20"/>
        </w:rPr>
        <w:t>be</w:t>
      </w:r>
      <w:r w:rsidRPr="0043464F">
        <w:rPr>
          <w:rFonts w:cs="Arial"/>
          <w:w w:val="94"/>
          <w:sz w:val="20"/>
        </w:rPr>
        <w:t xml:space="preserve"> </w:t>
      </w:r>
      <w:r w:rsidRPr="0043464F">
        <w:rPr>
          <w:rFonts w:cs="Arial"/>
          <w:sz w:val="20"/>
        </w:rPr>
        <w:t>included</w:t>
      </w:r>
      <w:r w:rsidRPr="0043464F">
        <w:rPr>
          <w:rFonts w:cs="Arial"/>
          <w:spacing w:val="20"/>
          <w:sz w:val="20"/>
        </w:rPr>
        <w:t xml:space="preserve"> </w:t>
      </w:r>
      <w:r w:rsidRPr="0043464F">
        <w:rPr>
          <w:rFonts w:cs="Arial"/>
          <w:sz w:val="20"/>
        </w:rPr>
        <w:t>for</w:t>
      </w:r>
      <w:r w:rsidRPr="0043464F">
        <w:rPr>
          <w:rFonts w:cs="Arial"/>
          <w:spacing w:val="7"/>
          <w:sz w:val="20"/>
        </w:rPr>
        <w:t xml:space="preserve"> </w:t>
      </w:r>
      <w:r w:rsidRPr="0043464F">
        <w:rPr>
          <w:rFonts w:cs="Arial"/>
          <w:sz w:val="20"/>
        </w:rPr>
        <w:t>the</w:t>
      </w:r>
      <w:r w:rsidRPr="0043464F">
        <w:rPr>
          <w:rFonts w:cs="Arial"/>
          <w:spacing w:val="6"/>
          <w:sz w:val="20"/>
        </w:rPr>
        <w:t xml:space="preserve"> </w:t>
      </w:r>
      <w:r w:rsidRPr="0043464F">
        <w:rPr>
          <w:rFonts w:cs="Arial"/>
          <w:sz w:val="20"/>
        </w:rPr>
        <w:t>system</w:t>
      </w:r>
      <w:r w:rsidRPr="0043464F">
        <w:rPr>
          <w:rFonts w:cs="Arial"/>
          <w:spacing w:val="12"/>
          <w:sz w:val="20"/>
        </w:rPr>
        <w:t xml:space="preserve"> </w:t>
      </w:r>
      <w:r w:rsidRPr="0043464F">
        <w:rPr>
          <w:rFonts w:cs="Arial"/>
          <w:sz w:val="20"/>
        </w:rPr>
        <w:t>(See</w:t>
      </w:r>
      <w:r w:rsidRPr="0043464F">
        <w:rPr>
          <w:rFonts w:cs="Arial"/>
          <w:spacing w:val="2"/>
          <w:sz w:val="20"/>
        </w:rPr>
        <w:t xml:space="preserve"> </w:t>
      </w:r>
      <w:r w:rsidRPr="0043464F">
        <w:rPr>
          <w:rFonts w:cs="Arial"/>
          <w:sz w:val="20"/>
        </w:rPr>
        <w:t>Appendix</w:t>
      </w:r>
      <w:r w:rsidRPr="0043464F">
        <w:rPr>
          <w:rFonts w:cs="Arial"/>
          <w:spacing w:val="20"/>
          <w:sz w:val="20"/>
        </w:rPr>
        <w:t xml:space="preserve"> </w:t>
      </w:r>
      <w:r w:rsidRPr="0043464F">
        <w:rPr>
          <w:rFonts w:cs="Arial"/>
          <w:sz w:val="20"/>
        </w:rPr>
        <w:t>A</w:t>
      </w:r>
      <w:r w:rsidRPr="0043464F">
        <w:rPr>
          <w:rFonts w:cs="Arial"/>
          <w:spacing w:val="-1"/>
          <w:sz w:val="20"/>
        </w:rPr>
        <w:t xml:space="preserve"> </w:t>
      </w:r>
      <w:r w:rsidRPr="0043464F">
        <w:rPr>
          <w:rFonts w:cs="Arial"/>
          <w:sz w:val="20"/>
        </w:rPr>
        <w:t>for</w:t>
      </w:r>
      <w:r w:rsidRPr="0043464F">
        <w:rPr>
          <w:rFonts w:cs="Arial"/>
          <w:spacing w:val="4"/>
          <w:sz w:val="20"/>
        </w:rPr>
        <w:t xml:space="preserve"> </w:t>
      </w:r>
      <w:r w:rsidRPr="0043464F">
        <w:rPr>
          <w:rFonts w:cs="Arial"/>
          <w:sz w:val="20"/>
        </w:rPr>
        <w:t>examples). The</w:t>
      </w:r>
      <w:r w:rsidRPr="0043464F">
        <w:rPr>
          <w:rFonts w:cs="Arial"/>
          <w:spacing w:val="12"/>
          <w:sz w:val="20"/>
        </w:rPr>
        <w:t xml:space="preserve"> </w:t>
      </w:r>
      <w:r w:rsidRPr="0043464F">
        <w:rPr>
          <w:rFonts w:cs="Arial"/>
          <w:sz w:val="20"/>
        </w:rPr>
        <w:t>table</w:t>
      </w:r>
      <w:r w:rsidRPr="0043464F">
        <w:rPr>
          <w:rFonts w:cs="Arial"/>
          <w:spacing w:val="19"/>
          <w:sz w:val="20"/>
        </w:rPr>
        <w:t xml:space="preserve"> </w:t>
      </w:r>
      <w:r w:rsidRPr="0043464F">
        <w:rPr>
          <w:rFonts w:cs="Arial"/>
          <w:sz w:val="20"/>
        </w:rPr>
        <w:t>should</w:t>
      </w:r>
      <w:r w:rsidRPr="0043464F">
        <w:rPr>
          <w:rFonts w:cs="Arial"/>
          <w:w w:val="99"/>
          <w:sz w:val="20"/>
        </w:rPr>
        <w:t xml:space="preserve"> </w:t>
      </w:r>
      <w:r w:rsidRPr="0043464F">
        <w:rPr>
          <w:rFonts w:cs="Arial"/>
          <w:sz w:val="20"/>
        </w:rPr>
        <w:t>include</w:t>
      </w:r>
      <w:r w:rsidRPr="0043464F">
        <w:rPr>
          <w:rFonts w:cs="Arial"/>
          <w:spacing w:val="8"/>
          <w:sz w:val="20"/>
        </w:rPr>
        <w:t xml:space="preserve"> </w:t>
      </w:r>
      <w:r w:rsidRPr="0043464F">
        <w:rPr>
          <w:rFonts w:cs="Arial"/>
          <w:sz w:val="20"/>
        </w:rPr>
        <w:t>the</w:t>
      </w:r>
      <w:r w:rsidRPr="0043464F">
        <w:rPr>
          <w:rFonts w:cs="Arial"/>
          <w:spacing w:val="4"/>
          <w:sz w:val="20"/>
        </w:rPr>
        <w:t xml:space="preserve"> </w:t>
      </w:r>
      <w:r w:rsidRPr="0043464F">
        <w:rPr>
          <w:rFonts w:cs="Arial"/>
          <w:sz w:val="20"/>
        </w:rPr>
        <w:t>asset,</w:t>
      </w:r>
      <w:r w:rsidRPr="0043464F">
        <w:rPr>
          <w:rFonts w:cs="Arial"/>
          <w:spacing w:val="3"/>
          <w:sz w:val="20"/>
        </w:rPr>
        <w:t xml:space="preserve"> </w:t>
      </w:r>
      <w:r w:rsidRPr="0043464F">
        <w:rPr>
          <w:rFonts w:cs="Arial"/>
          <w:sz w:val="20"/>
        </w:rPr>
        <w:t>the</w:t>
      </w:r>
      <w:r w:rsidRPr="0043464F">
        <w:rPr>
          <w:rFonts w:cs="Arial"/>
          <w:spacing w:val="4"/>
          <w:sz w:val="20"/>
        </w:rPr>
        <w:t xml:space="preserve"> </w:t>
      </w:r>
      <w:r w:rsidRPr="0043464F">
        <w:rPr>
          <w:rFonts w:cs="Arial"/>
          <w:sz w:val="20"/>
        </w:rPr>
        <w:t>expected</w:t>
      </w:r>
      <w:r w:rsidRPr="0043464F">
        <w:rPr>
          <w:rFonts w:cs="Arial"/>
          <w:spacing w:val="16"/>
          <w:sz w:val="20"/>
        </w:rPr>
        <w:t xml:space="preserve"> </w:t>
      </w:r>
      <w:r w:rsidRPr="0043464F">
        <w:rPr>
          <w:rFonts w:cs="Arial"/>
          <w:sz w:val="20"/>
        </w:rPr>
        <w:t>year</w:t>
      </w:r>
      <w:r w:rsidRPr="0043464F">
        <w:rPr>
          <w:rFonts w:cs="Arial"/>
          <w:spacing w:val="6"/>
          <w:sz w:val="20"/>
        </w:rPr>
        <w:t xml:space="preserve"> </w:t>
      </w:r>
      <w:r w:rsidRPr="0043464F">
        <w:rPr>
          <w:rFonts w:cs="Arial"/>
          <w:sz w:val="20"/>
        </w:rPr>
        <w:t>of</w:t>
      </w:r>
      <w:r w:rsidRPr="0043464F">
        <w:rPr>
          <w:rFonts w:cs="Arial"/>
          <w:spacing w:val="7"/>
          <w:sz w:val="20"/>
        </w:rPr>
        <w:t xml:space="preserve"> </w:t>
      </w:r>
      <w:r w:rsidRPr="0043464F">
        <w:rPr>
          <w:rFonts w:cs="Arial"/>
          <w:sz w:val="20"/>
        </w:rPr>
        <w:t>replacement,</w:t>
      </w:r>
      <w:r w:rsidRPr="0043464F">
        <w:rPr>
          <w:rFonts w:cs="Arial"/>
          <w:spacing w:val="19"/>
          <w:sz w:val="20"/>
        </w:rPr>
        <w:t xml:space="preserve"> </w:t>
      </w:r>
      <w:r w:rsidRPr="0043464F">
        <w:rPr>
          <w:rFonts w:cs="Arial"/>
          <w:sz w:val="20"/>
        </w:rPr>
        <w:t>and</w:t>
      </w:r>
      <w:r w:rsidRPr="0043464F">
        <w:rPr>
          <w:rFonts w:cs="Arial"/>
          <w:spacing w:val="7"/>
          <w:sz w:val="20"/>
        </w:rPr>
        <w:t xml:space="preserve"> </w:t>
      </w:r>
      <w:r w:rsidRPr="0043464F">
        <w:rPr>
          <w:rFonts w:cs="Arial"/>
          <w:sz w:val="20"/>
        </w:rPr>
        <w:t>the</w:t>
      </w:r>
      <w:r w:rsidRPr="0043464F">
        <w:rPr>
          <w:rFonts w:cs="Arial"/>
          <w:spacing w:val="8"/>
          <w:sz w:val="20"/>
        </w:rPr>
        <w:t xml:space="preserve"> </w:t>
      </w:r>
      <w:r w:rsidRPr="0043464F">
        <w:rPr>
          <w:rFonts w:cs="Arial"/>
          <w:sz w:val="20"/>
        </w:rPr>
        <w:t>anticipated</w:t>
      </w:r>
      <w:r w:rsidRPr="0043464F">
        <w:rPr>
          <w:rFonts w:cs="Arial"/>
          <w:w w:val="99"/>
          <w:sz w:val="20"/>
        </w:rPr>
        <w:t xml:space="preserve"> </w:t>
      </w:r>
      <w:r w:rsidRPr="0043464F">
        <w:rPr>
          <w:rFonts w:cs="Arial"/>
          <w:sz w:val="20"/>
        </w:rPr>
        <w:t>cost</w:t>
      </w:r>
      <w:r w:rsidRPr="0043464F">
        <w:rPr>
          <w:rFonts w:cs="Arial"/>
          <w:spacing w:val="7"/>
          <w:sz w:val="20"/>
        </w:rPr>
        <w:t xml:space="preserve"> </w:t>
      </w:r>
      <w:r w:rsidRPr="0043464F">
        <w:rPr>
          <w:rFonts w:cs="Arial"/>
          <w:sz w:val="20"/>
        </w:rPr>
        <w:t>of</w:t>
      </w:r>
      <w:r w:rsidRPr="0043464F">
        <w:rPr>
          <w:rFonts w:cs="Arial"/>
          <w:spacing w:val="10"/>
          <w:sz w:val="20"/>
        </w:rPr>
        <w:t xml:space="preserve"> </w:t>
      </w:r>
      <w:r w:rsidRPr="0043464F">
        <w:rPr>
          <w:rFonts w:cs="Arial"/>
          <w:sz w:val="20"/>
        </w:rPr>
        <w:t>each.</w:t>
      </w:r>
      <w:r w:rsidRPr="0043464F">
        <w:rPr>
          <w:rFonts w:cs="Arial"/>
          <w:spacing w:val="51"/>
          <w:sz w:val="20"/>
        </w:rPr>
        <w:t xml:space="preserve"> </w:t>
      </w:r>
      <w:r w:rsidRPr="0043464F">
        <w:rPr>
          <w:rFonts w:cs="Arial"/>
          <w:sz w:val="20"/>
        </w:rPr>
        <w:t>Prepare</w:t>
      </w:r>
      <w:r w:rsidRPr="0043464F">
        <w:rPr>
          <w:rFonts w:cs="Arial"/>
          <w:spacing w:val="13"/>
          <w:sz w:val="20"/>
        </w:rPr>
        <w:t xml:space="preserve"> </w:t>
      </w:r>
      <w:r w:rsidRPr="0043464F">
        <w:rPr>
          <w:rFonts w:cs="Arial"/>
          <w:sz w:val="20"/>
        </w:rPr>
        <w:t>a</w:t>
      </w:r>
      <w:r w:rsidRPr="0043464F">
        <w:rPr>
          <w:rFonts w:cs="Arial"/>
          <w:spacing w:val="-4"/>
          <w:sz w:val="20"/>
        </w:rPr>
        <w:t xml:space="preserve"> </w:t>
      </w:r>
      <w:r w:rsidRPr="0043464F">
        <w:rPr>
          <w:rFonts w:cs="Arial"/>
          <w:sz w:val="20"/>
        </w:rPr>
        <w:t>recommended</w:t>
      </w:r>
      <w:r w:rsidRPr="0043464F">
        <w:rPr>
          <w:rFonts w:cs="Arial"/>
          <w:spacing w:val="38"/>
          <w:sz w:val="20"/>
        </w:rPr>
        <w:t xml:space="preserve"> </w:t>
      </w:r>
      <w:r w:rsidRPr="0043464F">
        <w:rPr>
          <w:rFonts w:cs="Arial"/>
          <w:sz w:val="20"/>
        </w:rPr>
        <w:t>annual</w:t>
      </w:r>
      <w:r w:rsidRPr="0043464F">
        <w:rPr>
          <w:rFonts w:cs="Arial"/>
          <w:spacing w:val="8"/>
          <w:sz w:val="20"/>
        </w:rPr>
        <w:t xml:space="preserve"> </w:t>
      </w:r>
      <w:r w:rsidRPr="0043464F">
        <w:rPr>
          <w:rFonts w:cs="Arial"/>
          <w:sz w:val="20"/>
        </w:rPr>
        <w:t>reserve</w:t>
      </w:r>
      <w:r w:rsidRPr="0043464F">
        <w:rPr>
          <w:rFonts w:cs="Arial"/>
          <w:spacing w:val="12"/>
          <w:sz w:val="20"/>
        </w:rPr>
        <w:t xml:space="preserve"> </w:t>
      </w:r>
      <w:r w:rsidRPr="0043464F">
        <w:rPr>
          <w:rFonts w:cs="Arial"/>
          <w:sz w:val="20"/>
        </w:rPr>
        <w:t>deposit</w:t>
      </w:r>
      <w:r w:rsidRPr="0043464F">
        <w:rPr>
          <w:rFonts w:cs="Arial"/>
          <w:spacing w:val="18"/>
          <w:sz w:val="20"/>
        </w:rPr>
        <w:t xml:space="preserve"> </w:t>
      </w:r>
      <w:r w:rsidRPr="0043464F">
        <w:rPr>
          <w:rFonts w:cs="Arial"/>
          <w:sz w:val="20"/>
        </w:rPr>
        <w:t>to</w:t>
      </w:r>
      <w:r w:rsidRPr="0043464F">
        <w:rPr>
          <w:rFonts w:cs="Arial"/>
          <w:spacing w:val="5"/>
          <w:sz w:val="20"/>
        </w:rPr>
        <w:t xml:space="preserve"> </w:t>
      </w:r>
      <w:r w:rsidRPr="0043464F">
        <w:rPr>
          <w:rFonts w:cs="Arial"/>
          <w:sz w:val="20"/>
        </w:rPr>
        <w:t>fund</w:t>
      </w:r>
      <w:r w:rsidRPr="0043464F">
        <w:rPr>
          <w:rFonts w:cs="Arial"/>
          <w:w w:val="99"/>
          <w:sz w:val="20"/>
        </w:rPr>
        <w:t xml:space="preserve"> </w:t>
      </w:r>
      <w:r w:rsidRPr="0043464F">
        <w:rPr>
          <w:rFonts w:cs="Arial"/>
          <w:sz w:val="20"/>
        </w:rPr>
        <w:t>replacement</w:t>
      </w:r>
      <w:r w:rsidRPr="0043464F">
        <w:rPr>
          <w:rFonts w:cs="Arial"/>
          <w:spacing w:val="21"/>
          <w:sz w:val="20"/>
        </w:rPr>
        <w:t xml:space="preserve"> </w:t>
      </w:r>
      <w:r w:rsidRPr="0043464F">
        <w:rPr>
          <w:rFonts w:cs="Arial"/>
          <w:sz w:val="20"/>
        </w:rPr>
        <w:t>of</w:t>
      </w:r>
      <w:r w:rsidRPr="0043464F">
        <w:rPr>
          <w:rFonts w:cs="Arial"/>
          <w:spacing w:val="13"/>
          <w:sz w:val="20"/>
        </w:rPr>
        <w:t xml:space="preserve"> </w:t>
      </w:r>
      <w:r w:rsidRPr="0043464F">
        <w:rPr>
          <w:rFonts w:cs="Arial"/>
          <w:sz w:val="20"/>
        </w:rPr>
        <w:t>short-lived</w:t>
      </w:r>
      <w:r w:rsidRPr="0043464F">
        <w:rPr>
          <w:rFonts w:cs="Arial"/>
          <w:spacing w:val="20"/>
          <w:sz w:val="20"/>
        </w:rPr>
        <w:t xml:space="preserve"> </w:t>
      </w:r>
      <w:r w:rsidRPr="0043464F">
        <w:rPr>
          <w:rFonts w:cs="Arial"/>
          <w:sz w:val="20"/>
        </w:rPr>
        <w:t>assets,</w:t>
      </w:r>
      <w:r w:rsidRPr="0043464F">
        <w:rPr>
          <w:rFonts w:cs="Arial"/>
          <w:spacing w:val="9"/>
          <w:sz w:val="20"/>
        </w:rPr>
        <w:t xml:space="preserve"> </w:t>
      </w:r>
      <w:r w:rsidRPr="0043464F">
        <w:rPr>
          <w:rFonts w:cs="Arial"/>
          <w:sz w:val="20"/>
        </w:rPr>
        <w:t>such</w:t>
      </w:r>
      <w:r w:rsidRPr="0043464F">
        <w:rPr>
          <w:rFonts w:cs="Arial"/>
          <w:spacing w:val="2"/>
          <w:sz w:val="20"/>
        </w:rPr>
        <w:t xml:space="preserve"> </w:t>
      </w:r>
      <w:r w:rsidRPr="0043464F">
        <w:rPr>
          <w:rFonts w:cs="Arial"/>
          <w:sz w:val="20"/>
        </w:rPr>
        <w:t>as</w:t>
      </w:r>
      <w:r w:rsidRPr="0043464F">
        <w:rPr>
          <w:rFonts w:cs="Arial"/>
          <w:spacing w:val="-12"/>
          <w:sz w:val="20"/>
        </w:rPr>
        <w:t xml:space="preserve"> </w:t>
      </w:r>
      <w:r w:rsidRPr="0043464F">
        <w:rPr>
          <w:rFonts w:cs="Arial"/>
          <w:sz w:val="20"/>
        </w:rPr>
        <w:t>pumps,</w:t>
      </w:r>
      <w:r w:rsidRPr="0043464F">
        <w:rPr>
          <w:rFonts w:cs="Arial"/>
          <w:spacing w:val="12"/>
          <w:sz w:val="20"/>
        </w:rPr>
        <w:t xml:space="preserve"> </w:t>
      </w:r>
      <w:r w:rsidRPr="0043464F">
        <w:rPr>
          <w:rFonts w:cs="Arial"/>
          <w:sz w:val="20"/>
        </w:rPr>
        <w:t>paint,</w:t>
      </w:r>
      <w:r w:rsidRPr="0043464F">
        <w:rPr>
          <w:rFonts w:cs="Arial"/>
          <w:spacing w:val="23"/>
          <w:sz w:val="20"/>
        </w:rPr>
        <w:t xml:space="preserve"> </w:t>
      </w:r>
      <w:r w:rsidRPr="0043464F">
        <w:rPr>
          <w:rFonts w:cs="Arial"/>
          <w:sz w:val="20"/>
        </w:rPr>
        <w:t>and</w:t>
      </w:r>
      <w:r w:rsidRPr="0043464F">
        <w:rPr>
          <w:rFonts w:cs="Arial"/>
          <w:spacing w:val="11"/>
          <w:sz w:val="20"/>
        </w:rPr>
        <w:t xml:space="preserve"> </w:t>
      </w:r>
      <w:r w:rsidRPr="0043464F">
        <w:rPr>
          <w:rFonts w:cs="Arial"/>
          <w:sz w:val="20"/>
        </w:rPr>
        <w:t xml:space="preserve">small equipment. </w:t>
      </w:r>
      <w:r w:rsidRPr="0043464F">
        <w:rPr>
          <w:rFonts w:cs="Arial"/>
          <w:spacing w:val="8"/>
          <w:sz w:val="20"/>
        </w:rPr>
        <w:t xml:space="preserve"> </w:t>
      </w:r>
      <w:r w:rsidRPr="0043464F">
        <w:rPr>
          <w:rFonts w:cs="Arial"/>
          <w:sz w:val="20"/>
        </w:rPr>
        <w:t>Short-lived</w:t>
      </w:r>
      <w:r w:rsidRPr="0043464F">
        <w:rPr>
          <w:rFonts w:cs="Arial"/>
          <w:spacing w:val="22"/>
          <w:sz w:val="20"/>
        </w:rPr>
        <w:t xml:space="preserve"> </w:t>
      </w:r>
      <w:r w:rsidRPr="0043464F">
        <w:rPr>
          <w:rFonts w:cs="Arial"/>
          <w:sz w:val="20"/>
        </w:rPr>
        <w:t>assets</w:t>
      </w:r>
      <w:r w:rsidRPr="0043464F">
        <w:rPr>
          <w:rFonts w:cs="Arial"/>
          <w:spacing w:val="7"/>
          <w:sz w:val="20"/>
        </w:rPr>
        <w:t xml:space="preserve"> </w:t>
      </w:r>
      <w:r w:rsidRPr="0043464F">
        <w:rPr>
          <w:rFonts w:cs="Arial"/>
          <w:sz w:val="20"/>
        </w:rPr>
        <w:t>include</w:t>
      </w:r>
      <w:r w:rsidRPr="0043464F">
        <w:rPr>
          <w:rFonts w:cs="Arial"/>
          <w:spacing w:val="10"/>
          <w:sz w:val="20"/>
        </w:rPr>
        <w:t xml:space="preserve"> </w:t>
      </w:r>
      <w:r w:rsidRPr="0043464F">
        <w:rPr>
          <w:rFonts w:cs="Arial"/>
          <w:sz w:val="20"/>
        </w:rPr>
        <w:t>those</w:t>
      </w:r>
      <w:r w:rsidRPr="0043464F">
        <w:rPr>
          <w:rFonts w:cs="Arial"/>
          <w:spacing w:val="11"/>
          <w:sz w:val="20"/>
        </w:rPr>
        <w:t xml:space="preserve"> </w:t>
      </w:r>
      <w:r w:rsidRPr="0043464F">
        <w:rPr>
          <w:rFonts w:cs="Arial"/>
          <w:sz w:val="20"/>
        </w:rPr>
        <w:t>items</w:t>
      </w:r>
      <w:r w:rsidRPr="0043464F">
        <w:rPr>
          <w:rFonts w:cs="Arial"/>
          <w:spacing w:val="4"/>
          <w:sz w:val="20"/>
        </w:rPr>
        <w:t xml:space="preserve"> </w:t>
      </w:r>
      <w:r w:rsidRPr="0043464F">
        <w:rPr>
          <w:rFonts w:cs="Arial"/>
          <w:sz w:val="20"/>
        </w:rPr>
        <w:t>not</w:t>
      </w:r>
      <w:r w:rsidRPr="0043464F">
        <w:rPr>
          <w:rFonts w:cs="Arial"/>
          <w:spacing w:val="11"/>
          <w:sz w:val="20"/>
        </w:rPr>
        <w:t xml:space="preserve"> </w:t>
      </w:r>
      <w:r w:rsidRPr="0043464F">
        <w:rPr>
          <w:rFonts w:cs="Arial"/>
          <w:sz w:val="20"/>
        </w:rPr>
        <w:t>covered</w:t>
      </w:r>
      <w:r w:rsidRPr="0043464F">
        <w:rPr>
          <w:rFonts w:cs="Arial"/>
          <w:spacing w:val="16"/>
          <w:sz w:val="20"/>
        </w:rPr>
        <w:t xml:space="preserve"> </w:t>
      </w:r>
      <w:r w:rsidRPr="0043464F">
        <w:rPr>
          <w:rFonts w:cs="Arial"/>
          <w:sz w:val="20"/>
        </w:rPr>
        <w:t>under</w:t>
      </w:r>
      <w:r w:rsidRPr="0043464F">
        <w:rPr>
          <w:rFonts w:cs="Arial"/>
          <w:w w:val="98"/>
          <w:sz w:val="20"/>
        </w:rPr>
        <w:t xml:space="preserve"> </w:t>
      </w:r>
      <w:r w:rsidRPr="0043464F">
        <w:rPr>
          <w:rFonts w:cs="Arial"/>
          <w:sz w:val="20"/>
        </w:rPr>
        <w:t>O&amp;M,</w:t>
      </w:r>
      <w:r w:rsidRPr="0043464F">
        <w:rPr>
          <w:rFonts w:cs="Arial"/>
          <w:spacing w:val="4"/>
          <w:sz w:val="20"/>
        </w:rPr>
        <w:t xml:space="preserve"> </w:t>
      </w:r>
      <w:r w:rsidRPr="0043464F">
        <w:rPr>
          <w:rFonts w:cs="Arial"/>
          <w:sz w:val="20"/>
        </w:rPr>
        <w:t>however,</w:t>
      </w:r>
      <w:r w:rsidRPr="0043464F">
        <w:rPr>
          <w:rFonts w:cs="Arial"/>
          <w:spacing w:val="18"/>
          <w:sz w:val="20"/>
        </w:rPr>
        <w:t xml:space="preserve"> </w:t>
      </w:r>
      <w:r w:rsidRPr="0043464F">
        <w:rPr>
          <w:rFonts w:cs="Arial"/>
          <w:sz w:val="20"/>
        </w:rPr>
        <w:t>this</w:t>
      </w:r>
      <w:r w:rsidRPr="0043464F">
        <w:rPr>
          <w:rFonts w:cs="Arial"/>
          <w:spacing w:val="7"/>
          <w:sz w:val="20"/>
        </w:rPr>
        <w:t xml:space="preserve"> </w:t>
      </w:r>
      <w:r w:rsidRPr="0043464F">
        <w:rPr>
          <w:rFonts w:cs="Arial"/>
          <w:sz w:val="20"/>
        </w:rPr>
        <w:t>does</w:t>
      </w:r>
      <w:r w:rsidRPr="0043464F">
        <w:rPr>
          <w:rFonts w:cs="Arial"/>
          <w:spacing w:val="5"/>
          <w:sz w:val="20"/>
        </w:rPr>
        <w:t xml:space="preserve"> </w:t>
      </w:r>
      <w:r w:rsidRPr="0043464F">
        <w:rPr>
          <w:rFonts w:cs="Arial"/>
          <w:sz w:val="20"/>
        </w:rPr>
        <w:t>not</w:t>
      </w:r>
      <w:r w:rsidRPr="0043464F">
        <w:rPr>
          <w:rFonts w:cs="Arial"/>
          <w:spacing w:val="16"/>
          <w:sz w:val="20"/>
        </w:rPr>
        <w:t xml:space="preserve"> </w:t>
      </w:r>
      <w:r w:rsidRPr="0043464F">
        <w:rPr>
          <w:rFonts w:cs="Arial"/>
          <w:sz w:val="20"/>
        </w:rPr>
        <w:t>include</w:t>
      </w:r>
      <w:r w:rsidRPr="0043464F">
        <w:rPr>
          <w:rFonts w:cs="Arial"/>
          <w:spacing w:val="7"/>
          <w:sz w:val="20"/>
        </w:rPr>
        <w:t xml:space="preserve"> </w:t>
      </w:r>
      <w:r w:rsidRPr="0043464F">
        <w:rPr>
          <w:rFonts w:cs="Arial"/>
          <w:sz w:val="20"/>
        </w:rPr>
        <w:t>facilities</w:t>
      </w:r>
      <w:r w:rsidRPr="0043464F">
        <w:rPr>
          <w:rFonts w:cs="Arial"/>
          <w:spacing w:val="8"/>
          <w:sz w:val="20"/>
        </w:rPr>
        <w:t xml:space="preserve"> </w:t>
      </w:r>
      <w:r w:rsidRPr="0043464F">
        <w:rPr>
          <w:rFonts w:cs="Arial"/>
          <w:sz w:val="20"/>
        </w:rPr>
        <w:t>such</w:t>
      </w:r>
      <w:r w:rsidRPr="0043464F">
        <w:rPr>
          <w:rFonts w:cs="Arial"/>
          <w:spacing w:val="8"/>
          <w:sz w:val="20"/>
        </w:rPr>
        <w:t xml:space="preserve"> </w:t>
      </w:r>
      <w:r w:rsidRPr="0043464F">
        <w:rPr>
          <w:rFonts w:cs="Arial"/>
          <w:sz w:val="20"/>
        </w:rPr>
        <w:t>as</w:t>
      </w:r>
      <w:r w:rsidRPr="0043464F">
        <w:rPr>
          <w:rFonts w:cs="Arial"/>
          <w:spacing w:val="1"/>
          <w:sz w:val="20"/>
        </w:rPr>
        <w:t xml:space="preserve"> </w:t>
      </w:r>
      <w:r w:rsidRPr="0043464F">
        <w:rPr>
          <w:rFonts w:cs="Arial"/>
          <w:sz w:val="20"/>
        </w:rPr>
        <w:t>a</w:t>
      </w:r>
      <w:r w:rsidRPr="0043464F">
        <w:rPr>
          <w:rFonts w:cs="Arial"/>
          <w:spacing w:val="-2"/>
          <w:sz w:val="20"/>
        </w:rPr>
        <w:t xml:space="preserve"> </w:t>
      </w:r>
      <w:r w:rsidRPr="0043464F">
        <w:rPr>
          <w:rFonts w:cs="Arial"/>
          <w:sz w:val="20"/>
        </w:rPr>
        <w:t>water</w:t>
      </w:r>
      <w:r w:rsidRPr="0043464F">
        <w:rPr>
          <w:rFonts w:cs="Arial"/>
          <w:spacing w:val="14"/>
          <w:sz w:val="20"/>
        </w:rPr>
        <w:t xml:space="preserve"> </w:t>
      </w:r>
      <w:r w:rsidRPr="0043464F">
        <w:rPr>
          <w:rFonts w:cs="Arial"/>
          <w:sz w:val="20"/>
        </w:rPr>
        <w:t>tank</w:t>
      </w:r>
      <w:r w:rsidRPr="0043464F">
        <w:rPr>
          <w:rFonts w:cs="Arial"/>
          <w:spacing w:val="14"/>
          <w:sz w:val="20"/>
        </w:rPr>
        <w:t xml:space="preserve"> </w:t>
      </w:r>
      <w:r w:rsidRPr="0043464F">
        <w:rPr>
          <w:rFonts w:cs="Arial"/>
          <w:sz w:val="20"/>
        </w:rPr>
        <w:t>or</w:t>
      </w:r>
      <w:r w:rsidRPr="0043464F">
        <w:rPr>
          <w:rFonts w:cs="Arial"/>
          <w:w w:val="98"/>
          <w:sz w:val="20"/>
        </w:rPr>
        <w:t xml:space="preserve"> </w:t>
      </w:r>
      <w:r w:rsidRPr="0043464F">
        <w:rPr>
          <w:rFonts w:cs="Arial"/>
          <w:sz w:val="20"/>
        </w:rPr>
        <w:t>treatment</w:t>
      </w:r>
      <w:r w:rsidRPr="0043464F">
        <w:rPr>
          <w:rFonts w:cs="Arial"/>
          <w:spacing w:val="14"/>
          <w:sz w:val="20"/>
        </w:rPr>
        <w:t xml:space="preserve"> </w:t>
      </w:r>
      <w:r w:rsidRPr="0043464F">
        <w:rPr>
          <w:rFonts w:cs="Arial"/>
          <w:sz w:val="20"/>
        </w:rPr>
        <w:t>facility</w:t>
      </w:r>
      <w:r w:rsidRPr="0043464F">
        <w:rPr>
          <w:rFonts w:cs="Arial"/>
          <w:spacing w:val="13"/>
          <w:sz w:val="20"/>
        </w:rPr>
        <w:t xml:space="preserve"> </w:t>
      </w:r>
      <w:r w:rsidRPr="0043464F">
        <w:rPr>
          <w:rFonts w:cs="Arial"/>
          <w:sz w:val="20"/>
        </w:rPr>
        <w:t>replacement</w:t>
      </w:r>
      <w:r w:rsidRPr="0043464F">
        <w:rPr>
          <w:rFonts w:cs="Arial"/>
          <w:spacing w:val="24"/>
          <w:sz w:val="20"/>
        </w:rPr>
        <w:t xml:space="preserve"> </w:t>
      </w:r>
      <w:r w:rsidRPr="0043464F">
        <w:rPr>
          <w:rFonts w:cs="Arial"/>
          <w:sz w:val="20"/>
        </w:rPr>
        <w:t>that are</w:t>
      </w:r>
      <w:r w:rsidRPr="0043464F">
        <w:rPr>
          <w:rFonts w:cs="Arial"/>
          <w:spacing w:val="-4"/>
          <w:sz w:val="20"/>
        </w:rPr>
        <w:t xml:space="preserve"> </w:t>
      </w:r>
      <w:r w:rsidRPr="0043464F">
        <w:rPr>
          <w:rFonts w:cs="Arial"/>
          <w:sz w:val="20"/>
        </w:rPr>
        <w:t>usually</w:t>
      </w:r>
      <w:r w:rsidRPr="0043464F">
        <w:rPr>
          <w:rFonts w:cs="Arial"/>
          <w:spacing w:val="11"/>
          <w:sz w:val="20"/>
        </w:rPr>
        <w:t xml:space="preserve"> </w:t>
      </w:r>
      <w:r w:rsidRPr="0043464F">
        <w:rPr>
          <w:rFonts w:cs="Arial"/>
          <w:sz w:val="20"/>
        </w:rPr>
        <w:t>funded</w:t>
      </w:r>
      <w:r w:rsidRPr="0043464F">
        <w:rPr>
          <w:rFonts w:cs="Arial"/>
          <w:spacing w:val="7"/>
          <w:sz w:val="20"/>
        </w:rPr>
        <w:t xml:space="preserve"> </w:t>
      </w:r>
      <w:r w:rsidRPr="0043464F">
        <w:rPr>
          <w:rFonts w:cs="Arial"/>
          <w:sz w:val="20"/>
        </w:rPr>
        <w:t>with</w:t>
      </w:r>
      <w:r w:rsidRPr="0043464F">
        <w:rPr>
          <w:rFonts w:cs="Arial"/>
          <w:spacing w:val="12"/>
          <w:sz w:val="20"/>
        </w:rPr>
        <w:t xml:space="preserve"> </w:t>
      </w:r>
      <w:r w:rsidRPr="0043464F">
        <w:rPr>
          <w:rFonts w:cs="Arial"/>
          <w:sz w:val="20"/>
        </w:rPr>
        <w:t>long-term</w:t>
      </w:r>
      <w:r w:rsidRPr="0043464F">
        <w:rPr>
          <w:rFonts w:cs="Arial"/>
          <w:w w:val="99"/>
          <w:sz w:val="20"/>
        </w:rPr>
        <w:t xml:space="preserve"> </w:t>
      </w:r>
      <w:r w:rsidRPr="0043464F">
        <w:rPr>
          <w:rFonts w:cs="Arial"/>
          <w:sz w:val="20"/>
        </w:rPr>
        <w:t>capital</w:t>
      </w:r>
      <w:r w:rsidRPr="0043464F">
        <w:rPr>
          <w:rFonts w:cs="Arial"/>
          <w:spacing w:val="8"/>
          <w:sz w:val="20"/>
        </w:rPr>
        <w:t xml:space="preserve"> </w:t>
      </w:r>
      <w:r w:rsidRPr="0043464F">
        <w:rPr>
          <w:rFonts w:cs="Arial"/>
          <w:sz w:val="20"/>
        </w:rPr>
        <w:t>financing.</w:t>
      </w:r>
    </w:p>
    <w:p w14:paraId="03F9061D" w14:textId="77777777" w:rsidR="008150AE" w:rsidRPr="0043464F" w:rsidRDefault="008150AE" w:rsidP="0043464F">
      <w:pPr>
        <w:pStyle w:val="BodyText"/>
        <w:tabs>
          <w:tab w:val="clear" w:pos="-1440"/>
          <w:tab w:val="clear" w:pos="-720"/>
          <w:tab w:val="clear" w:pos="0"/>
          <w:tab w:val="clear" w:pos="751"/>
          <w:tab w:val="clear" w:pos="1384"/>
          <w:tab w:val="clear" w:pos="2145"/>
          <w:tab w:val="clear" w:pos="2906"/>
          <w:tab w:val="clear" w:pos="3541"/>
          <w:tab w:val="clear" w:pos="4320"/>
        </w:tabs>
        <w:spacing w:line="250" w:lineRule="auto"/>
        <w:ind w:left="815" w:right="1598"/>
        <w:jc w:val="both"/>
        <w:rPr>
          <w:rFonts w:cs="Arial"/>
          <w:sz w:val="20"/>
        </w:rPr>
      </w:pPr>
    </w:p>
    <w:p w14:paraId="036C3BF7" w14:textId="77777777" w:rsidR="000E6686" w:rsidRPr="0043464F" w:rsidRDefault="000E6686" w:rsidP="0043464F">
      <w:pPr>
        <w:pStyle w:val="BodyText"/>
        <w:tabs>
          <w:tab w:val="clear" w:pos="-1440"/>
          <w:tab w:val="clear" w:pos="-720"/>
          <w:tab w:val="clear" w:pos="0"/>
          <w:tab w:val="clear" w:pos="751"/>
          <w:tab w:val="clear" w:pos="1384"/>
          <w:tab w:val="clear" w:pos="2145"/>
          <w:tab w:val="clear" w:pos="2906"/>
          <w:tab w:val="clear" w:pos="3541"/>
          <w:tab w:val="clear" w:pos="4320"/>
        </w:tabs>
        <w:spacing w:line="250" w:lineRule="auto"/>
        <w:ind w:left="815" w:right="1598"/>
        <w:jc w:val="both"/>
        <w:rPr>
          <w:rFonts w:cs="Arial"/>
          <w:sz w:val="20"/>
        </w:rPr>
      </w:pPr>
    </w:p>
    <w:p w14:paraId="6A451366" w14:textId="77777777" w:rsidR="008150AE" w:rsidRPr="0043464F" w:rsidRDefault="008150AE" w:rsidP="0043464F">
      <w:pPr>
        <w:pStyle w:val="BodyText"/>
        <w:numPr>
          <w:ilvl w:val="0"/>
          <w:numId w:val="38"/>
        </w:numPr>
        <w:spacing w:line="250" w:lineRule="auto"/>
        <w:ind w:right="1597"/>
        <w:jc w:val="both"/>
        <w:rPr>
          <w:rFonts w:cs="Arial"/>
          <w:sz w:val="20"/>
        </w:rPr>
      </w:pPr>
      <w:r w:rsidRPr="0043464F">
        <w:rPr>
          <w:rFonts w:cs="Arial"/>
          <w:sz w:val="20"/>
        </w:rPr>
        <w:lastRenderedPageBreak/>
        <w:t>CONCLUSIONS and RECOMMENDATIONS</w:t>
      </w:r>
    </w:p>
    <w:p w14:paraId="77061162" w14:textId="77777777" w:rsidR="008150AE" w:rsidRPr="0043464F" w:rsidRDefault="008150AE" w:rsidP="0043464F">
      <w:pPr>
        <w:pStyle w:val="BodyText"/>
        <w:spacing w:line="250" w:lineRule="auto"/>
        <w:ind w:right="-36"/>
        <w:jc w:val="both"/>
        <w:rPr>
          <w:rFonts w:cs="Arial"/>
          <w:sz w:val="20"/>
        </w:rPr>
      </w:pPr>
    </w:p>
    <w:p w14:paraId="3ED5DAEE" w14:textId="438AB77F" w:rsidR="008150AE" w:rsidRPr="0043464F" w:rsidRDefault="008150AE" w:rsidP="0043464F">
      <w:pPr>
        <w:pStyle w:val="BodyText"/>
        <w:spacing w:line="250" w:lineRule="auto"/>
        <w:ind w:left="720" w:right="-36"/>
        <w:jc w:val="both"/>
        <w:rPr>
          <w:rFonts w:cs="Arial"/>
          <w:sz w:val="20"/>
        </w:rPr>
      </w:pPr>
      <w:r w:rsidRPr="0043464F">
        <w:rPr>
          <w:rFonts w:cs="Arial"/>
          <w:sz w:val="20"/>
        </w:rPr>
        <w:t>Provide any</w:t>
      </w:r>
      <w:r w:rsidRPr="0043464F">
        <w:rPr>
          <w:rFonts w:cs="Arial"/>
          <w:spacing w:val="8"/>
          <w:sz w:val="20"/>
        </w:rPr>
        <w:t xml:space="preserve"> </w:t>
      </w:r>
      <w:r w:rsidRPr="0043464F">
        <w:rPr>
          <w:rFonts w:cs="Arial"/>
          <w:sz w:val="20"/>
        </w:rPr>
        <w:t>additional</w:t>
      </w:r>
      <w:r w:rsidRPr="0043464F">
        <w:rPr>
          <w:rFonts w:cs="Arial"/>
          <w:spacing w:val="17"/>
          <w:sz w:val="20"/>
        </w:rPr>
        <w:t xml:space="preserve"> </w:t>
      </w:r>
      <w:r w:rsidRPr="0043464F">
        <w:rPr>
          <w:rFonts w:cs="Arial"/>
          <w:sz w:val="20"/>
        </w:rPr>
        <w:t>findings</w:t>
      </w:r>
      <w:r w:rsidRPr="0043464F">
        <w:rPr>
          <w:rFonts w:cs="Arial"/>
          <w:spacing w:val="5"/>
          <w:sz w:val="20"/>
        </w:rPr>
        <w:t xml:space="preserve"> </w:t>
      </w:r>
      <w:r w:rsidRPr="0043464F">
        <w:rPr>
          <w:rFonts w:cs="Arial"/>
          <w:sz w:val="20"/>
        </w:rPr>
        <w:t>and</w:t>
      </w:r>
      <w:r w:rsidRPr="0043464F">
        <w:rPr>
          <w:rFonts w:cs="Arial"/>
          <w:spacing w:val="10"/>
          <w:sz w:val="20"/>
        </w:rPr>
        <w:t xml:space="preserve"> </w:t>
      </w:r>
      <w:r w:rsidRPr="0043464F">
        <w:rPr>
          <w:rFonts w:cs="Arial"/>
          <w:sz w:val="20"/>
        </w:rPr>
        <w:t>recommendations</w:t>
      </w:r>
      <w:r w:rsidRPr="0043464F">
        <w:rPr>
          <w:rFonts w:cs="Arial"/>
          <w:spacing w:val="30"/>
          <w:sz w:val="20"/>
        </w:rPr>
        <w:t xml:space="preserve"> </w:t>
      </w:r>
      <w:r w:rsidRPr="0043464F">
        <w:rPr>
          <w:rFonts w:cs="Arial"/>
          <w:sz w:val="20"/>
        </w:rPr>
        <w:t>that</w:t>
      </w:r>
      <w:r w:rsidRPr="0043464F">
        <w:rPr>
          <w:rFonts w:cs="Arial"/>
          <w:spacing w:val="8"/>
          <w:sz w:val="20"/>
        </w:rPr>
        <w:t xml:space="preserve"> </w:t>
      </w:r>
      <w:r w:rsidRPr="0043464F">
        <w:rPr>
          <w:rFonts w:cs="Arial"/>
          <w:sz w:val="20"/>
        </w:rPr>
        <w:t>should</w:t>
      </w:r>
      <w:r w:rsidRPr="0043464F">
        <w:rPr>
          <w:rFonts w:cs="Arial"/>
          <w:spacing w:val="4"/>
          <w:sz w:val="20"/>
        </w:rPr>
        <w:t xml:space="preserve"> </w:t>
      </w:r>
      <w:r w:rsidRPr="0043464F">
        <w:rPr>
          <w:rFonts w:cs="Arial"/>
          <w:sz w:val="20"/>
        </w:rPr>
        <w:t>be</w:t>
      </w:r>
      <w:r w:rsidRPr="0043464F">
        <w:rPr>
          <w:rFonts w:cs="Arial"/>
          <w:spacing w:val="11"/>
          <w:sz w:val="20"/>
        </w:rPr>
        <w:t xml:space="preserve"> </w:t>
      </w:r>
      <w:r w:rsidRPr="0043464F">
        <w:rPr>
          <w:rFonts w:cs="Arial"/>
          <w:sz w:val="20"/>
        </w:rPr>
        <w:t>considered</w:t>
      </w:r>
      <w:r w:rsidRPr="0043464F">
        <w:rPr>
          <w:rFonts w:cs="Arial"/>
          <w:spacing w:val="29"/>
          <w:sz w:val="20"/>
        </w:rPr>
        <w:t xml:space="preserve"> </w:t>
      </w:r>
      <w:r w:rsidRPr="0043464F">
        <w:rPr>
          <w:rFonts w:cs="Arial"/>
          <w:sz w:val="20"/>
        </w:rPr>
        <w:t>in</w:t>
      </w:r>
      <w:r w:rsidRPr="0043464F">
        <w:rPr>
          <w:rFonts w:cs="Arial"/>
          <w:w w:val="94"/>
          <w:sz w:val="20"/>
        </w:rPr>
        <w:t xml:space="preserve"> </w:t>
      </w:r>
      <w:r w:rsidRPr="0043464F">
        <w:rPr>
          <w:rFonts w:cs="Arial"/>
          <w:sz w:val="20"/>
        </w:rPr>
        <w:t>development</w:t>
      </w:r>
      <w:r w:rsidRPr="0043464F">
        <w:rPr>
          <w:rFonts w:cs="Arial"/>
          <w:spacing w:val="26"/>
          <w:sz w:val="20"/>
        </w:rPr>
        <w:t xml:space="preserve"> </w:t>
      </w:r>
      <w:r w:rsidRPr="0043464F">
        <w:rPr>
          <w:rFonts w:cs="Arial"/>
          <w:sz w:val="20"/>
        </w:rPr>
        <w:t>of</w:t>
      </w:r>
      <w:r w:rsidRPr="0043464F">
        <w:rPr>
          <w:rFonts w:cs="Arial"/>
          <w:spacing w:val="15"/>
          <w:sz w:val="20"/>
        </w:rPr>
        <w:t xml:space="preserve"> </w:t>
      </w:r>
      <w:r w:rsidRPr="0043464F">
        <w:rPr>
          <w:rFonts w:cs="Arial"/>
          <w:sz w:val="20"/>
        </w:rPr>
        <w:t>the</w:t>
      </w:r>
      <w:r w:rsidRPr="0043464F">
        <w:rPr>
          <w:rFonts w:cs="Arial"/>
          <w:spacing w:val="2"/>
          <w:sz w:val="20"/>
        </w:rPr>
        <w:t xml:space="preserve"> </w:t>
      </w:r>
      <w:r w:rsidRPr="0043464F">
        <w:rPr>
          <w:rFonts w:cs="Arial"/>
          <w:sz w:val="20"/>
        </w:rPr>
        <w:t>project. This</w:t>
      </w:r>
      <w:r w:rsidRPr="0043464F">
        <w:rPr>
          <w:rFonts w:cs="Arial"/>
          <w:spacing w:val="-2"/>
          <w:sz w:val="20"/>
        </w:rPr>
        <w:t xml:space="preserve"> </w:t>
      </w:r>
      <w:r w:rsidRPr="0043464F">
        <w:rPr>
          <w:rFonts w:cs="Arial"/>
          <w:sz w:val="20"/>
        </w:rPr>
        <w:t>may</w:t>
      </w:r>
      <w:r w:rsidRPr="0043464F">
        <w:rPr>
          <w:rFonts w:cs="Arial"/>
          <w:spacing w:val="13"/>
          <w:sz w:val="20"/>
        </w:rPr>
        <w:t xml:space="preserve"> </w:t>
      </w:r>
      <w:r w:rsidRPr="0043464F">
        <w:rPr>
          <w:rFonts w:cs="Arial"/>
          <w:sz w:val="20"/>
        </w:rPr>
        <w:t>include</w:t>
      </w:r>
      <w:r w:rsidRPr="0043464F">
        <w:rPr>
          <w:rFonts w:cs="Arial"/>
          <w:spacing w:val="11"/>
          <w:sz w:val="20"/>
        </w:rPr>
        <w:t xml:space="preserve"> </w:t>
      </w:r>
      <w:r w:rsidRPr="0043464F">
        <w:rPr>
          <w:rFonts w:cs="Arial"/>
          <w:sz w:val="20"/>
        </w:rPr>
        <w:t>recommendations</w:t>
      </w:r>
      <w:r w:rsidRPr="0043464F">
        <w:rPr>
          <w:rFonts w:cs="Arial"/>
          <w:spacing w:val="39"/>
          <w:sz w:val="20"/>
        </w:rPr>
        <w:t xml:space="preserve"> </w:t>
      </w:r>
      <w:r w:rsidRPr="0043464F">
        <w:rPr>
          <w:rFonts w:cs="Arial"/>
          <w:sz w:val="20"/>
        </w:rPr>
        <w:t>for</w:t>
      </w:r>
      <w:r w:rsidRPr="0043464F">
        <w:rPr>
          <w:rFonts w:cs="Arial"/>
          <w:spacing w:val="7"/>
          <w:sz w:val="20"/>
        </w:rPr>
        <w:t xml:space="preserve"> </w:t>
      </w:r>
      <w:r w:rsidRPr="0043464F">
        <w:rPr>
          <w:rFonts w:cs="Arial"/>
          <w:sz w:val="20"/>
        </w:rPr>
        <w:t>special</w:t>
      </w:r>
      <w:r w:rsidRPr="0043464F">
        <w:rPr>
          <w:rFonts w:cs="Arial"/>
          <w:spacing w:val="18"/>
          <w:sz w:val="20"/>
        </w:rPr>
        <w:t xml:space="preserve"> </w:t>
      </w:r>
      <w:r w:rsidRPr="0043464F">
        <w:rPr>
          <w:rFonts w:cs="Arial"/>
          <w:sz w:val="20"/>
        </w:rPr>
        <w:t>studies, highlighting</w:t>
      </w:r>
      <w:r w:rsidRPr="0043464F">
        <w:rPr>
          <w:rFonts w:cs="Arial"/>
          <w:spacing w:val="10"/>
          <w:sz w:val="20"/>
        </w:rPr>
        <w:t xml:space="preserve"> </w:t>
      </w:r>
      <w:r w:rsidRPr="0043464F">
        <w:rPr>
          <w:rFonts w:cs="Arial"/>
          <w:sz w:val="20"/>
        </w:rPr>
        <w:t>of</w:t>
      </w:r>
      <w:r w:rsidRPr="0043464F">
        <w:rPr>
          <w:rFonts w:cs="Arial"/>
          <w:spacing w:val="12"/>
          <w:sz w:val="20"/>
        </w:rPr>
        <w:t xml:space="preserve"> </w:t>
      </w:r>
      <w:r w:rsidRPr="0043464F">
        <w:rPr>
          <w:rFonts w:cs="Arial"/>
          <w:sz w:val="20"/>
        </w:rPr>
        <w:t>the</w:t>
      </w:r>
      <w:r w:rsidRPr="0043464F">
        <w:rPr>
          <w:rFonts w:cs="Arial"/>
          <w:spacing w:val="4"/>
          <w:sz w:val="20"/>
        </w:rPr>
        <w:t xml:space="preserve"> </w:t>
      </w:r>
      <w:r w:rsidRPr="0043464F">
        <w:rPr>
          <w:rFonts w:cs="Arial"/>
          <w:sz w:val="20"/>
        </w:rPr>
        <w:t>need</w:t>
      </w:r>
      <w:r w:rsidRPr="0043464F">
        <w:rPr>
          <w:rFonts w:cs="Arial"/>
          <w:spacing w:val="14"/>
          <w:sz w:val="20"/>
        </w:rPr>
        <w:t xml:space="preserve"> </w:t>
      </w:r>
      <w:r w:rsidRPr="0043464F">
        <w:rPr>
          <w:rFonts w:cs="Arial"/>
          <w:sz w:val="20"/>
        </w:rPr>
        <w:t>for</w:t>
      </w:r>
      <w:r w:rsidRPr="0043464F">
        <w:rPr>
          <w:rFonts w:cs="Arial"/>
          <w:spacing w:val="4"/>
          <w:sz w:val="20"/>
        </w:rPr>
        <w:t xml:space="preserve"> </w:t>
      </w:r>
      <w:r w:rsidRPr="0043464F">
        <w:rPr>
          <w:rFonts w:cs="Arial"/>
          <w:sz w:val="20"/>
        </w:rPr>
        <w:t>special</w:t>
      </w:r>
      <w:r w:rsidRPr="0043464F">
        <w:rPr>
          <w:rFonts w:cs="Arial"/>
          <w:spacing w:val="7"/>
          <w:sz w:val="20"/>
        </w:rPr>
        <w:t xml:space="preserve"> </w:t>
      </w:r>
      <w:r w:rsidRPr="0043464F">
        <w:rPr>
          <w:rFonts w:cs="Arial"/>
          <w:sz w:val="20"/>
        </w:rPr>
        <w:t>coordination,</w:t>
      </w:r>
      <w:r w:rsidRPr="0043464F">
        <w:rPr>
          <w:rFonts w:cs="Arial"/>
          <w:spacing w:val="23"/>
          <w:sz w:val="20"/>
        </w:rPr>
        <w:t xml:space="preserve"> </w:t>
      </w:r>
      <w:r w:rsidRPr="0043464F">
        <w:rPr>
          <w:rFonts w:cs="Arial"/>
          <w:sz w:val="20"/>
        </w:rPr>
        <w:t>a</w:t>
      </w:r>
      <w:r w:rsidRPr="0043464F">
        <w:rPr>
          <w:rFonts w:cs="Arial"/>
          <w:spacing w:val="2"/>
          <w:sz w:val="20"/>
        </w:rPr>
        <w:t xml:space="preserve"> </w:t>
      </w:r>
      <w:r w:rsidRPr="0043464F">
        <w:rPr>
          <w:rFonts w:cs="Arial"/>
          <w:sz w:val="20"/>
        </w:rPr>
        <w:t>recommended</w:t>
      </w:r>
      <w:r w:rsidRPr="0043464F">
        <w:rPr>
          <w:rFonts w:cs="Arial"/>
          <w:spacing w:val="32"/>
          <w:sz w:val="20"/>
        </w:rPr>
        <w:t xml:space="preserve"> </w:t>
      </w:r>
      <w:r w:rsidRPr="0043464F">
        <w:rPr>
          <w:rFonts w:cs="Arial"/>
          <w:sz w:val="20"/>
        </w:rPr>
        <w:t>plan</w:t>
      </w:r>
      <w:r w:rsidRPr="0043464F">
        <w:rPr>
          <w:rFonts w:cs="Arial"/>
          <w:spacing w:val="14"/>
          <w:sz w:val="20"/>
        </w:rPr>
        <w:t xml:space="preserve"> </w:t>
      </w:r>
      <w:r w:rsidRPr="0043464F">
        <w:rPr>
          <w:rFonts w:cs="Arial"/>
          <w:sz w:val="20"/>
        </w:rPr>
        <w:t>of</w:t>
      </w:r>
      <w:r w:rsidRPr="0043464F">
        <w:rPr>
          <w:rFonts w:cs="Arial"/>
          <w:spacing w:val="14"/>
          <w:sz w:val="20"/>
        </w:rPr>
        <w:t xml:space="preserve"> </w:t>
      </w:r>
      <w:r w:rsidRPr="0043464F">
        <w:rPr>
          <w:rFonts w:cs="Arial"/>
          <w:sz w:val="20"/>
        </w:rPr>
        <w:t>action</w:t>
      </w:r>
      <w:r w:rsidRPr="0043464F">
        <w:rPr>
          <w:rFonts w:cs="Arial"/>
          <w:spacing w:val="15"/>
          <w:sz w:val="20"/>
        </w:rPr>
        <w:t xml:space="preserve"> </w:t>
      </w:r>
      <w:r w:rsidRPr="0043464F">
        <w:rPr>
          <w:rFonts w:cs="Arial"/>
          <w:sz w:val="20"/>
        </w:rPr>
        <w:t>to</w:t>
      </w:r>
      <w:r w:rsidRPr="0043464F">
        <w:rPr>
          <w:rFonts w:cs="Arial"/>
          <w:w w:val="96"/>
          <w:sz w:val="20"/>
        </w:rPr>
        <w:t xml:space="preserve"> </w:t>
      </w:r>
      <w:r w:rsidRPr="0043464F">
        <w:rPr>
          <w:rFonts w:cs="Arial"/>
          <w:sz w:val="20"/>
        </w:rPr>
        <w:t>expedite</w:t>
      </w:r>
      <w:r w:rsidRPr="0043464F">
        <w:rPr>
          <w:rFonts w:cs="Arial"/>
          <w:spacing w:val="5"/>
          <w:sz w:val="20"/>
        </w:rPr>
        <w:t xml:space="preserve"> </w:t>
      </w:r>
      <w:r w:rsidRPr="0043464F">
        <w:rPr>
          <w:rFonts w:cs="Arial"/>
          <w:sz w:val="20"/>
        </w:rPr>
        <w:t>project</w:t>
      </w:r>
      <w:r w:rsidRPr="0043464F">
        <w:rPr>
          <w:rFonts w:cs="Arial"/>
          <w:spacing w:val="21"/>
          <w:sz w:val="20"/>
        </w:rPr>
        <w:t xml:space="preserve"> </w:t>
      </w:r>
      <w:r w:rsidRPr="0043464F">
        <w:rPr>
          <w:rFonts w:cs="Arial"/>
          <w:sz w:val="20"/>
        </w:rPr>
        <w:t>development,</w:t>
      </w:r>
      <w:r w:rsidRPr="0043464F">
        <w:rPr>
          <w:rFonts w:cs="Arial"/>
          <w:spacing w:val="22"/>
          <w:sz w:val="20"/>
        </w:rPr>
        <w:t xml:space="preserve"> </w:t>
      </w:r>
      <w:r w:rsidRPr="0043464F">
        <w:rPr>
          <w:rFonts w:cs="Arial"/>
          <w:sz w:val="20"/>
        </w:rPr>
        <w:t>and</w:t>
      </w:r>
      <w:r w:rsidRPr="0043464F">
        <w:rPr>
          <w:rFonts w:cs="Arial"/>
          <w:spacing w:val="8"/>
          <w:sz w:val="20"/>
        </w:rPr>
        <w:t xml:space="preserve"> </w:t>
      </w:r>
      <w:r w:rsidRPr="0043464F">
        <w:rPr>
          <w:rFonts w:cs="Arial"/>
          <w:sz w:val="20"/>
        </w:rPr>
        <w:t>any</w:t>
      </w:r>
      <w:r w:rsidRPr="0043464F">
        <w:rPr>
          <w:rFonts w:cs="Arial"/>
          <w:spacing w:val="7"/>
          <w:sz w:val="20"/>
        </w:rPr>
        <w:t xml:space="preserve"> </w:t>
      </w:r>
      <w:r w:rsidRPr="0043464F">
        <w:rPr>
          <w:rFonts w:cs="Arial"/>
          <w:sz w:val="20"/>
        </w:rPr>
        <w:t>other</w:t>
      </w:r>
      <w:r w:rsidRPr="0043464F">
        <w:rPr>
          <w:rFonts w:cs="Arial"/>
          <w:spacing w:val="3"/>
          <w:sz w:val="20"/>
        </w:rPr>
        <w:t xml:space="preserve"> </w:t>
      </w:r>
      <w:r w:rsidRPr="0043464F">
        <w:rPr>
          <w:rFonts w:cs="Arial"/>
          <w:sz w:val="20"/>
        </w:rPr>
        <w:t>necessary</w:t>
      </w:r>
      <w:r w:rsidRPr="0043464F">
        <w:rPr>
          <w:rFonts w:cs="Arial"/>
          <w:spacing w:val="27"/>
          <w:sz w:val="20"/>
        </w:rPr>
        <w:t xml:space="preserve"> </w:t>
      </w:r>
      <w:r w:rsidRPr="0043464F">
        <w:rPr>
          <w:rFonts w:cs="Arial"/>
          <w:sz w:val="20"/>
        </w:rPr>
        <w:t>considerations.</w:t>
      </w:r>
    </w:p>
    <w:p w14:paraId="2D3CBFE4" w14:textId="77777777" w:rsidR="00827C76" w:rsidRDefault="00827C76" w:rsidP="00827C76">
      <w:pPr>
        <w:ind w:left="720"/>
        <w:rPr>
          <w:rFonts w:ascii="Arial" w:hAnsi="Arial" w:cs="Arial"/>
          <w:sz w:val="22"/>
          <w:szCs w:val="22"/>
        </w:rPr>
      </w:pPr>
    </w:p>
    <w:p w14:paraId="0E9A6918" w14:textId="77777777" w:rsidR="00A90943" w:rsidRDefault="00A909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8"/>
        </w:rPr>
      </w:pPr>
    </w:p>
    <w:p w14:paraId="54BE7A56" w14:textId="77777777" w:rsidR="009E4B8D" w:rsidRDefault="003D612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8"/>
        </w:rPr>
      </w:pPr>
      <w:r>
        <w:rPr>
          <w:rFonts w:ascii="Arial" w:hAnsi="Arial"/>
          <w:b/>
          <w:sz w:val="28"/>
        </w:rPr>
        <w:br w:type="page"/>
      </w:r>
    </w:p>
    <w:p w14:paraId="2A680D0F" w14:textId="77777777" w:rsidR="003D6127" w:rsidRPr="003D6127" w:rsidRDefault="003D612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Cs w:val="24"/>
        </w:rPr>
      </w:pPr>
      <w:r w:rsidRPr="003D6127">
        <w:rPr>
          <w:rFonts w:ascii="Arial" w:hAnsi="Arial"/>
          <w:b/>
          <w:szCs w:val="24"/>
        </w:rPr>
        <w:lastRenderedPageBreak/>
        <w:t>Appendix A: Exa</w:t>
      </w:r>
      <w:r w:rsidR="00965DE1">
        <w:rPr>
          <w:rFonts w:ascii="Arial" w:hAnsi="Arial"/>
          <w:b/>
          <w:szCs w:val="24"/>
        </w:rPr>
        <w:t>mple List of Short-Lived Asset I</w:t>
      </w:r>
      <w:r w:rsidRPr="003D6127">
        <w:rPr>
          <w:rFonts w:ascii="Arial" w:hAnsi="Arial"/>
          <w:b/>
          <w:szCs w:val="24"/>
        </w:rPr>
        <w:t>nfrastructure</w:t>
      </w:r>
    </w:p>
    <w:p w14:paraId="74C9CDCA" w14:textId="77777777" w:rsidR="003D6127" w:rsidRPr="0043464F" w:rsidRDefault="003D6127" w:rsidP="00A94EF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sz w:val="20"/>
        </w:rPr>
      </w:pPr>
    </w:p>
    <w:p w14:paraId="7CE8BA50" w14:textId="77777777" w:rsidR="00C846A2" w:rsidRPr="0043464F" w:rsidRDefault="00C846A2" w:rsidP="00A94EF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eastAsia="Arial" w:hAnsi="Arial" w:cs="Arial"/>
          <w:bCs/>
          <w:sz w:val="20"/>
        </w:rPr>
      </w:pPr>
    </w:p>
    <w:p w14:paraId="074079B0" w14:textId="2CB2E32A" w:rsidR="003D6127" w:rsidRPr="0043464F" w:rsidRDefault="003D6127" w:rsidP="00A94EF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sidRPr="0043464F">
        <w:rPr>
          <w:rFonts w:ascii="Arial" w:eastAsia="Arial" w:hAnsi="Arial" w:cs="Arial"/>
          <w:bCs/>
          <w:sz w:val="20"/>
        </w:rPr>
        <w:t>Estimated</w:t>
      </w:r>
      <w:r w:rsidRPr="0043464F">
        <w:rPr>
          <w:rFonts w:ascii="Arial" w:eastAsia="Arial" w:hAnsi="Arial" w:cs="Arial"/>
          <w:bCs/>
          <w:spacing w:val="-3"/>
          <w:sz w:val="20"/>
        </w:rPr>
        <w:t xml:space="preserve"> </w:t>
      </w:r>
      <w:r w:rsidRPr="0043464F">
        <w:rPr>
          <w:rFonts w:ascii="Arial" w:eastAsia="Arial" w:hAnsi="Arial" w:cs="Arial"/>
          <w:bCs/>
          <w:sz w:val="20"/>
        </w:rPr>
        <w:t>Repair,</w:t>
      </w:r>
      <w:r w:rsidRPr="0043464F">
        <w:rPr>
          <w:rFonts w:ascii="Arial" w:eastAsia="Arial" w:hAnsi="Arial" w:cs="Arial"/>
          <w:bCs/>
          <w:spacing w:val="-6"/>
          <w:sz w:val="20"/>
        </w:rPr>
        <w:t xml:space="preserve"> </w:t>
      </w:r>
      <w:r w:rsidRPr="0043464F">
        <w:rPr>
          <w:rFonts w:ascii="Arial" w:eastAsia="Arial" w:hAnsi="Arial" w:cs="Arial"/>
          <w:bCs/>
          <w:sz w:val="20"/>
        </w:rPr>
        <w:t>Rehab,</w:t>
      </w:r>
      <w:r w:rsidRPr="0043464F">
        <w:rPr>
          <w:rFonts w:ascii="Arial" w:eastAsia="Arial" w:hAnsi="Arial" w:cs="Arial"/>
          <w:bCs/>
          <w:spacing w:val="-6"/>
          <w:sz w:val="20"/>
        </w:rPr>
        <w:t xml:space="preserve"> </w:t>
      </w:r>
      <w:r w:rsidRPr="0043464F">
        <w:rPr>
          <w:rFonts w:ascii="Arial" w:eastAsia="Arial" w:hAnsi="Arial" w:cs="Arial"/>
          <w:bCs/>
          <w:sz w:val="20"/>
        </w:rPr>
        <w:t>Replacement</w:t>
      </w:r>
      <w:r w:rsidRPr="0043464F">
        <w:rPr>
          <w:rFonts w:ascii="Arial" w:eastAsia="Arial" w:hAnsi="Arial" w:cs="Arial"/>
          <w:bCs/>
          <w:spacing w:val="-2"/>
          <w:sz w:val="20"/>
        </w:rPr>
        <w:t xml:space="preserve"> </w:t>
      </w:r>
      <w:r w:rsidRPr="0043464F">
        <w:rPr>
          <w:rFonts w:ascii="Arial" w:eastAsia="Arial" w:hAnsi="Arial" w:cs="Arial"/>
          <w:bCs/>
          <w:sz w:val="20"/>
        </w:rPr>
        <w:t>Expenses</w:t>
      </w:r>
      <w:r w:rsidRPr="0043464F">
        <w:rPr>
          <w:rFonts w:ascii="Arial" w:eastAsia="Arial" w:hAnsi="Arial" w:cs="Arial"/>
          <w:bCs/>
          <w:spacing w:val="-2"/>
          <w:sz w:val="20"/>
        </w:rPr>
        <w:t xml:space="preserve"> </w:t>
      </w:r>
      <w:r w:rsidRPr="0043464F">
        <w:rPr>
          <w:rFonts w:ascii="Arial" w:eastAsia="Arial" w:hAnsi="Arial" w:cs="Arial"/>
          <w:bCs/>
          <w:sz w:val="20"/>
        </w:rPr>
        <w:t>by</w:t>
      </w:r>
      <w:r w:rsidRPr="0043464F">
        <w:rPr>
          <w:rFonts w:ascii="Arial" w:eastAsia="Arial" w:hAnsi="Arial" w:cs="Arial"/>
          <w:bCs/>
          <w:spacing w:val="-15"/>
          <w:sz w:val="20"/>
        </w:rPr>
        <w:t xml:space="preserve"> </w:t>
      </w:r>
      <w:r w:rsidRPr="0043464F">
        <w:rPr>
          <w:rFonts w:ascii="Arial" w:eastAsia="Arial" w:hAnsi="Arial" w:cs="Arial"/>
          <w:bCs/>
          <w:sz w:val="20"/>
        </w:rPr>
        <w:t>Item</w:t>
      </w:r>
      <w:r w:rsidRPr="0043464F">
        <w:rPr>
          <w:rFonts w:ascii="Arial" w:eastAsia="Arial" w:hAnsi="Arial" w:cs="Arial"/>
          <w:bCs/>
          <w:spacing w:val="-22"/>
          <w:sz w:val="20"/>
        </w:rPr>
        <w:t xml:space="preserve"> </w:t>
      </w:r>
      <w:r w:rsidRPr="0043464F">
        <w:rPr>
          <w:rFonts w:ascii="Arial" w:eastAsia="Arial" w:hAnsi="Arial" w:cs="Arial"/>
          <w:bCs/>
          <w:sz w:val="20"/>
        </w:rPr>
        <w:t>within</w:t>
      </w:r>
      <w:r w:rsidRPr="0043464F">
        <w:rPr>
          <w:rFonts w:ascii="Arial" w:eastAsia="Arial" w:hAnsi="Arial" w:cs="Arial"/>
          <w:bCs/>
          <w:spacing w:val="-3"/>
          <w:sz w:val="20"/>
        </w:rPr>
        <w:t xml:space="preserve"> </w:t>
      </w:r>
      <w:r w:rsidRPr="0043464F">
        <w:rPr>
          <w:rFonts w:ascii="Arial" w:eastAsia="Arial" w:hAnsi="Arial" w:cs="Arial"/>
          <w:bCs/>
          <w:sz w:val="20"/>
        </w:rPr>
        <w:t>up</w:t>
      </w:r>
      <w:r w:rsidRPr="0043464F">
        <w:rPr>
          <w:rFonts w:ascii="Arial" w:eastAsia="Arial" w:hAnsi="Arial" w:cs="Arial"/>
          <w:bCs/>
          <w:spacing w:val="-19"/>
          <w:sz w:val="20"/>
        </w:rPr>
        <w:t xml:space="preserve"> </w:t>
      </w:r>
      <w:r w:rsidRPr="0043464F">
        <w:rPr>
          <w:rFonts w:ascii="Arial" w:eastAsia="Arial" w:hAnsi="Arial" w:cs="Arial"/>
          <w:bCs/>
          <w:sz w:val="20"/>
        </w:rPr>
        <w:t>to</w:t>
      </w:r>
      <w:r w:rsidRPr="0043464F">
        <w:rPr>
          <w:rFonts w:ascii="Arial" w:eastAsia="Arial" w:hAnsi="Arial" w:cs="Arial"/>
          <w:bCs/>
          <w:spacing w:val="-10"/>
          <w:sz w:val="20"/>
        </w:rPr>
        <w:t xml:space="preserve"> </w:t>
      </w:r>
      <w:r w:rsidRPr="0043464F">
        <w:rPr>
          <w:rFonts w:ascii="Arial" w:eastAsia="Arial" w:hAnsi="Arial" w:cs="Arial"/>
          <w:bCs/>
          <w:sz w:val="20"/>
        </w:rPr>
        <w:t>20</w:t>
      </w:r>
      <w:r w:rsidRPr="0043464F">
        <w:rPr>
          <w:rFonts w:ascii="Arial" w:eastAsia="Arial" w:hAnsi="Arial" w:cs="Arial"/>
          <w:bCs/>
          <w:spacing w:val="-15"/>
          <w:sz w:val="20"/>
        </w:rPr>
        <w:t xml:space="preserve"> </w:t>
      </w:r>
      <w:r w:rsidRPr="0043464F">
        <w:rPr>
          <w:rFonts w:ascii="Arial" w:eastAsia="Arial" w:hAnsi="Arial" w:cs="Arial"/>
          <w:bCs/>
          <w:sz w:val="20"/>
        </w:rPr>
        <w:t>Years</w:t>
      </w:r>
      <w:r w:rsidRPr="0043464F">
        <w:rPr>
          <w:rFonts w:ascii="Arial" w:eastAsia="Arial" w:hAnsi="Arial" w:cs="Arial"/>
          <w:bCs/>
          <w:spacing w:val="-12"/>
          <w:sz w:val="20"/>
        </w:rPr>
        <w:t xml:space="preserve"> </w:t>
      </w:r>
      <w:r w:rsidRPr="0043464F">
        <w:rPr>
          <w:rFonts w:ascii="Arial" w:eastAsia="Arial" w:hAnsi="Arial" w:cs="Arial"/>
          <w:bCs/>
          <w:sz w:val="20"/>
        </w:rPr>
        <w:t>from</w:t>
      </w:r>
      <w:r w:rsidRPr="0043464F">
        <w:rPr>
          <w:rFonts w:ascii="Arial" w:eastAsia="Arial" w:hAnsi="Arial" w:cs="Arial"/>
          <w:bCs/>
          <w:spacing w:val="-2"/>
          <w:sz w:val="20"/>
        </w:rPr>
        <w:t xml:space="preserve"> </w:t>
      </w:r>
      <w:r w:rsidRPr="0043464F">
        <w:rPr>
          <w:rFonts w:ascii="Arial" w:eastAsia="Arial" w:hAnsi="Arial" w:cs="Arial"/>
          <w:bCs/>
          <w:sz w:val="20"/>
        </w:rPr>
        <w:t>Installation</w:t>
      </w:r>
    </w:p>
    <w:p w14:paraId="4F891AB2" w14:textId="77777777" w:rsidR="00D705D1" w:rsidRPr="0043464F" w:rsidRDefault="00D705D1" w:rsidP="004346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59D1FC9F" w14:textId="77777777" w:rsidR="009E4B8D" w:rsidRPr="0043464F" w:rsidRDefault="009E4B8D" w:rsidP="0043464F">
      <w:pPr>
        <w:jc w:val="both"/>
        <w:rPr>
          <w:rFonts w:ascii="Arial" w:hAnsi="Arial"/>
          <w:sz w:val="20"/>
          <w:u w:val="single"/>
        </w:rPr>
      </w:pPr>
    </w:p>
    <w:p w14:paraId="67D5576C" w14:textId="77777777" w:rsidR="00D705D1" w:rsidRPr="0043464F" w:rsidRDefault="00D705D1" w:rsidP="0043464F">
      <w:pPr>
        <w:jc w:val="both"/>
        <w:rPr>
          <w:rFonts w:ascii="Arial" w:hAnsi="Arial"/>
          <w:sz w:val="20"/>
          <w:u w:val="single"/>
        </w:rPr>
      </w:pPr>
      <w:r w:rsidRPr="0043464F">
        <w:rPr>
          <w:rFonts w:ascii="Arial" w:hAnsi="Arial"/>
          <w:sz w:val="20"/>
          <w:u w:val="single"/>
        </w:rPr>
        <w:t>Drinking Water Utilities</w:t>
      </w:r>
    </w:p>
    <w:p w14:paraId="7E87A724" w14:textId="77777777" w:rsidR="00D705D1" w:rsidRPr="0043464F" w:rsidRDefault="00D705D1" w:rsidP="0043464F">
      <w:pPr>
        <w:jc w:val="both"/>
        <w:rPr>
          <w:rFonts w:ascii="Arial" w:hAnsi="Arial"/>
          <w:sz w:val="20"/>
        </w:rPr>
      </w:pPr>
    </w:p>
    <w:p w14:paraId="35241946" w14:textId="02C13275" w:rsidR="00D705D1" w:rsidRPr="0043464F" w:rsidRDefault="00D705D1" w:rsidP="0043464F">
      <w:pPr>
        <w:spacing w:line="360" w:lineRule="auto"/>
        <w:ind w:left="360" w:right="144"/>
        <w:jc w:val="both"/>
        <w:rPr>
          <w:rFonts w:ascii="Arial" w:hAnsi="Arial"/>
          <w:sz w:val="20"/>
        </w:rPr>
      </w:pPr>
      <w:r w:rsidRPr="0043464F">
        <w:rPr>
          <w:rFonts w:ascii="Arial" w:hAnsi="Arial"/>
          <w:sz w:val="20"/>
        </w:rPr>
        <w:t xml:space="preserve">Source Related: </w:t>
      </w:r>
      <w:r w:rsidR="00C846A2" w:rsidRPr="0043464F">
        <w:rPr>
          <w:rFonts w:ascii="Arial" w:hAnsi="Arial"/>
          <w:sz w:val="20"/>
        </w:rPr>
        <w:t xml:space="preserve"> </w:t>
      </w:r>
      <w:r w:rsidR="00A94EF8">
        <w:rPr>
          <w:rFonts w:ascii="Arial" w:hAnsi="Arial"/>
          <w:sz w:val="20"/>
        </w:rPr>
        <w:t>P</w:t>
      </w:r>
      <w:r w:rsidRPr="0043464F">
        <w:rPr>
          <w:rFonts w:ascii="Arial" w:hAnsi="Arial"/>
          <w:sz w:val="20"/>
        </w:rPr>
        <w:t>umps</w:t>
      </w:r>
      <w:r w:rsidR="009E4B8D" w:rsidRPr="0043464F">
        <w:rPr>
          <w:rFonts w:ascii="Arial" w:hAnsi="Arial"/>
          <w:sz w:val="20"/>
        </w:rPr>
        <w:t>;</w:t>
      </w:r>
      <w:r w:rsidRPr="0043464F">
        <w:rPr>
          <w:rFonts w:ascii="Arial" w:hAnsi="Arial"/>
          <w:sz w:val="20"/>
        </w:rPr>
        <w:t xml:space="preserve"> pump controls</w:t>
      </w:r>
      <w:r w:rsidR="009E4B8D" w:rsidRPr="0043464F">
        <w:rPr>
          <w:rFonts w:ascii="Arial" w:hAnsi="Arial"/>
          <w:sz w:val="20"/>
        </w:rPr>
        <w:t>;</w:t>
      </w:r>
      <w:r w:rsidRPr="0043464F">
        <w:rPr>
          <w:rFonts w:ascii="Arial" w:hAnsi="Arial"/>
          <w:sz w:val="20"/>
        </w:rPr>
        <w:t xml:space="preserve"> pump motors</w:t>
      </w:r>
      <w:r w:rsidR="009E4B8D" w:rsidRPr="0043464F">
        <w:rPr>
          <w:rFonts w:ascii="Arial" w:hAnsi="Arial"/>
          <w:sz w:val="20"/>
        </w:rPr>
        <w:t>;</w:t>
      </w:r>
      <w:r w:rsidRPr="0043464F">
        <w:rPr>
          <w:rFonts w:ascii="Arial" w:hAnsi="Arial"/>
          <w:sz w:val="20"/>
        </w:rPr>
        <w:t xml:space="preserve"> telemetry</w:t>
      </w:r>
      <w:r w:rsidR="009E4B8D" w:rsidRPr="0043464F">
        <w:rPr>
          <w:rFonts w:ascii="Arial" w:hAnsi="Arial"/>
          <w:sz w:val="20"/>
        </w:rPr>
        <w:t>;</w:t>
      </w:r>
      <w:r w:rsidRPr="0043464F">
        <w:rPr>
          <w:rFonts w:ascii="Arial" w:hAnsi="Arial"/>
          <w:sz w:val="20"/>
        </w:rPr>
        <w:t xml:space="preserve"> intake/well screens</w:t>
      </w:r>
      <w:r w:rsidR="009E4B8D" w:rsidRPr="0043464F">
        <w:rPr>
          <w:rFonts w:ascii="Arial" w:hAnsi="Arial"/>
          <w:sz w:val="20"/>
        </w:rPr>
        <w:t>;</w:t>
      </w:r>
      <w:r w:rsidRPr="0043464F">
        <w:rPr>
          <w:rFonts w:ascii="Arial" w:hAnsi="Arial"/>
          <w:sz w:val="20"/>
        </w:rPr>
        <w:t xml:space="preserve"> water level sensors</w:t>
      </w:r>
      <w:r w:rsidR="009E4B8D" w:rsidRPr="0043464F">
        <w:rPr>
          <w:rFonts w:ascii="Arial" w:hAnsi="Arial"/>
          <w:sz w:val="20"/>
        </w:rPr>
        <w:t>;</w:t>
      </w:r>
      <w:r w:rsidRPr="0043464F">
        <w:rPr>
          <w:rFonts w:ascii="Arial" w:hAnsi="Arial"/>
          <w:sz w:val="20"/>
        </w:rPr>
        <w:t xml:space="preserve"> pressure transducers</w:t>
      </w:r>
      <w:r w:rsidR="00A94EF8">
        <w:rPr>
          <w:rFonts w:ascii="Arial" w:hAnsi="Arial"/>
          <w:sz w:val="20"/>
        </w:rPr>
        <w:t>.</w:t>
      </w:r>
    </w:p>
    <w:p w14:paraId="44EA5C62" w14:textId="77777777" w:rsidR="00D705D1" w:rsidRPr="0043464F" w:rsidRDefault="00D705D1" w:rsidP="0043464F">
      <w:pPr>
        <w:ind w:left="1170" w:right="144"/>
        <w:jc w:val="both"/>
        <w:rPr>
          <w:rFonts w:ascii="Arial" w:hAnsi="Arial"/>
          <w:sz w:val="20"/>
        </w:rPr>
      </w:pPr>
    </w:p>
    <w:p w14:paraId="6DE70027" w14:textId="08934201" w:rsidR="00A94EF8" w:rsidRPr="00967D96" w:rsidRDefault="00D705D1" w:rsidP="0043464F">
      <w:pPr>
        <w:pStyle w:val="TableParagraph"/>
        <w:spacing w:line="360" w:lineRule="auto"/>
        <w:ind w:left="360" w:right="144"/>
        <w:jc w:val="both"/>
        <w:rPr>
          <w:rFonts w:ascii="Arial" w:eastAsia="Arial" w:hAnsi="Arial" w:cs="Arial"/>
          <w:w w:val="95"/>
          <w:sz w:val="20"/>
          <w:szCs w:val="20"/>
        </w:rPr>
      </w:pPr>
      <w:r w:rsidRPr="0043464F">
        <w:rPr>
          <w:rFonts w:ascii="Arial" w:hAnsi="Arial"/>
          <w:sz w:val="20"/>
          <w:szCs w:val="20"/>
        </w:rPr>
        <w:t xml:space="preserve">Treatment Related: </w:t>
      </w:r>
      <w:r w:rsidR="00C846A2" w:rsidRPr="0043464F">
        <w:rPr>
          <w:rFonts w:ascii="Arial" w:hAnsi="Arial"/>
          <w:sz w:val="20"/>
          <w:szCs w:val="20"/>
        </w:rPr>
        <w:t xml:space="preserve">  </w:t>
      </w:r>
      <w:r w:rsidR="00A94EF8">
        <w:rPr>
          <w:rFonts w:ascii="Arial" w:eastAsia="Arial" w:hAnsi="Arial" w:cs="Arial"/>
          <w:sz w:val="20"/>
          <w:szCs w:val="20"/>
        </w:rPr>
        <w:t>C</w:t>
      </w:r>
      <w:r w:rsidRPr="0043464F">
        <w:rPr>
          <w:rFonts w:ascii="Arial" w:eastAsia="Arial" w:hAnsi="Arial" w:cs="Arial"/>
          <w:sz w:val="20"/>
          <w:szCs w:val="20"/>
        </w:rPr>
        <w:t>hemical</w:t>
      </w:r>
      <w:r w:rsidRPr="0043464F">
        <w:rPr>
          <w:rFonts w:ascii="Arial" w:eastAsia="Arial" w:hAnsi="Arial" w:cs="Arial"/>
          <w:spacing w:val="24"/>
          <w:sz w:val="20"/>
          <w:szCs w:val="20"/>
        </w:rPr>
        <w:t xml:space="preserve"> </w:t>
      </w:r>
      <w:r w:rsidRPr="0043464F">
        <w:rPr>
          <w:rFonts w:ascii="Arial" w:eastAsia="Arial" w:hAnsi="Arial" w:cs="Arial"/>
          <w:sz w:val="20"/>
          <w:szCs w:val="20"/>
        </w:rPr>
        <w:t>feed</w:t>
      </w:r>
      <w:r w:rsidRPr="0043464F">
        <w:rPr>
          <w:rFonts w:ascii="Arial" w:eastAsia="Arial" w:hAnsi="Arial" w:cs="Arial"/>
          <w:spacing w:val="41"/>
          <w:sz w:val="20"/>
          <w:szCs w:val="20"/>
        </w:rPr>
        <w:t xml:space="preserve"> </w:t>
      </w:r>
      <w:r w:rsidRPr="0043464F">
        <w:rPr>
          <w:rFonts w:ascii="Arial" w:eastAsia="Arial" w:hAnsi="Arial" w:cs="Arial"/>
          <w:sz w:val="20"/>
          <w:szCs w:val="20"/>
        </w:rPr>
        <w:t>pumps</w:t>
      </w:r>
      <w:r w:rsidR="009E4B8D" w:rsidRPr="0043464F">
        <w:rPr>
          <w:rFonts w:ascii="Arial" w:eastAsia="Arial" w:hAnsi="Arial" w:cs="Arial"/>
          <w:sz w:val="20"/>
          <w:szCs w:val="20"/>
        </w:rPr>
        <w:t>;</w:t>
      </w:r>
      <w:r w:rsidRPr="0043464F">
        <w:rPr>
          <w:rFonts w:ascii="Arial" w:eastAsia="Arial" w:hAnsi="Arial" w:cs="Arial"/>
          <w:w w:val="103"/>
          <w:sz w:val="20"/>
          <w:szCs w:val="20"/>
        </w:rPr>
        <w:t xml:space="preserve"> </w:t>
      </w:r>
      <w:r w:rsidRPr="0043464F">
        <w:rPr>
          <w:rFonts w:ascii="Arial" w:eastAsia="Arial" w:hAnsi="Arial" w:cs="Arial"/>
          <w:sz w:val="20"/>
          <w:szCs w:val="20"/>
        </w:rPr>
        <w:t>altitude</w:t>
      </w:r>
      <w:r w:rsidRPr="0043464F">
        <w:rPr>
          <w:rFonts w:ascii="Arial" w:eastAsia="Arial" w:hAnsi="Arial" w:cs="Arial"/>
          <w:spacing w:val="52"/>
          <w:sz w:val="20"/>
          <w:szCs w:val="20"/>
        </w:rPr>
        <w:t xml:space="preserve"> </w:t>
      </w:r>
      <w:r w:rsidRPr="0043464F">
        <w:rPr>
          <w:rFonts w:ascii="Arial" w:eastAsia="Arial" w:hAnsi="Arial" w:cs="Arial"/>
          <w:sz w:val="20"/>
          <w:szCs w:val="20"/>
        </w:rPr>
        <w:t>valves</w:t>
      </w:r>
      <w:r w:rsidR="009E4B8D" w:rsidRPr="0043464F">
        <w:rPr>
          <w:rFonts w:ascii="Arial" w:eastAsia="Arial" w:hAnsi="Arial" w:cs="Arial"/>
          <w:sz w:val="20"/>
          <w:szCs w:val="20"/>
        </w:rPr>
        <w:t>;</w:t>
      </w:r>
      <w:r w:rsidRPr="0043464F">
        <w:rPr>
          <w:rFonts w:ascii="Arial" w:eastAsia="Arial" w:hAnsi="Arial" w:cs="Arial"/>
          <w:sz w:val="20"/>
          <w:szCs w:val="20"/>
        </w:rPr>
        <w:t xml:space="preserve"> valve</w:t>
      </w:r>
      <w:r w:rsidRPr="0043464F">
        <w:rPr>
          <w:rFonts w:ascii="Arial" w:eastAsia="Arial" w:hAnsi="Arial" w:cs="Arial"/>
          <w:spacing w:val="37"/>
          <w:sz w:val="20"/>
          <w:szCs w:val="20"/>
        </w:rPr>
        <w:t xml:space="preserve"> </w:t>
      </w:r>
      <w:r w:rsidRPr="0043464F">
        <w:rPr>
          <w:rFonts w:ascii="Arial" w:eastAsia="Arial" w:hAnsi="Arial" w:cs="Arial"/>
          <w:sz w:val="20"/>
          <w:szCs w:val="20"/>
        </w:rPr>
        <w:t>actuators</w:t>
      </w:r>
      <w:r w:rsidR="009E4B8D" w:rsidRPr="0043464F">
        <w:rPr>
          <w:rFonts w:ascii="Arial" w:eastAsia="Arial" w:hAnsi="Arial" w:cs="Arial"/>
          <w:sz w:val="20"/>
          <w:szCs w:val="20"/>
        </w:rPr>
        <w:t>;</w:t>
      </w:r>
      <w:r w:rsidRPr="0043464F">
        <w:rPr>
          <w:rFonts w:ascii="Arial" w:eastAsia="Arial" w:hAnsi="Arial" w:cs="Arial"/>
          <w:sz w:val="20"/>
          <w:szCs w:val="20"/>
        </w:rPr>
        <w:t xml:space="preserve"> </w:t>
      </w:r>
      <w:r w:rsidRPr="0043464F">
        <w:rPr>
          <w:rFonts w:ascii="Arial" w:eastAsia="Arial" w:hAnsi="Arial" w:cs="Arial"/>
          <w:w w:val="105"/>
          <w:sz w:val="20"/>
          <w:szCs w:val="20"/>
        </w:rPr>
        <w:t>field</w:t>
      </w:r>
      <w:r w:rsidRPr="0043464F">
        <w:rPr>
          <w:rFonts w:ascii="Arial" w:eastAsia="Arial" w:hAnsi="Arial" w:cs="Arial"/>
          <w:spacing w:val="-22"/>
          <w:w w:val="105"/>
          <w:sz w:val="20"/>
          <w:szCs w:val="20"/>
        </w:rPr>
        <w:t xml:space="preserve"> </w:t>
      </w:r>
      <w:r w:rsidRPr="0043464F">
        <w:rPr>
          <w:rFonts w:ascii="Arial" w:eastAsia="Arial" w:hAnsi="Arial" w:cs="Arial"/>
          <w:w w:val="105"/>
          <w:sz w:val="20"/>
          <w:szCs w:val="20"/>
        </w:rPr>
        <w:t>process</w:t>
      </w:r>
      <w:r w:rsidRPr="0043464F">
        <w:rPr>
          <w:rFonts w:ascii="Arial" w:eastAsia="Arial" w:hAnsi="Arial" w:cs="Arial"/>
          <w:spacing w:val="-13"/>
          <w:w w:val="105"/>
          <w:sz w:val="20"/>
          <w:szCs w:val="20"/>
        </w:rPr>
        <w:t xml:space="preserve"> </w:t>
      </w:r>
      <w:r w:rsidRPr="0043464F">
        <w:rPr>
          <w:rFonts w:ascii="Arial" w:eastAsia="Arial" w:hAnsi="Arial" w:cs="Arial"/>
          <w:w w:val="105"/>
          <w:sz w:val="20"/>
          <w:szCs w:val="20"/>
        </w:rPr>
        <w:t>instrumentation</w:t>
      </w:r>
      <w:r w:rsidRPr="0043464F">
        <w:rPr>
          <w:rFonts w:ascii="Arial" w:eastAsia="Arial" w:hAnsi="Arial" w:cs="Arial"/>
          <w:spacing w:val="-1"/>
          <w:w w:val="105"/>
          <w:sz w:val="20"/>
          <w:szCs w:val="20"/>
        </w:rPr>
        <w:t xml:space="preserve"> </w:t>
      </w:r>
      <w:r w:rsidRPr="0043464F">
        <w:rPr>
          <w:rFonts w:ascii="Arial" w:eastAsia="Arial" w:hAnsi="Arial" w:cs="Arial"/>
          <w:w w:val="105"/>
          <w:sz w:val="20"/>
          <w:szCs w:val="20"/>
        </w:rPr>
        <w:t>equipment</w:t>
      </w:r>
      <w:r w:rsidR="009E4B8D" w:rsidRPr="0043464F">
        <w:rPr>
          <w:rFonts w:ascii="Arial" w:eastAsia="Arial" w:hAnsi="Arial" w:cs="Arial"/>
          <w:w w:val="105"/>
          <w:sz w:val="20"/>
          <w:szCs w:val="20"/>
        </w:rPr>
        <w:t>;</w:t>
      </w:r>
      <w:r w:rsidRPr="0043464F">
        <w:rPr>
          <w:rFonts w:ascii="Arial" w:eastAsia="Arial" w:hAnsi="Arial" w:cs="Arial"/>
          <w:w w:val="102"/>
          <w:sz w:val="20"/>
          <w:szCs w:val="20"/>
        </w:rPr>
        <w:t xml:space="preserve"> </w:t>
      </w:r>
      <w:r w:rsidRPr="0043464F">
        <w:rPr>
          <w:rFonts w:ascii="Arial" w:eastAsia="Arial" w:hAnsi="Arial" w:cs="Arial"/>
          <w:w w:val="105"/>
          <w:sz w:val="20"/>
          <w:szCs w:val="20"/>
        </w:rPr>
        <w:t>granular</w:t>
      </w:r>
      <w:r w:rsidRPr="0043464F">
        <w:rPr>
          <w:rFonts w:ascii="Arial" w:eastAsia="Arial" w:hAnsi="Arial" w:cs="Arial"/>
          <w:spacing w:val="7"/>
          <w:w w:val="105"/>
          <w:sz w:val="20"/>
          <w:szCs w:val="20"/>
        </w:rPr>
        <w:t xml:space="preserve"> </w:t>
      </w:r>
      <w:r w:rsidRPr="0043464F">
        <w:rPr>
          <w:rFonts w:ascii="Arial" w:eastAsia="Arial" w:hAnsi="Arial" w:cs="Arial"/>
          <w:w w:val="105"/>
          <w:sz w:val="20"/>
          <w:szCs w:val="20"/>
        </w:rPr>
        <w:t>filter</w:t>
      </w:r>
      <w:r w:rsidRPr="0043464F">
        <w:rPr>
          <w:rFonts w:ascii="Arial" w:eastAsia="Arial" w:hAnsi="Arial" w:cs="Arial"/>
          <w:spacing w:val="17"/>
          <w:w w:val="105"/>
          <w:sz w:val="20"/>
          <w:szCs w:val="20"/>
        </w:rPr>
        <w:t xml:space="preserve"> </w:t>
      </w:r>
      <w:r w:rsidRPr="0043464F">
        <w:rPr>
          <w:rFonts w:ascii="Arial" w:eastAsia="Arial" w:hAnsi="Arial" w:cs="Arial"/>
          <w:w w:val="105"/>
          <w:sz w:val="20"/>
          <w:szCs w:val="20"/>
        </w:rPr>
        <w:t>media</w:t>
      </w:r>
      <w:r w:rsidR="009E4B8D" w:rsidRPr="0043464F">
        <w:rPr>
          <w:rFonts w:ascii="Arial" w:eastAsia="Arial" w:hAnsi="Arial" w:cs="Arial"/>
          <w:w w:val="105"/>
          <w:sz w:val="20"/>
          <w:szCs w:val="20"/>
        </w:rPr>
        <w:t>;</w:t>
      </w:r>
      <w:r w:rsidRPr="0043464F">
        <w:rPr>
          <w:rFonts w:ascii="Arial" w:eastAsia="Arial" w:hAnsi="Arial" w:cs="Arial"/>
          <w:w w:val="105"/>
          <w:sz w:val="20"/>
          <w:szCs w:val="20"/>
        </w:rPr>
        <w:t xml:space="preserve"> </w:t>
      </w:r>
      <w:r w:rsidRPr="0043464F">
        <w:rPr>
          <w:rFonts w:ascii="Arial" w:eastAsia="Arial" w:hAnsi="Arial" w:cs="Arial"/>
          <w:sz w:val="20"/>
          <w:szCs w:val="20"/>
        </w:rPr>
        <w:t>air</w:t>
      </w:r>
      <w:r w:rsidRPr="0043464F">
        <w:rPr>
          <w:rFonts w:ascii="Arial" w:eastAsia="Arial" w:hAnsi="Arial" w:cs="Arial"/>
          <w:spacing w:val="41"/>
          <w:sz w:val="20"/>
          <w:szCs w:val="20"/>
        </w:rPr>
        <w:t xml:space="preserve"> </w:t>
      </w:r>
      <w:r w:rsidRPr="0043464F">
        <w:rPr>
          <w:rFonts w:ascii="Arial" w:eastAsia="Arial" w:hAnsi="Arial" w:cs="Arial"/>
          <w:sz w:val="20"/>
          <w:szCs w:val="20"/>
        </w:rPr>
        <w:t>compressors</w:t>
      </w:r>
      <w:r w:rsidRPr="0043464F">
        <w:rPr>
          <w:rFonts w:ascii="Arial" w:eastAsia="Arial" w:hAnsi="Arial" w:cs="Arial"/>
          <w:spacing w:val="45"/>
          <w:sz w:val="20"/>
          <w:szCs w:val="20"/>
        </w:rPr>
        <w:t xml:space="preserve"> </w:t>
      </w:r>
      <w:r w:rsidRPr="0043464F">
        <w:rPr>
          <w:rFonts w:ascii="Arial" w:eastAsia="Arial" w:hAnsi="Arial" w:cs="Arial"/>
          <w:sz w:val="20"/>
          <w:szCs w:val="20"/>
        </w:rPr>
        <w:t>&amp;</w:t>
      </w:r>
      <w:r w:rsidRPr="0043464F">
        <w:rPr>
          <w:rFonts w:ascii="Arial" w:eastAsia="Arial" w:hAnsi="Arial" w:cs="Arial"/>
          <w:spacing w:val="21"/>
          <w:sz w:val="20"/>
          <w:szCs w:val="20"/>
        </w:rPr>
        <w:t xml:space="preserve"> </w:t>
      </w:r>
      <w:r w:rsidRPr="0043464F">
        <w:rPr>
          <w:rFonts w:ascii="Arial" w:eastAsia="Arial" w:hAnsi="Arial" w:cs="Arial"/>
          <w:sz w:val="20"/>
          <w:szCs w:val="20"/>
        </w:rPr>
        <w:t>control</w:t>
      </w:r>
      <w:r w:rsidRPr="0043464F">
        <w:rPr>
          <w:rFonts w:ascii="Arial" w:eastAsia="Arial" w:hAnsi="Arial" w:cs="Arial"/>
          <w:spacing w:val="34"/>
          <w:sz w:val="20"/>
          <w:szCs w:val="20"/>
        </w:rPr>
        <w:t xml:space="preserve"> </w:t>
      </w:r>
      <w:r w:rsidRPr="0043464F">
        <w:rPr>
          <w:rFonts w:ascii="Arial" w:eastAsia="Arial" w:hAnsi="Arial" w:cs="Arial"/>
          <w:sz w:val="20"/>
          <w:szCs w:val="20"/>
        </w:rPr>
        <w:t>units</w:t>
      </w:r>
      <w:r w:rsidR="009E4B8D" w:rsidRPr="0043464F">
        <w:rPr>
          <w:rFonts w:ascii="Arial" w:eastAsia="Arial" w:hAnsi="Arial" w:cs="Arial"/>
          <w:sz w:val="20"/>
          <w:szCs w:val="20"/>
        </w:rPr>
        <w:t>;</w:t>
      </w:r>
      <w:r w:rsidRPr="0043464F">
        <w:rPr>
          <w:rFonts w:ascii="Arial" w:eastAsia="Arial" w:hAnsi="Arial" w:cs="Arial"/>
          <w:sz w:val="20"/>
          <w:szCs w:val="20"/>
        </w:rPr>
        <w:t xml:space="preserve"> pumps</w:t>
      </w:r>
      <w:r w:rsidR="009E4B8D" w:rsidRPr="0043464F">
        <w:rPr>
          <w:rFonts w:ascii="Arial" w:eastAsia="Arial" w:hAnsi="Arial" w:cs="Arial"/>
          <w:sz w:val="20"/>
          <w:szCs w:val="20"/>
        </w:rPr>
        <w:t>;</w:t>
      </w:r>
      <w:r w:rsidR="00A94EF8">
        <w:rPr>
          <w:rFonts w:ascii="Arial" w:eastAsia="Arial" w:hAnsi="Arial" w:cs="Arial"/>
          <w:sz w:val="20"/>
          <w:szCs w:val="20"/>
        </w:rPr>
        <w:t xml:space="preserve"> </w:t>
      </w:r>
      <w:r w:rsidR="00A94EF8" w:rsidRPr="00967D96">
        <w:rPr>
          <w:rFonts w:ascii="Arial" w:eastAsia="Arial" w:hAnsi="Arial" w:cs="Arial"/>
          <w:w w:val="105"/>
          <w:sz w:val="20"/>
          <w:szCs w:val="20"/>
        </w:rPr>
        <w:t>pump</w:t>
      </w:r>
      <w:r w:rsidR="00A94EF8" w:rsidRPr="00967D96">
        <w:rPr>
          <w:rFonts w:ascii="Arial" w:eastAsia="Arial" w:hAnsi="Arial" w:cs="Arial"/>
          <w:spacing w:val="8"/>
          <w:w w:val="105"/>
          <w:sz w:val="20"/>
          <w:szCs w:val="20"/>
        </w:rPr>
        <w:t xml:space="preserve"> </w:t>
      </w:r>
      <w:r w:rsidR="00A94EF8" w:rsidRPr="00967D96">
        <w:rPr>
          <w:rFonts w:ascii="Arial" w:eastAsia="Arial" w:hAnsi="Arial" w:cs="Arial"/>
          <w:w w:val="105"/>
          <w:sz w:val="20"/>
          <w:szCs w:val="20"/>
        </w:rPr>
        <w:t>motors;</w:t>
      </w:r>
      <w:r w:rsidR="00A94EF8" w:rsidRPr="00967D96">
        <w:rPr>
          <w:rFonts w:ascii="Arial" w:eastAsia="Arial" w:hAnsi="Arial" w:cs="Arial"/>
          <w:w w:val="109"/>
          <w:sz w:val="20"/>
          <w:szCs w:val="20"/>
        </w:rPr>
        <w:t xml:space="preserve"> </w:t>
      </w:r>
      <w:r w:rsidR="00A94EF8" w:rsidRPr="00967D96">
        <w:rPr>
          <w:rFonts w:ascii="Arial" w:eastAsia="Arial" w:hAnsi="Arial" w:cs="Arial"/>
          <w:sz w:val="20"/>
          <w:szCs w:val="20"/>
        </w:rPr>
        <w:t>pump</w:t>
      </w:r>
      <w:r w:rsidR="00A94EF8" w:rsidRPr="00967D96">
        <w:rPr>
          <w:rFonts w:ascii="Arial" w:eastAsia="Arial" w:hAnsi="Arial" w:cs="Arial"/>
          <w:spacing w:val="24"/>
          <w:sz w:val="20"/>
          <w:szCs w:val="20"/>
        </w:rPr>
        <w:t xml:space="preserve"> </w:t>
      </w:r>
      <w:r w:rsidR="00A94EF8" w:rsidRPr="00967D96">
        <w:rPr>
          <w:rFonts w:ascii="Arial" w:eastAsia="Arial" w:hAnsi="Arial" w:cs="Arial"/>
          <w:sz w:val="20"/>
          <w:szCs w:val="20"/>
        </w:rPr>
        <w:t>controls; water</w:t>
      </w:r>
      <w:r w:rsidR="00A94EF8" w:rsidRPr="00967D96">
        <w:rPr>
          <w:rFonts w:ascii="Arial" w:eastAsia="Arial" w:hAnsi="Arial" w:cs="Arial"/>
          <w:spacing w:val="18"/>
          <w:sz w:val="20"/>
          <w:szCs w:val="20"/>
        </w:rPr>
        <w:t xml:space="preserve"> </w:t>
      </w:r>
      <w:r w:rsidR="00A94EF8" w:rsidRPr="00967D96">
        <w:rPr>
          <w:rFonts w:ascii="Arial" w:eastAsia="Arial" w:hAnsi="Arial" w:cs="Arial"/>
          <w:sz w:val="20"/>
          <w:szCs w:val="20"/>
        </w:rPr>
        <w:t>level</w:t>
      </w:r>
      <w:r w:rsidR="00A94EF8" w:rsidRPr="00967D96">
        <w:rPr>
          <w:rFonts w:ascii="Arial" w:eastAsia="Arial" w:hAnsi="Arial" w:cs="Arial"/>
          <w:spacing w:val="-5"/>
          <w:sz w:val="20"/>
          <w:szCs w:val="20"/>
        </w:rPr>
        <w:t xml:space="preserve"> </w:t>
      </w:r>
      <w:r w:rsidR="00A94EF8" w:rsidRPr="00967D96">
        <w:rPr>
          <w:rFonts w:ascii="Arial" w:eastAsia="Arial" w:hAnsi="Arial" w:cs="Arial"/>
          <w:sz w:val="20"/>
          <w:szCs w:val="20"/>
        </w:rPr>
        <w:t>sensors;</w:t>
      </w:r>
      <w:r w:rsidR="00A94EF8" w:rsidRPr="00967D96">
        <w:rPr>
          <w:rFonts w:ascii="Arial" w:eastAsia="Arial" w:hAnsi="Arial" w:cs="Arial"/>
          <w:w w:val="95"/>
          <w:sz w:val="20"/>
          <w:szCs w:val="20"/>
        </w:rPr>
        <w:t xml:space="preserve"> </w:t>
      </w:r>
      <w:r w:rsidR="00A94EF8" w:rsidRPr="00967D96">
        <w:rPr>
          <w:rFonts w:ascii="Arial" w:eastAsia="Arial" w:hAnsi="Arial" w:cs="Arial"/>
          <w:sz w:val="20"/>
          <w:szCs w:val="20"/>
        </w:rPr>
        <w:t>pressure</w:t>
      </w:r>
      <w:r w:rsidR="00A94EF8" w:rsidRPr="00967D96">
        <w:rPr>
          <w:rFonts w:ascii="Arial" w:eastAsia="Arial" w:hAnsi="Arial" w:cs="Arial"/>
          <w:spacing w:val="-21"/>
          <w:sz w:val="20"/>
          <w:szCs w:val="20"/>
        </w:rPr>
        <w:t xml:space="preserve"> </w:t>
      </w:r>
      <w:r w:rsidR="00A94EF8" w:rsidRPr="00967D96">
        <w:rPr>
          <w:rFonts w:ascii="Arial" w:eastAsia="Arial" w:hAnsi="Arial" w:cs="Arial"/>
          <w:sz w:val="20"/>
          <w:szCs w:val="20"/>
        </w:rPr>
        <w:t>transducers; sludge</w:t>
      </w:r>
      <w:r w:rsidR="00A94EF8" w:rsidRPr="00967D96">
        <w:rPr>
          <w:rFonts w:ascii="Arial" w:eastAsia="Arial" w:hAnsi="Arial" w:cs="Arial"/>
          <w:spacing w:val="27"/>
          <w:sz w:val="20"/>
          <w:szCs w:val="20"/>
        </w:rPr>
        <w:t xml:space="preserve"> </w:t>
      </w:r>
      <w:r w:rsidR="00A94EF8" w:rsidRPr="00967D96">
        <w:rPr>
          <w:rFonts w:ascii="Arial" w:eastAsia="Arial" w:hAnsi="Arial" w:cs="Arial"/>
          <w:sz w:val="20"/>
          <w:szCs w:val="20"/>
        </w:rPr>
        <w:t>collection</w:t>
      </w:r>
      <w:r w:rsidR="00A94EF8" w:rsidRPr="00967D96">
        <w:rPr>
          <w:rFonts w:ascii="Arial" w:eastAsia="Arial" w:hAnsi="Arial" w:cs="Arial"/>
          <w:spacing w:val="32"/>
          <w:sz w:val="20"/>
          <w:szCs w:val="20"/>
        </w:rPr>
        <w:t xml:space="preserve"> </w:t>
      </w:r>
      <w:r w:rsidR="00A94EF8" w:rsidRPr="00967D96">
        <w:rPr>
          <w:rFonts w:ascii="Arial" w:eastAsia="Arial" w:hAnsi="Arial" w:cs="Arial"/>
          <w:sz w:val="20"/>
          <w:szCs w:val="20"/>
        </w:rPr>
        <w:t>&amp;</w:t>
      </w:r>
      <w:r w:rsidR="00A94EF8" w:rsidRPr="00967D96">
        <w:rPr>
          <w:rFonts w:ascii="Arial" w:eastAsia="Arial" w:hAnsi="Arial" w:cs="Arial"/>
          <w:spacing w:val="33"/>
          <w:sz w:val="20"/>
          <w:szCs w:val="20"/>
        </w:rPr>
        <w:t xml:space="preserve"> </w:t>
      </w:r>
      <w:r w:rsidR="00A94EF8" w:rsidRPr="00967D96">
        <w:rPr>
          <w:rFonts w:ascii="Arial" w:eastAsia="Arial" w:hAnsi="Arial" w:cs="Arial"/>
          <w:sz w:val="20"/>
          <w:szCs w:val="20"/>
        </w:rPr>
        <w:t>dewatering; UV</w:t>
      </w:r>
      <w:r w:rsidR="00A94EF8" w:rsidRPr="00967D96">
        <w:rPr>
          <w:rFonts w:ascii="Arial" w:eastAsia="Arial" w:hAnsi="Arial" w:cs="Arial"/>
          <w:spacing w:val="-18"/>
          <w:sz w:val="20"/>
          <w:szCs w:val="20"/>
        </w:rPr>
        <w:t xml:space="preserve"> </w:t>
      </w:r>
      <w:r w:rsidR="00A94EF8" w:rsidRPr="00967D96">
        <w:rPr>
          <w:rFonts w:ascii="Arial" w:eastAsia="Arial" w:hAnsi="Arial" w:cs="Arial"/>
          <w:sz w:val="20"/>
          <w:szCs w:val="20"/>
        </w:rPr>
        <w:t>lamps;</w:t>
      </w:r>
      <w:r w:rsidR="00A94EF8" w:rsidRPr="00967D96">
        <w:rPr>
          <w:rFonts w:ascii="Arial" w:eastAsia="Arial" w:hAnsi="Arial" w:cs="Arial"/>
          <w:w w:val="97"/>
          <w:sz w:val="20"/>
          <w:szCs w:val="20"/>
        </w:rPr>
        <w:t xml:space="preserve"> </w:t>
      </w:r>
      <w:r w:rsidR="00A94EF8" w:rsidRPr="00967D96">
        <w:rPr>
          <w:rFonts w:ascii="Arial" w:eastAsia="Arial" w:hAnsi="Arial" w:cs="Arial"/>
          <w:sz w:val="20"/>
          <w:szCs w:val="20"/>
        </w:rPr>
        <w:t xml:space="preserve">membranes; </w:t>
      </w:r>
      <w:r w:rsidR="00A94EF8" w:rsidRPr="00967D96">
        <w:rPr>
          <w:rFonts w:ascii="Arial" w:eastAsia="Arial" w:hAnsi="Arial" w:cs="Arial"/>
          <w:w w:val="105"/>
          <w:sz w:val="20"/>
          <w:szCs w:val="20"/>
        </w:rPr>
        <w:t>back-up</w:t>
      </w:r>
      <w:r w:rsidR="00A94EF8" w:rsidRPr="00967D96">
        <w:rPr>
          <w:rFonts w:ascii="Arial" w:eastAsia="Arial" w:hAnsi="Arial" w:cs="Arial"/>
          <w:spacing w:val="-21"/>
          <w:w w:val="105"/>
          <w:sz w:val="20"/>
          <w:szCs w:val="20"/>
        </w:rPr>
        <w:t xml:space="preserve"> </w:t>
      </w:r>
      <w:r w:rsidR="00A94EF8" w:rsidRPr="00967D96">
        <w:rPr>
          <w:rFonts w:ascii="Arial" w:eastAsia="Arial" w:hAnsi="Arial" w:cs="Arial"/>
          <w:w w:val="105"/>
          <w:sz w:val="20"/>
          <w:szCs w:val="20"/>
        </w:rPr>
        <w:t>power</w:t>
      </w:r>
      <w:r w:rsidR="00A94EF8" w:rsidRPr="00967D96">
        <w:rPr>
          <w:rFonts w:ascii="Arial" w:eastAsia="Arial" w:hAnsi="Arial" w:cs="Arial"/>
          <w:spacing w:val="-23"/>
          <w:w w:val="105"/>
          <w:sz w:val="20"/>
          <w:szCs w:val="20"/>
        </w:rPr>
        <w:t xml:space="preserve"> </w:t>
      </w:r>
      <w:r w:rsidR="00A94EF8" w:rsidRPr="00967D96">
        <w:rPr>
          <w:rFonts w:ascii="Arial" w:eastAsia="Arial" w:hAnsi="Arial" w:cs="Arial"/>
          <w:w w:val="105"/>
          <w:sz w:val="20"/>
          <w:szCs w:val="20"/>
        </w:rPr>
        <w:t xml:space="preserve">generators; </w:t>
      </w:r>
      <w:r w:rsidR="00A94EF8" w:rsidRPr="00967D96">
        <w:rPr>
          <w:rFonts w:ascii="Arial" w:eastAsia="Arial" w:hAnsi="Arial" w:cs="Arial"/>
          <w:sz w:val="20"/>
          <w:szCs w:val="20"/>
        </w:rPr>
        <w:t>chemical</w:t>
      </w:r>
      <w:r w:rsidR="00A94EF8" w:rsidRPr="00967D96">
        <w:rPr>
          <w:rFonts w:ascii="Arial" w:eastAsia="Arial" w:hAnsi="Arial" w:cs="Arial"/>
          <w:spacing w:val="33"/>
          <w:sz w:val="20"/>
          <w:szCs w:val="20"/>
        </w:rPr>
        <w:t xml:space="preserve"> </w:t>
      </w:r>
      <w:r w:rsidR="00A94EF8" w:rsidRPr="00967D96">
        <w:rPr>
          <w:rFonts w:ascii="Arial" w:eastAsia="Arial" w:hAnsi="Arial" w:cs="Arial"/>
          <w:sz w:val="20"/>
          <w:szCs w:val="20"/>
        </w:rPr>
        <w:t>leak</w:t>
      </w:r>
      <w:r w:rsidR="00A94EF8" w:rsidRPr="00967D96">
        <w:rPr>
          <w:rFonts w:ascii="Arial" w:eastAsia="Arial" w:hAnsi="Arial" w:cs="Arial"/>
          <w:spacing w:val="24"/>
          <w:sz w:val="20"/>
          <w:szCs w:val="20"/>
        </w:rPr>
        <w:t xml:space="preserve"> </w:t>
      </w:r>
      <w:r w:rsidR="00A94EF8" w:rsidRPr="00967D96">
        <w:rPr>
          <w:rFonts w:ascii="Arial" w:eastAsia="Arial" w:hAnsi="Arial" w:cs="Arial"/>
          <w:sz w:val="20"/>
          <w:szCs w:val="20"/>
        </w:rPr>
        <w:t>detection</w:t>
      </w:r>
      <w:r w:rsidR="00A94EF8" w:rsidRPr="00967D96">
        <w:rPr>
          <w:rFonts w:ascii="Arial" w:eastAsia="Arial" w:hAnsi="Arial" w:cs="Arial"/>
          <w:spacing w:val="36"/>
          <w:sz w:val="20"/>
          <w:szCs w:val="20"/>
        </w:rPr>
        <w:t xml:space="preserve"> </w:t>
      </w:r>
      <w:r w:rsidR="00A94EF8" w:rsidRPr="00967D96">
        <w:rPr>
          <w:rFonts w:ascii="Arial" w:eastAsia="Arial" w:hAnsi="Arial" w:cs="Arial"/>
          <w:sz w:val="20"/>
          <w:szCs w:val="20"/>
        </w:rPr>
        <w:t>equipment;</w:t>
      </w:r>
      <w:r w:rsidR="00A94EF8" w:rsidRPr="00967D96">
        <w:rPr>
          <w:rFonts w:ascii="Arial" w:eastAsia="Arial" w:hAnsi="Arial" w:cs="Arial"/>
          <w:w w:val="102"/>
          <w:sz w:val="20"/>
          <w:szCs w:val="20"/>
        </w:rPr>
        <w:t xml:space="preserve"> </w:t>
      </w:r>
      <w:r w:rsidR="00A94EF8" w:rsidRPr="00967D96">
        <w:rPr>
          <w:rFonts w:ascii="Arial" w:eastAsia="Arial" w:hAnsi="Arial" w:cs="Arial"/>
          <w:sz w:val="20"/>
          <w:szCs w:val="20"/>
        </w:rPr>
        <w:t>flow</w:t>
      </w:r>
      <w:r w:rsidR="00A94EF8" w:rsidRPr="00967D96">
        <w:rPr>
          <w:rFonts w:ascii="Arial" w:eastAsia="Arial" w:hAnsi="Arial" w:cs="Arial"/>
          <w:spacing w:val="42"/>
          <w:sz w:val="20"/>
          <w:szCs w:val="20"/>
        </w:rPr>
        <w:t xml:space="preserve"> </w:t>
      </w:r>
      <w:r w:rsidR="00A94EF8" w:rsidRPr="00967D96">
        <w:rPr>
          <w:rFonts w:ascii="Arial" w:eastAsia="Arial" w:hAnsi="Arial" w:cs="Arial"/>
          <w:sz w:val="20"/>
          <w:szCs w:val="20"/>
        </w:rPr>
        <w:t xml:space="preserve">meters; </w:t>
      </w:r>
      <w:r w:rsidR="00A94EF8" w:rsidRPr="00967D96">
        <w:rPr>
          <w:rFonts w:ascii="Arial" w:eastAsia="Arial" w:hAnsi="Arial" w:cs="Arial"/>
          <w:w w:val="95"/>
          <w:sz w:val="20"/>
          <w:szCs w:val="20"/>
        </w:rPr>
        <w:t>SCADA</w:t>
      </w:r>
      <w:r w:rsidR="00A94EF8" w:rsidRPr="00967D96">
        <w:rPr>
          <w:rFonts w:ascii="Arial" w:eastAsia="Arial" w:hAnsi="Arial" w:cs="Arial"/>
          <w:spacing w:val="-14"/>
          <w:w w:val="95"/>
          <w:sz w:val="20"/>
          <w:szCs w:val="20"/>
        </w:rPr>
        <w:t xml:space="preserve"> </w:t>
      </w:r>
      <w:r w:rsidR="00A94EF8" w:rsidRPr="00967D96">
        <w:rPr>
          <w:rFonts w:ascii="Arial" w:eastAsia="Arial" w:hAnsi="Arial" w:cs="Arial"/>
          <w:w w:val="95"/>
          <w:sz w:val="20"/>
          <w:szCs w:val="20"/>
        </w:rPr>
        <w:t>systems</w:t>
      </w:r>
      <w:r w:rsidR="00A94EF8">
        <w:rPr>
          <w:rFonts w:ascii="Arial" w:eastAsia="Arial" w:hAnsi="Arial" w:cs="Arial"/>
          <w:w w:val="95"/>
          <w:sz w:val="20"/>
          <w:szCs w:val="20"/>
        </w:rPr>
        <w:t>.</w:t>
      </w:r>
    </w:p>
    <w:p w14:paraId="5B36FBAC" w14:textId="77777777" w:rsidR="00C846A2" w:rsidRPr="0043464F" w:rsidRDefault="00C846A2" w:rsidP="0043464F">
      <w:pPr>
        <w:pStyle w:val="TableParagraph"/>
        <w:spacing w:line="330" w:lineRule="auto"/>
        <w:ind w:left="360" w:right="144"/>
        <w:jc w:val="both"/>
        <w:rPr>
          <w:rFonts w:ascii="Arial" w:eastAsia="Arial" w:hAnsi="Arial" w:cs="Arial"/>
          <w:w w:val="95"/>
          <w:sz w:val="20"/>
          <w:szCs w:val="20"/>
        </w:rPr>
      </w:pPr>
    </w:p>
    <w:p w14:paraId="6761DE9B" w14:textId="2E8CE153" w:rsidR="00C846A2" w:rsidRPr="0043464F" w:rsidRDefault="00D705D1" w:rsidP="0043464F">
      <w:pPr>
        <w:pStyle w:val="TableParagraph"/>
        <w:spacing w:line="360" w:lineRule="auto"/>
        <w:ind w:left="360" w:right="-126"/>
        <w:jc w:val="both"/>
        <w:rPr>
          <w:rFonts w:ascii="Arial" w:eastAsia="Arial" w:hAnsi="Arial" w:cs="Arial"/>
          <w:w w:val="105"/>
          <w:sz w:val="20"/>
          <w:szCs w:val="20"/>
        </w:rPr>
      </w:pPr>
      <w:r w:rsidRPr="0043464F">
        <w:rPr>
          <w:rFonts w:ascii="Arial" w:eastAsia="Arial" w:hAnsi="Arial" w:cs="Arial"/>
          <w:w w:val="95"/>
          <w:sz w:val="20"/>
          <w:szCs w:val="20"/>
        </w:rPr>
        <w:t xml:space="preserve">Distribution System Related: </w:t>
      </w:r>
      <w:r w:rsidR="00C846A2" w:rsidRPr="0043464F">
        <w:rPr>
          <w:rFonts w:ascii="Arial" w:eastAsia="Arial" w:hAnsi="Arial" w:cs="Arial"/>
          <w:w w:val="95"/>
          <w:sz w:val="20"/>
          <w:szCs w:val="20"/>
        </w:rPr>
        <w:t xml:space="preserve"> </w:t>
      </w:r>
      <w:r w:rsidR="00A94EF8">
        <w:rPr>
          <w:rFonts w:ascii="Arial" w:eastAsia="Arial" w:hAnsi="Arial" w:cs="Arial"/>
          <w:w w:val="105"/>
          <w:sz w:val="20"/>
          <w:szCs w:val="20"/>
        </w:rPr>
        <w:t>R</w:t>
      </w:r>
      <w:r w:rsidRPr="0043464F">
        <w:rPr>
          <w:rFonts w:ascii="Arial" w:eastAsia="Arial" w:hAnsi="Arial" w:cs="Arial"/>
          <w:w w:val="105"/>
          <w:sz w:val="20"/>
          <w:szCs w:val="20"/>
        </w:rPr>
        <w:t>esidential</w:t>
      </w:r>
      <w:r w:rsidRPr="0043464F">
        <w:rPr>
          <w:rFonts w:ascii="Arial" w:eastAsia="Arial" w:hAnsi="Arial" w:cs="Arial"/>
          <w:spacing w:val="-21"/>
          <w:w w:val="105"/>
          <w:sz w:val="20"/>
          <w:szCs w:val="20"/>
        </w:rPr>
        <w:t xml:space="preserve"> </w:t>
      </w:r>
      <w:r w:rsidRPr="0043464F">
        <w:rPr>
          <w:rFonts w:ascii="Arial" w:eastAsia="Arial" w:hAnsi="Arial" w:cs="Arial"/>
          <w:w w:val="105"/>
          <w:sz w:val="20"/>
          <w:szCs w:val="20"/>
        </w:rPr>
        <w:t>and</w:t>
      </w:r>
      <w:r w:rsidRPr="0043464F">
        <w:rPr>
          <w:rFonts w:ascii="Arial" w:eastAsia="Arial" w:hAnsi="Arial" w:cs="Arial"/>
          <w:spacing w:val="-23"/>
          <w:w w:val="105"/>
          <w:sz w:val="20"/>
          <w:szCs w:val="20"/>
        </w:rPr>
        <w:t xml:space="preserve"> </w:t>
      </w:r>
      <w:r w:rsidRPr="0043464F">
        <w:rPr>
          <w:rFonts w:ascii="Arial" w:eastAsia="Arial" w:hAnsi="Arial" w:cs="Arial"/>
          <w:w w:val="105"/>
          <w:sz w:val="20"/>
          <w:szCs w:val="20"/>
        </w:rPr>
        <w:t>small</w:t>
      </w:r>
      <w:r w:rsidRPr="0043464F">
        <w:rPr>
          <w:rFonts w:ascii="Arial" w:eastAsia="Arial" w:hAnsi="Arial" w:cs="Arial"/>
          <w:spacing w:val="-19"/>
          <w:w w:val="105"/>
          <w:sz w:val="20"/>
          <w:szCs w:val="20"/>
        </w:rPr>
        <w:t xml:space="preserve"> </w:t>
      </w:r>
      <w:r w:rsidRPr="0043464F">
        <w:rPr>
          <w:rFonts w:ascii="Arial" w:eastAsia="Arial" w:hAnsi="Arial" w:cs="Arial"/>
          <w:w w:val="105"/>
          <w:sz w:val="20"/>
          <w:szCs w:val="20"/>
        </w:rPr>
        <w:t>commercial</w:t>
      </w:r>
      <w:r w:rsidRPr="0043464F">
        <w:rPr>
          <w:rFonts w:ascii="Arial" w:eastAsia="Arial" w:hAnsi="Arial" w:cs="Arial"/>
          <w:spacing w:val="-8"/>
          <w:w w:val="105"/>
          <w:sz w:val="20"/>
          <w:szCs w:val="20"/>
        </w:rPr>
        <w:t xml:space="preserve"> </w:t>
      </w:r>
      <w:r w:rsidRPr="0043464F">
        <w:rPr>
          <w:rFonts w:ascii="Arial" w:eastAsia="Arial" w:hAnsi="Arial" w:cs="Arial"/>
          <w:w w:val="105"/>
          <w:sz w:val="20"/>
          <w:szCs w:val="20"/>
        </w:rPr>
        <w:t>meters</w:t>
      </w:r>
      <w:r w:rsidR="009E4B8D" w:rsidRPr="0043464F">
        <w:rPr>
          <w:rFonts w:ascii="Arial" w:eastAsia="Arial" w:hAnsi="Arial" w:cs="Arial"/>
          <w:w w:val="105"/>
          <w:sz w:val="20"/>
          <w:szCs w:val="20"/>
        </w:rPr>
        <w:t>;</w:t>
      </w:r>
      <w:r w:rsidRPr="0043464F">
        <w:rPr>
          <w:rFonts w:ascii="Arial" w:eastAsia="Arial" w:hAnsi="Arial" w:cs="Arial"/>
          <w:w w:val="105"/>
          <w:sz w:val="20"/>
          <w:szCs w:val="20"/>
        </w:rPr>
        <w:t xml:space="preserve"> meter</w:t>
      </w:r>
      <w:r w:rsidRPr="0043464F">
        <w:rPr>
          <w:rFonts w:ascii="Arial" w:eastAsia="Arial" w:hAnsi="Arial" w:cs="Arial"/>
          <w:spacing w:val="4"/>
          <w:w w:val="105"/>
          <w:sz w:val="20"/>
          <w:szCs w:val="20"/>
        </w:rPr>
        <w:t xml:space="preserve"> </w:t>
      </w:r>
      <w:r w:rsidRPr="0043464F">
        <w:rPr>
          <w:rFonts w:ascii="Arial" w:eastAsia="Arial" w:hAnsi="Arial" w:cs="Arial"/>
          <w:w w:val="105"/>
          <w:sz w:val="20"/>
          <w:szCs w:val="20"/>
        </w:rPr>
        <w:t>boxes</w:t>
      </w:r>
      <w:r w:rsidR="009E4B8D" w:rsidRPr="0043464F">
        <w:rPr>
          <w:rFonts w:ascii="Arial" w:eastAsia="Arial" w:hAnsi="Arial" w:cs="Arial"/>
          <w:w w:val="105"/>
          <w:sz w:val="20"/>
          <w:szCs w:val="20"/>
        </w:rPr>
        <w:t>;</w:t>
      </w:r>
      <w:r w:rsidRPr="0043464F">
        <w:rPr>
          <w:rFonts w:ascii="Arial" w:eastAsia="Arial" w:hAnsi="Arial" w:cs="Arial"/>
          <w:w w:val="105"/>
          <w:sz w:val="20"/>
          <w:szCs w:val="20"/>
        </w:rPr>
        <w:t xml:space="preserve"> </w:t>
      </w:r>
      <w:r w:rsidRPr="0043464F">
        <w:rPr>
          <w:rFonts w:ascii="Arial" w:eastAsia="Arial" w:hAnsi="Arial" w:cs="Arial"/>
          <w:sz w:val="20"/>
          <w:szCs w:val="20"/>
        </w:rPr>
        <w:t>hydrants</w:t>
      </w:r>
      <w:r w:rsidRPr="0043464F">
        <w:rPr>
          <w:rFonts w:ascii="Arial" w:eastAsia="Arial" w:hAnsi="Arial" w:cs="Arial"/>
          <w:spacing w:val="27"/>
          <w:sz w:val="20"/>
          <w:szCs w:val="20"/>
        </w:rPr>
        <w:t xml:space="preserve"> </w:t>
      </w:r>
      <w:r w:rsidRPr="0043464F">
        <w:rPr>
          <w:rFonts w:ascii="Arial" w:eastAsia="Arial" w:hAnsi="Arial" w:cs="Arial"/>
          <w:sz w:val="20"/>
          <w:szCs w:val="20"/>
        </w:rPr>
        <w:t>&amp;</w:t>
      </w:r>
      <w:r w:rsidRPr="0043464F">
        <w:rPr>
          <w:rFonts w:ascii="Arial" w:eastAsia="Arial" w:hAnsi="Arial" w:cs="Arial"/>
          <w:spacing w:val="24"/>
          <w:sz w:val="20"/>
          <w:szCs w:val="20"/>
        </w:rPr>
        <w:t xml:space="preserve"> </w:t>
      </w:r>
      <w:r w:rsidRPr="0043464F">
        <w:rPr>
          <w:rFonts w:ascii="Arial" w:eastAsia="Arial" w:hAnsi="Arial" w:cs="Arial"/>
          <w:sz w:val="20"/>
          <w:szCs w:val="20"/>
        </w:rPr>
        <w:t>blow</w:t>
      </w:r>
      <w:r w:rsidRPr="0043464F">
        <w:rPr>
          <w:rFonts w:ascii="Arial" w:eastAsia="Arial" w:hAnsi="Arial" w:cs="Arial"/>
          <w:spacing w:val="22"/>
          <w:sz w:val="20"/>
          <w:szCs w:val="20"/>
        </w:rPr>
        <w:t xml:space="preserve"> </w:t>
      </w:r>
      <w:r w:rsidRPr="0043464F">
        <w:rPr>
          <w:rFonts w:ascii="Arial" w:eastAsia="Arial" w:hAnsi="Arial" w:cs="Arial"/>
          <w:sz w:val="20"/>
          <w:szCs w:val="20"/>
        </w:rPr>
        <w:t>offs</w:t>
      </w:r>
      <w:r w:rsidR="009E4B8D" w:rsidRPr="0043464F">
        <w:rPr>
          <w:rFonts w:ascii="Arial" w:eastAsia="Arial" w:hAnsi="Arial" w:cs="Arial"/>
          <w:sz w:val="20"/>
          <w:szCs w:val="20"/>
        </w:rPr>
        <w:t>;</w:t>
      </w:r>
      <w:r w:rsidRPr="0043464F">
        <w:rPr>
          <w:rFonts w:ascii="Arial" w:eastAsia="Arial" w:hAnsi="Arial" w:cs="Arial"/>
          <w:sz w:val="20"/>
          <w:szCs w:val="20"/>
        </w:rPr>
        <w:t xml:space="preserve"> pressure</w:t>
      </w:r>
      <w:r w:rsidRPr="0043464F">
        <w:rPr>
          <w:rFonts w:ascii="Arial" w:eastAsia="Arial" w:hAnsi="Arial" w:cs="Arial"/>
          <w:spacing w:val="23"/>
          <w:sz w:val="20"/>
          <w:szCs w:val="20"/>
        </w:rPr>
        <w:t xml:space="preserve"> </w:t>
      </w:r>
      <w:r w:rsidRPr="0043464F">
        <w:rPr>
          <w:rFonts w:ascii="Arial" w:eastAsia="Arial" w:hAnsi="Arial" w:cs="Arial"/>
          <w:sz w:val="20"/>
          <w:szCs w:val="20"/>
        </w:rPr>
        <w:t>reducing</w:t>
      </w:r>
      <w:r w:rsidRPr="0043464F">
        <w:rPr>
          <w:rFonts w:ascii="Arial" w:eastAsia="Arial" w:hAnsi="Arial" w:cs="Arial"/>
          <w:spacing w:val="3"/>
          <w:sz w:val="20"/>
          <w:szCs w:val="20"/>
        </w:rPr>
        <w:t xml:space="preserve"> </w:t>
      </w:r>
      <w:r w:rsidRPr="0043464F">
        <w:rPr>
          <w:rFonts w:ascii="Arial" w:eastAsia="Arial" w:hAnsi="Arial" w:cs="Arial"/>
          <w:sz w:val="20"/>
          <w:szCs w:val="20"/>
        </w:rPr>
        <w:t>valves</w:t>
      </w:r>
      <w:r w:rsidR="009E4B8D" w:rsidRPr="0043464F">
        <w:rPr>
          <w:rFonts w:ascii="Arial" w:eastAsia="Arial" w:hAnsi="Arial" w:cs="Arial"/>
          <w:sz w:val="20"/>
          <w:szCs w:val="20"/>
        </w:rPr>
        <w:t>;</w:t>
      </w:r>
      <w:r w:rsidRPr="0043464F">
        <w:rPr>
          <w:rFonts w:ascii="Arial" w:eastAsia="Arial" w:hAnsi="Arial" w:cs="Arial"/>
          <w:sz w:val="20"/>
          <w:szCs w:val="20"/>
        </w:rPr>
        <w:t xml:space="preserve"> </w:t>
      </w:r>
      <w:r w:rsidRPr="0043464F">
        <w:rPr>
          <w:rFonts w:ascii="Arial" w:eastAsia="Arial" w:hAnsi="Arial" w:cs="Arial"/>
          <w:w w:val="105"/>
          <w:sz w:val="20"/>
          <w:szCs w:val="20"/>
        </w:rPr>
        <w:t>cross</w:t>
      </w:r>
      <w:r w:rsidRPr="0043464F">
        <w:rPr>
          <w:rFonts w:ascii="Arial" w:eastAsia="Arial" w:hAnsi="Arial" w:cs="Arial"/>
          <w:spacing w:val="-18"/>
          <w:w w:val="105"/>
          <w:sz w:val="20"/>
          <w:szCs w:val="20"/>
        </w:rPr>
        <w:t xml:space="preserve"> </w:t>
      </w:r>
      <w:r w:rsidRPr="0043464F">
        <w:rPr>
          <w:rFonts w:ascii="Arial" w:eastAsia="Arial" w:hAnsi="Arial" w:cs="Arial"/>
          <w:w w:val="105"/>
          <w:sz w:val="20"/>
          <w:szCs w:val="20"/>
        </w:rPr>
        <w:t>connection</w:t>
      </w:r>
      <w:r w:rsidRPr="0043464F">
        <w:rPr>
          <w:rFonts w:ascii="Arial" w:eastAsia="Arial" w:hAnsi="Arial" w:cs="Arial"/>
          <w:spacing w:val="-13"/>
          <w:w w:val="105"/>
          <w:sz w:val="20"/>
          <w:szCs w:val="20"/>
        </w:rPr>
        <w:t xml:space="preserve"> </w:t>
      </w:r>
      <w:r w:rsidRPr="0043464F">
        <w:rPr>
          <w:rFonts w:ascii="Arial" w:eastAsia="Arial" w:hAnsi="Arial" w:cs="Arial"/>
          <w:w w:val="105"/>
          <w:sz w:val="20"/>
          <w:szCs w:val="20"/>
        </w:rPr>
        <w:t>control</w:t>
      </w:r>
      <w:r w:rsidRPr="0043464F">
        <w:rPr>
          <w:rFonts w:ascii="Arial" w:eastAsia="Arial" w:hAnsi="Arial" w:cs="Arial"/>
          <w:spacing w:val="-17"/>
          <w:w w:val="105"/>
          <w:sz w:val="20"/>
          <w:szCs w:val="20"/>
        </w:rPr>
        <w:t xml:space="preserve"> </w:t>
      </w:r>
      <w:r w:rsidRPr="0043464F">
        <w:rPr>
          <w:rFonts w:ascii="Arial" w:eastAsia="Arial" w:hAnsi="Arial" w:cs="Arial"/>
          <w:w w:val="105"/>
          <w:sz w:val="20"/>
          <w:szCs w:val="20"/>
        </w:rPr>
        <w:t>devices</w:t>
      </w:r>
      <w:r w:rsidR="009E4B8D" w:rsidRPr="0043464F">
        <w:rPr>
          <w:rFonts w:ascii="Arial" w:eastAsia="Arial" w:hAnsi="Arial" w:cs="Arial"/>
          <w:w w:val="105"/>
          <w:sz w:val="20"/>
          <w:szCs w:val="20"/>
        </w:rPr>
        <w:t>;</w:t>
      </w:r>
      <w:r w:rsidRPr="0043464F">
        <w:rPr>
          <w:rFonts w:ascii="Arial" w:eastAsia="Arial" w:hAnsi="Arial" w:cs="Arial"/>
          <w:w w:val="99"/>
          <w:sz w:val="20"/>
          <w:szCs w:val="20"/>
        </w:rPr>
        <w:t xml:space="preserve"> </w:t>
      </w:r>
      <w:r w:rsidRPr="0043464F">
        <w:rPr>
          <w:rFonts w:ascii="Arial" w:eastAsia="Arial" w:hAnsi="Arial" w:cs="Arial"/>
          <w:w w:val="105"/>
          <w:sz w:val="20"/>
          <w:szCs w:val="20"/>
        </w:rPr>
        <w:t>altitude</w:t>
      </w:r>
      <w:r w:rsidRPr="0043464F">
        <w:rPr>
          <w:rFonts w:ascii="Arial" w:eastAsia="Arial" w:hAnsi="Arial" w:cs="Arial"/>
          <w:spacing w:val="3"/>
          <w:w w:val="105"/>
          <w:sz w:val="20"/>
          <w:szCs w:val="20"/>
        </w:rPr>
        <w:t xml:space="preserve"> </w:t>
      </w:r>
      <w:r w:rsidRPr="0043464F">
        <w:rPr>
          <w:rFonts w:ascii="Arial" w:eastAsia="Arial" w:hAnsi="Arial" w:cs="Arial"/>
          <w:w w:val="105"/>
          <w:sz w:val="20"/>
          <w:szCs w:val="20"/>
        </w:rPr>
        <w:t>valves</w:t>
      </w:r>
      <w:r w:rsidR="009E4B8D" w:rsidRPr="0043464F">
        <w:rPr>
          <w:rFonts w:ascii="Arial" w:eastAsia="Arial" w:hAnsi="Arial" w:cs="Arial"/>
          <w:w w:val="105"/>
          <w:sz w:val="20"/>
          <w:szCs w:val="20"/>
        </w:rPr>
        <w:t>;</w:t>
      </w:r>
      <w:r w:rsidRPr="0043464F">
        <w:rPr>
          <w:rFonts w:ascii="Arial" w:eastAsia="Arial" w:hAnsi="Arial" w:cs="Arial"/>
          <w:w w:val="105"/>
          <w:sz w:val="20"/>
          <w:szCs w:val="20"/>
        </w:rPr>
        <w:t xml:space="preserve"> alarms</w:t>
      </w:r>
      <w:r w:rsidRPr="0043464F">
        <w:rPr>
          <w:rFonts w:ascii="Arial" w:eastAsia="Arial" w:hAnsi="Arial" w:cs="Arial"/>
          <w:spacing w:val="-6"/>
          <w:w w:val="105"/>
          <w:sz w:val="20"/>
          <w:szCs w:val="20"/>
        </w:rPr>
        <w:t xml:space="preserve"> </w:t>
      </w:r>
      <w:r w:rsidRPr="0043464F">
        <w:rPr>
          <w:rFonts w:ascii="Arial" w:eastAsia="Arial" w:hAnsi="Arial" w:cs="Arial"/>
          <w:w w:val="105"/>
          <w:sz w:val="20"/>
          <w:szCs w:val="20"/>
        </w:rPr>
        <w:t>&amp;</w:t>
      </w:r>
      <w:r w:rsidRPr="0043464F">
        <w:rPr>
          <w:rFonts w:ascii="Arial" w:eastAsia="Arial" w:hAnsi="Arial" w:cs="Arial"/>
          <w:spacing w:val="-22"/>
          <w:w w:val="105"/>
          <w:sz w:val="20"/>
          <w:szCs w:val="20"/>
        </w:rPr>
        <w:t xml:space="preserve"> </w:t>
      </w:r>
      <w:r w:rsidRPr="0043464F">
        <w:rPr>
          <w:rFonts w:ascii="Arial" w:eastAsia="Arial" w:hAnsi="Arial" w:cs="Arial"/>
          <w:w w:val="105"/>
          <w:sz w:val="20"/>
          <w:szCs w:val="20"/>
        </w:rPr>
        <w:t>telemetry</w:t>
      </w:r>
      <w:r w:rsidR="009E4B8D" w:rsidRPr="0043464F">
        <w:rPr>
          <w:rFonts w:ascii="Arial" w:eastAsia="Arial" w:hAnsi="Arial" w:cs="Arial"/>
          <w:w w:val="105"/>
          <w:sz w:val="20"/>
          <w:szCs w:val="20"/>
        </w:rPr>
        <w:t>;</w:t>
      </w:r>
      <w:r w:rsidRPr="0043464F">
        <w:rPr>
          <w:rFonts w:ascii="Arial" w:eastAsia="Arial" w:hAnsi="Arial" w:cs="Arial"/>
          <w:w w:val="105"/>
          <w:sz w:val="20"/>
          <w:szCs w:val="20"/>
        </w:rPr>
        <w:t xml:space="preserve"> </w:t>
      </w:r>
      <w:r w:rsidRPr="0043464F">
        <w:rPr>
          <w:rFonts w:ascii="Arial" w:eastAsia="Arial" w:hAnsi="Arial" w:cs="Arial"/>
          <w:sz w:val="20"/>
          <w:szCs w:val="20"/>
        </w:rPr>
        <w:t>vaults,</w:t>
      </w:r>
      <w:r w:rsidRPr="0043464F">
        <w:rPr>
          <w:rFonts w:ascii="Arial" w:eastAsia="Arial" w:hAnsi="Arial" w:cs="Arial"/>
          <w:spacing w:val="16"/>
          <w:sz w:val="20"/>
          <w:szCs w:val="20"/>
        </w:rPr>
        <w:t xml:space="preserve"> </w:t>
      </w:r>
      <w:r w:rsidRPr="0043464F">
        <w:rPr>
          <w:rFonts w:ascii="Arial" w:eastAsia="Arial" w:hAnsi="Arial" w:cs="Arial"/>
          <w:sz w:val="20"/>
          <w:szCs w:val="20"/>
        </w:rPr>
        <w:t>lids, and</w:t>
      </w:r>
      <w:r w:rsidRPr="0043464F">
        <w:rPr>
          <w:rFonts w:ascii="Arial" w:eastAsia="Arial" w:hAnsi="Arial" w:cs="Arial"/>
          <w:spacing w:val="3"/>
          <w:sz w:val="20"/>
          <w:szCs w:val="20"/>
        </w:rPr>
        <w:t xml:space="preserve"> </w:t>
      </w:r>
      <w:r w:rsidRPr="0043464F">
        <w:rPr>
          <w:rFonts w:ascii="Arial" w:eastAsia="Arial" w:hAnsi="Arial" w:cs="Arial"/>
          <w:sz w:val="20"/>
          <w:szCs w:val="20"/>
        </w:rPr>
        <w:t>access</w:t>
      </w:r>
      <w:r w:rsidRPr="0043464F">
        <w:rPr>
          <w:rFonts w:ascii="Arial" w:eastAsia="Arial" w:hAnsi="Arial" w:cs="Arial"/>
          <w:spacing w:val="10"/>
          <w:sz w:val="20"/>
          <w:szCs w:val="20"/>
        </w:rPr>
        <w:t xml:space="preserve"> </w:t>
      </w:r>
      <w:r w:rsidRPr="0043464F">
        <w:rPr>
          <w:rFonts w:ascii="Arial" w:eastAsia="Arial" w:hAnsi="Arial" w:cs="Arial"/>
          <w:sz w:val="20"/>
          <w:szCs w:val="20"/>
        </w:rPr>
        <w:t>hatches</w:t>
      </w:r>
      <w:r w:rsidR="009E4B8D" w:rsidRPr="0043464F">
        <w:rPr>
          <w:rFonts w:ascii="Arial" w:eastAsia="Arial" w:hAnsi="Arial" w:cs="Arial"/>
          <w:sz w:val="20"/>
          <w:szCs w:val="20"/>
        </w:rPr>
        <w:t>;</w:t>
      </w:r>
      <w:r w:rsidRPr="0043464F">
        <w:rPr>
          <w:rFonts w:ascii="Arial" w:eastAsia="Arial" w:hAnsi="Arial" w:cs="Arial"/>
          <w:sz w:val="20"/>
          <w:szCs w:val="20"/>
        </w:rPr>
        <w:t xml:space="preserve"> security</w:t>
      </w:r>
      <w:r w:rsidRPr="0043464F">
        <w:rPr>
          <w:rFonts w:ascii="Arial" w:eastAsia="Arial" w:hAnsi="Arial" w:cs="Arial"/>
          <w:spacing w:val="23"/>
          <w:sz w:val="20"/>
          <w:szCs w:val="20"/>
        </w:rPr>
        <w:t xml:space="preserve"> </w:t>
      </w:r>
      <w:r w:rsidRPr="0043464F">
        <w:rPr>
          <w:rFonts w:ascii="Arial" w:eastAsia="Arial" w:hAnsi="Arial" w:cs="Arial"/>
          <w:sz w:val="20"/>
          <w:szCs w:val="20"/>
        </w:rPr>
        <w:t>devices</w:t>
      </w:r>
      <w:r w:rsidRPr="0043464F">
        <w:rPr>
          <w:rFonts w:ascii="Arial" w:eastAsia="Arial" w:hAnsi="Arial" w:cs="Arial"/>
          <w:spacing w:val="28"/>
          <w:sz w:val="20"/>
          <w:szCs w:val="20"/>
        </w:rPr>
        <w:t xml:space="preserve"> </w:t>
      </w:r>
      <w:r w:rsidRPr="0043464F">
        <w:rPr>
          <w:rFonts w:ascii="Arial" w:eastAsia="Arial" w:hAnsi="Arial" w:cs="Arial"/>
          <w:sz w:val="20"/>
          <w:szCs w:val="20"/>
        </w:rPr>
        <w:t>and</w:t>
      </w:r>
      <w:r w:rsidRPr="0043464F">
        <w:rPr>
          <w:rFonts w:ascii="Arial" w:eastAsia="Arial" w:hAnsi="Arial" w:cs="Arial"/>
          <w:spacing w:val="11"/>
          <w:sz w:val="20"/>
          <w:szCs w:val="20"/>
        </w:rPr>
        <w:t xml:space="preserve"> </w:t>
      </w:r>
      <w:r w:rsidRPr="0043464F">
        <w:rPr>
          <w:rFonts w:ascii="Arial" w:eastAsia="Arial" w:hAnsi="Arial" w:cs="Arial"/>
          <w:sz w:val="20"/>
          <w:szCs w:val="20"/>
        </w:rPr>
        <w:t>fencing</w:t>
      </w:r>
      <w:r w:rsidR="009E4B8D" w:rsidRPr="0043464F">
        <w:rPr>
          <w:rFonts w:ascii="Arial" w:eastAsia="Arial" w:hAnsi="Arial" w:cs="Arial"/>
          <w:sz w:val="20"/>
          <w:szCs w:val="20"/>
        </w:rPr>
        <w:t>;</w:t>
      </w:r>
      <w:r w:rsidRPr="0043464F">
        <w:rPr>
          <w:rFonts w:ascii="Arial" w:eastAsia="Arial" w:hAnsi="Arial" w:cs="Arial"/>
          <w:sz w:val="20"/>
          <w:szCs w:val="20"/>
        </w:rPr>
        <w:t xml:space="preserve"> </w:t>
      </w:r>
      <w:r w:rsidRPr="0043464F">
        <w:rPr>
          <w:rFonts w:ascii="Arial" w:eastAsia="Arial" w:hAnsi="Arial" w:cs="Arial"/>
          <w:w w:val="105"/>
          <w:sz w:val="20"/>
          <w:szCs w:val="20"/>
        </w:rPr>
        <w:t>storage</w:t>
      </w:r>
      <w:r w:rsidRPr="0043464F">
        <w:rPr>
          <w:rFonts w:ascii="Arial" w:eastAsia="Arial" w:hAnsi="Arial" w:cs="Arial"/>
          <w:spacing w:val="2"/>
          <w:w w:val="105"/>
          <w:sz w:val="20"/>
          <w:szCs w:val="20"/>
        </w:rPr>
        <w:t xml:space="preserve"> </w:t>
      </w:r>
      <w:r w:rsidRPr="0043464F">
        <w:rPr>
          <w:rFonts w:ascii="Arial" w:eastAsia="Arial" w:hAnsi="Arial" w:cs="Arial"/>
          <w:w w:val="105"/>
          <w:sz w:val="20"/>
          <w:szCs w:val="20"/>
        </w:rPr>
        <w:t>reservoir</w:t>
      </w:r>
      <w:r w:rsidRPr="0043464F">
        <w:rPr>
          <w:rFonts w:ascii="Arial" w:eastAsia="Arial" w:hAnsi="Arial" w:cs="Arial"/>
          <w:spacing w:val="11"/>
          <w:w w:val="105"/>
          <w:sz w:val="20"/>
          <w:szCs w:val="20"/>
        </w:rPr>
        <w:t xml:space="preserve"> </w:t>
      </w:r>
      <w:r w:rsidRPr="0043464F">
        <w:rPr>
          <w:rFonts w:ascii="Arial" w:eastAsia="Arial" w:hAnsi="Arial" w:cs="Arial"/>
          <w:w w:val="105"/>
          <w:sz w:val="20"/>
          <w:szCs w:val="20"/>
        </w:rPr>
        <w:t>painting/patching</w:t>
      </w:r>
    </w:p>
    <w:p w14:paraId="30A5DA71" w14:textId="77777777" w:rsidR="00C846A2" w:rsidRPr="0043464F" w:rsidRDefault="00C846A2" w:rsidP="0043464F">
      <w:pPr>
        <w:pStyle w:val="TableParagraph"/>
        <w:spacing w:line="330" w:lineRule="auto"/>
        <w:ind w:left="360" w:right="671" w:hanging="360"/>
        <w:jc w:val="both"/>
        <w:rPr>
          <w:rFonts w:ascii="Arial" w:eastAsia="Arial" w:hAnsi="Arial" w:cs="Arial"/>
          <w:w w:val="105"/>
          <w:sz w:val="20"/>
          <w:szCs w:val="20"/>
        </w:rPr>
      </w:pPr>
    </w:p>
    <w:p w14:paraId="65B9FDBC" w14:textId="77777777" w:rsidR="00C846A2" w:rsidRPr="0043464F" w:rsidRDefault="00C846A2" w:rsidP="0043464F">
      <w:pPr>
        <w:pStyle w:val="TableParagraph"/>
        <w:spacing w:line="330" w:lineRule="auto"/>
        <w:ind w:left="360" w:right="671" w:hanging="360"/>
        <w:jc w:val="both"/>
        <w:rPr>
          <w:rFonts w:ascii="Arial" w:eastAsia="Arial" w:hAnsi="Arial" w:cs="Arial"/>
          <w:w w:val="105"/>
          <w:sz w:val="20"/>
          <w:szCs w:val="20"/>
          <w:u w:val="single"/>
        </w:rPr>
      </w:pPr>
      <w:r w:rsidRPr="0043464F">
        <w:rPr>
          <w:rFonts w:ascii="Arial" w:eastAsia="Arial" w:hAnsi="Arial" w:cs="Arial"/>
          <w:w w:val="105"/>
          <w:sz w:val="20"/>
          <w:szCs w:val="20"/>
          <w:u w:val="single"/>
        </w:rPr>
        <w:t>Wastewater Utilities</w:t>
      </w:r>
    </w:p>
    <w:p w14:paraId="2B480996" w14:textId="77777777" w:rsidR="00C846A2" w:rsidRPr="0043464F" w:rsidRDefault="00C846A2" w:rsidP="0043464F">
      <w:pPr>
        <w:pStyle w:val="TableParagraph"/>
        <w:spacing w:line="330" w:lineRule="auto"/>
        <w:ind w:left="360" w:right="671" w:hanging="360"/>
        <w:jc w:val="both"/>
        <w:rPr>
          <w:rFonts w:ascii="Arial" w:eastAsia="Arial" w:hAnsi="Arial" w:cs="Arial"/>
          <w:w w:val="105"/>
          <w:sz w:val="20"/>
          <w:szCs w:val="20"/>
        </w:rPr>
      </w:pPr>
    </w:p>
    <w:p w14:paraId="05A495BD" w14:textId="0F5F89FE" w:rsidR="00C846A2" w:rsidRPr="0043464F" w:rsidRDefault="00C846A2" w:rsidP="0043464F">
      <w:pPr>
        <w:pStyle w:val="TableParagraph"/>
        <w:spacing w:line="360" w:lineRule="auto"/>
        <w:ind w:left="360" w:right="144"/>
        <w:jc w:val="both"/>
        <w:rPr>
          <w:rFonts w:ascii="Arial" w:eastAsia="Arial" w:hAnsi="Arial" w:cs="Arial"/>
          <w:w w:val="105"/>
          <w:sz w:val="20"/>
          <w:szCs w:val="20"/>
        </w:rPr>
      </w:pPr>
      <w:r w:rsidRPr="0043464F">
        <w:rPr>
          <w:rFonts w:ascii="Arial" w:eastAsia="Arial" w:hAnsi="Arial" w:cs="Arial"/>
          <w:w w:val="105"/>
          <w:sz w:val="20"/>
          <w:szCs w:val="20"/>
        </w:rPr>
        <w:t xml:space="preserve">Treatment Related:   </w:t>
      </w:r>
      <w:r w:rsidR="00A94EF8">
        <w:rPr>
          <w:rFonts w:ascii="Arial" w:eastAsia="Arial" w:hAnsi="Arial" w:cs="Arial"/>
          <w:sz w:val="20"/>
          <w:szCs w:val="20"/>
        </w:rPr>
        <w:t>P</w:t>
      </w:r>
      <w:r w:rsidRPr="0043464F">
        <w:rPr>
          <w:rFonts w:ascii="Arial" w:eastAsia="Arial" w:hAnsi="Arial" w:cs="Arial"/>
          <w:sz w:val="20"/>
          <w:szCs w:val="20"/>
        </w:rPr>
        <w:t>ump</w:t>
      </w:r>
      <w:r w:rsidR="009E4B8D" w:rsidRPr="0043464F">
        <w:rPr>
          <w:rFonts w:ascii="Arial" w:eastAsia="Arial" w:hAnsi="Arial" w:cs="Arial"/>
          <w:sz w:val="20"/>
          <w:szCs w:val="20"/>
        </w:rPr>
        <w:t>;</w:t>
      </w:r>
      <w:r w:rsidRPr="0043464F">
        <w:rPr>
          <w:rFonts w:ascii="Arial" w:eastAsia="Arial" w:hAnsi="Arial" w:cs="Arial"/>
          <w:sz w:val="20"/>
          <w:szCs w:val="20"/>
        </w:rPr>
        <w:t xml:space="preserve"> pump</w:t>
      </w:r>
      <w:r w:rsidRPr="0043464F">
        <w:rPr>
          <w:rFonts w:ascii="Arial" w:eastAsia="Arial" w:hAnsi="Arial" w:cs="Arial"/>
          <w:spacing w:val="5"/>
          <w:sz w:val="20"/>
          <w:szCs w:val="20"/>
        </w:rPr>
        <w:t xml:space="preserve"> </w:t>
      </w:r>
      <w:r w:rsidRPr="0043464F">
        <w:rPr>
          <w:rFonts w:ascii="Arial" w:eastAsia="Arial" w:hAnsi="Arial" w:cs="Arial"/>
          <w:sz w:val="20"/>
          <w:szCs w:val="20"/>
        </w:rPr>
        <w:t>controls</w:t>
      </w:r>
      <w:r w:rsidR="009E4B8D" w:rsidRPr="0043464F">
        <w:rPr>
          <w:rFonts w:ascii="Arial" w:eastAsia="Arial" w:hAnsi="Arial" w:cs="Arial"/>
          <w:sz w:val="20"/>
          <w:szCs w:val="20"/>
        </w:rPr>
        <w:t>;</w:t>
      </w:r>
      <w:r w:rsidRPr="0043464F">
        <w:rPr>
          <w:rFonts w:ascii="Arial" w:eastAsia="Arial" w:hAnsi="Arial" w:cs="Arial"/>
          <w:w w:val="101"/>
          <w:sz w:val="20"/>
          <w:szCs w:val="20"/>
        </w:rPr>
        <w:t xml:space="preserve"> </w:t>
      </w:r>
      <w:r w:rsidRPr="0043464F">
        <w:rPr>
          <w:rFonts w:ascii="Arial" w:eastAsia="Arial" w:hAnsi="Arial" w:cs="Arial"/>
          <w:sz w:val="20"/>
          <w:szCs w:val="20"/>
        </w:rPr>
        <w:t>pump</w:t>
      </w:r>
      <w:r w:rsidRPr="0043464F">
        <w:rPr>
          <w:rFonts w:ascii="Arial" w:eastAsia="Arial" w:hAnsi="Arial" w:cs="Arial"/>
          <w:spacing w:val="48"/>
          <w:sz w:val="20"/>
          <w:szCs w:val="20"/>
        </w:rPr>
        <w:t xml:space="preserve"> </w:t>
      </w:r>
      <w:r w:rsidRPr="0043464F">
        <w:rPr>
          <w:rFonts w:ascii="Arial" w:eastAsia="Arial" w:hAnsi="Arial" w:cs="Arial"/>
          <w:sz w:val="20"/>
          <w:szCs w:val="20"/>
        </w:rPr>
        <w:t>motors</w:t>
      </w:r>
      <w:r w:rsidR="009E4B8D" w:rsidRPr="0043464F">
        <w:rPr>
          <w:rFonts w:ascii="Arial" w:eastAsia="Arial" w:hAnsi="Arial" w:cs="Arial"/>
          <w:sz w:val="20"/>
          <w:szCs w:val="20"/>
        </w:rPr>
        <w:t>;</w:t>
      </w:r>
      <w:r w:rsidRPr="0043464F">
        <w:rPr>
          <w:rFonts w:ascii="Arial" w:eastAsia="Arial" w:hAnsi="Arial" w:cs="Arial"/>
          <w:sz w:val="20"/>
          <w:szCs w:val="20"/>
        </w:rPr>
        <w:t xml:space="preserve"> chemical</w:t>
      </w:r>
      <w:r w:rsidRPr="0043464F">
        <w:rPr>
          <w:rFonts w:ascii="Arial" w:eastAsia="Arial" w:hAnsi="Arial" w:cs="Arial"/>
          <w:spacing w:val="16"/>
          <w:sz w:val="20"/>
          <w:szCs w:val="20"/>
        </w:rPr>
        <w:t xml:space="preserve"> </w:t>
      </w:r>
      <w:r w:rsidRPr="0043464F">
        <w:rPr>
          <w:rFonts w:ascii="Arial" w:eastAsia="Arial" w:hAnsi="Arial" w:cs="Arial"/>
          <w:sz w:val="20"/>
          <w:szCs w:val="20"/>
        </w:rPr>
        <w:t>feed</w:t>
      </w:r>
      <w:r w:rsidRPr="0043464F">
        <w:rPr>
          <w:rFonts w:ascii="Arial" w:eastAsia="Arial" w:hAnsi="Arial" w:cs="Arial"/>
          <w:spacing w:val="29"/>
          <w:sz w:val="20"/>
          <w:szCs w:val="20"/>
        </w:rPr>
        <w:t xml:space="preserve"> </w:t>
      </w:r>
      <w:r w:rsidRPr="0043464F">
        <w:rPr>
          <w:rFonts w:ascii="Arial" w:eastAsia="Arial" w:hAnsi="Arial" w:cs="Arial"/>
          <w:sz w:val="20"/>
          <w:szCs w:val="20"/>
        </w:rPr>
        <w:t>pumps</w:t>
      </w:r>
      <w:r w:rsidR="009E4B8D" w:rsidRPr="0043464F">
        <w:rPr>
          <w:rFonts w:ascii="Arial" w:eastAsia="Arial" w:hAnsi="Arial" w:cs="Arial"/>
          <w:sz w:val="20"/>
          <w:szCs w:val="20"/>
        </w:rPr>
        <w:t>;</w:t>
      </w:r>
      <w:r w:rsidRPr="0043464F">
        <w:rPr>
          <w:rFonts w:ascii="Arial" w:eastAsia="Arial" w:hAnsi="Arial" w:cs="Arial"/>
          <w:w w:val="102"/>
          <w:sz w:val="20"/>
          <w:szCs w:val="20"/>
        </w:rPr>
        <w:t xml:space="preserve"> </w:t>
      </w:r>
      <w:r w:rsidRPr="0043464F">
        <w:rPr>
          <w:rFonts w:ascii="Arial" w:eastAsia="Arial" w:hAnsi="Arial" w:cs="Arial"/>
          <w:sz w:val="20"/>
          <w:szCs w:val="20"/>
        </w:rPr>
        <w:t>membrane</w:t>
      </w:r>
      <w:r w:rsidRPr="0043464F">
        <w:rPr>
          <w:rFonts w:ascii="Arial" w:eastAsia="Arial" w:hAnsi="Arial" w:cs="Arial"/>
          <w:spacing w:val="38"/>
          <w:sz w:val="20"/>
          <w:szCs w:val="20"/>
        </w:rPr>
        <w:t xml:space="preserve"> </w:t>
      </w:r>
      <w:r w:rsidRPr="0043464F">
        <w:rPr>
          <w:rFonts w:ascii="Arial" w:eastAsia="Arial" w:hAnsi="Arial" w:cs="Arial"/>
          <w:sz w:val="20"/>
          <w:szCs w:val="20"/>
        </w:rPr>
        <w:t>filters</w:t>
      </w:r>
      <w:r w:rsidRPr="0043464F">
        <w:rPr>
          <w:rFonts w:ascii="Arial" w:eastAsia="Arial" w:hAnsi="Arial" w:cs="Arial"/>
          <w:spacing w:val="29"/>
          <w:sz w:val="20"/>
          <w:szCs w:val="20"/>
        </w:rPr>
        <w:t xml:space="preserve"> </w:t>
      </w:r>
      <w:r w:rsidRPr="0043464F">
        <w:rPr>
          <w:rFonts w:ascii="Arial" w:eastAsia="Arial" w:hAnsi="Arial" w:cs="Arial"/>
          <w:sz w:val="20"/>
          <w:szCs w:val="20"/>
        </w:rPr>
        <w:t>fibers</w:t>
      </w:r>
      <w:r w:rsidR="009E4B8D" w:rsidRPr="0043464F">
        <w:rPr>
          <w:rFonts w:ascii="Arial" w:eastAsia="Arial" w:hAnsi="Arial" w:cs="Arial"/>
          <w:sz w:val="20"/>
          <w:szCs w:val="20"/>
        </w:rPr>
        <w:t>;</w:t>
      </w:r>
      <w:r w:rsidRPr="0043464F">
        <w:rPr>
          <w:rFonts w:ascii="Arial" w:eastAsia="Arial" w:hAnsi="Arial" w:cs="Arial"/>
          <w:sz w:val="20"/>
          <w:szCs w:val="20"/>
        </w:rPr>
        <w:t xml:space="preserve"> </w:t>
      </w:r>
      <w:r w:rsidRPr="0043464F">
        <w:rPr>
          <w:rFonts w:ascii="Arial" w:eastAsia="Arial" w:hAnsi="Arial" w:cs="Arial"/>
          <w:w w:val="105"/>
          <w:sz w:val="20"/>
          <w:szCs w:val="20"/>
        </w:rPr>
        <w:t>field</w:t>
      </w:r>
      <w:r w:rsidRPr="0043464F">
        <w:rPr>
          <w:rFonts w:ascii="Arial" w:eastAsia="Arial" w:hAnsi="Arial" w:cs="Arial"/>
          <w:spacing w:val="-26"/>
          <w:w w:val="105"/>
          <w:sz w:val="20"/>
          <w:szCs w:val="20"/>
        </w:rPr>
        <w:t xml:space="preserve"> </w:t>
      </w:r>
      <w:r w:rsidRPr="0043464F">
        <w:rPr>
          <w:rFonts w:ascii="Arial" w:eastAsia="Arial" w:hAnsi="Arial" w:cs="Arial"/>
          <w:w w:val="105"/>
          <w:sz w:val="20"/>
          <w:szCs w:val="20"/>
        </w:rPr>
        <w:t>&amp;</w:t>
      </w:r>
      <w:r w:rsidRPr="0043464F">
        <w:rPr>
          <w:rFonts w:ascii="Arial" w:eastAsia="Arial" w:hAnsi="Arial" w:cs="Arial"/>
          <w:spacing w:val="-19"/>
          <w:w w:val="105"/>
          <w:sz w:val="20"/>
          <w:szCs w:val="20"/>
        </w:rPr>
        <w:t xml:space="preserve"> </w:t>
      </w:r>
      <w:r w:rsidRPr="0043464F">
        <w:rPr>
          <w:rFonts w:ascii="Arial" w:eastAsia="Arial" w:hAnsi="Arial" w:cs="Arial"/>
          <w:w w:val="105"/>
          <w:sz w:val="20"/>
          <w:szCs w:val="20"/>
        </w:rPr>
        <w:t>process</w:t>
      </w:r>
      <w:r w:rsidRPr="0043464F">
        <w:rPr>
          <w:rFonts w:ascii="Arial" w:eastAsia="Arial" w:hAnsi="Arial" w:cs="Arial"/>
          <w:spacing w:val="-17"/>
          <w:w w:val="105"/>
          <w:sz w:val="20"/>
          <w:szCs w:val="20"/>
        </w:rPr>
        <w:t xml:space="preserve"> </w:t>
      </w:r>
      <w:r w:rsidRPr="0043464F">
        <w:rPr>
          <w:rFonts w:ascii="Arial" w:eastAsia="Arial" w:hAnsi="Arial" w:cs="Arial"/>
          <w:w w:val="105"/>
          <w:sz w:val="20"/>
          <w:szCs w:val="20"/>
        </w:rPr>
        <w:t>instrumentation</w:t>
      </w:r>
      <w:r w:rsidRPr="0043464F">
        <w:rPr>
          <w:rFonts w:ascii="Arial" w:eastAsia="Arial" w:hAnsi="Arial" w:cs="Arial"/>
          <w:spacing w:val="-12"/>
          <w:w w:val="105"/>
          <w:sz w:val="20"/>
          <w:szCs w:val="20"/>
        </w:rPr>
        <w:t xml:space="preserve"> </w:t>
      </w:r>
      <w:r w:rsidRPr="0043464F">
        <w:rPr>
          <w:rFonts w:ascii="Arial" w:eastAsia="Arial" w:hAnsi="Arial" w:cs="Arial"/>
          <w:w w:val="105"/>
          <w:sz w:val="20"/>
          <w:szCs w:val="20"/>
        </w:rPr>
        <w:t>equipment</w:t>
      </w:r>
      <w:r w:rsidR="009E4B8D" w:rsidRPr="0043464F">
        <w:rPr>
          <w:rFonts w:ascii="Arial" w:eastAsia="Arial" w:hAnsi="Arial" w:cs="Arial"/>
          <w:w w:val="105"/>
          <w:sz w:val="20"/>
          <w:szCs w:val="20"/>
        </w:rPr>
        <w:t>;</w:t>
      </w:r>
      <w:r w:rsidRPr="0043464F">
        <w:rPr>
          <w:rFonts w:ascii="Arial" w:eastAsia="Arial" w:hAnsi="Arial" w:cs="Arial"/>
          <w:w w:val="105"/>
          <w:sz w:val="20"/>
          <w:szCs w:val="20"/>
        </w:rPr>
        <w:t xml:space="preserve"> </w:t>
      </w:r>
      <w:r w:rsidRPr="0043464F">
        <w:rPr>
          <w:rFonts w:ascii="Arial" w:eastAsia="Arial" w:hAnsi="Arial" w:cs="Arial"/>
          <w:sz w:val="20"/>
          <w:szCs w:val="20"/>
        </w:rPr>
        <w:t>UV</w:t>
      </w:r>
      <w:r w:rsidRPr="0043464F">
        <w:rPr>
          <w:rFonts w:ascii="Arial" w:eastAsia="Arial" w:hAnsi="Arial" w:cs="Arial"/>
          <w:spacing w:val="-5"/>
          <w:sz w:val="20"/>
          <w:szCs w:val="20"/>
        </w:rPr>
        <w:t xml:space="preserve"> </w:t>
      </w:r>
      <w:r w:rsidRPr="0043464F">
        <w:rPr>
          <w:rFonts w:ascii="Arial" w:eastAsia="Arial" w:hAnsi="Arial" w:cs="Arial"/>
          <w:sz w:val="20"/>
          <w:szCs w:val="20"/>
        </w:rPr>
        <w:t>lamps</w:t>
      </w:r>
      <w:r w:rsidR="009E4B8D" w:rsidRPr="0043464F">
        <w:rPr>
          <w:rFonts w:ascii="Arial" w:eastAsia="Arial" w:hAnsi="Arial" w:cs="Arial"/>
          <w:sz w:val="20"/>
          <w:szCs w:val="20"/>
        </w:rPr>
        <w:t>;</w:t>
      </w:r>
      <w:r w:rsidRPr="0043464F">
        <w:rPr>
          <w:rFonts w:ascii="Arial" w:eastAsia="Arial" w:hAnsi="Arial" w:cs="Arial"/>
          <w:w w:val="101"/>
          <w:sz w:val="20"/>
          <w:szCs w:val="20"/>
        </w:rPr>
        <w:t xml:space="preserve"> </w:t>
      </w:r>
      <w:r w:rsidRPr="0043464F">
        <w:rPr>
          <w:rFonts w:ascii="Arial" w:eastAsia="Arial" w:hAnsi="Arial" w:cs="Arial"/>
          <w:sz w:val="20"/>
          <w:szCs w:val="20"/>
        </w:rPr>
        <w:t>centrifuges</w:t>
      </w:r>
      <w:r w:rsidR="009E4B8D" w:rsidRPr="0043464F">
        <w:rPr>
          <w:rFonts w:ascii="Arial" w:eastAsia="Arial" w:hAnsi="Arial" w:cs="Arial"/>
          <w:sz w:val="20"/>
          <w:szCs w:val="20"/>
        </w:rPr>
        <w:t>;</w:t>
      </w:r>
      <w:r w:rsidRPr="0043464F">
        <w:rPr>
          <w:rFonts w:ascii="Arial" w:eastAsia="Arial" w:hAnsi="Arial" w:cs="Arial"/>
          <w:w w:val="101"/>
          <w:sz w:val="20"/>
          <w:szCs w:val="20"/>
        </w:rPr>
        <w:t xml:space="preserve"> </w:t>
      </w:r>
      <w:r w:rsidRPr="0043464F">
        <w:rPr>
          <w:rFonts w:ascii="Arial" w:eastAsia="Arial" w:hAnsi="Arial" w:cs="Arial"/>
          <w:sz w:val="20"/>
          <w:szCs w:val="20"/>
        </w:rPr>
        <w:t>aeration blowers</w:t>
      </w:r>
      <w:r w:rsidR="009E4B8D" w:rsidRPr="0043464F">
        <w:rPr>
          <w:rFonts w:ascii="Arial" w:eastAsia="Arial" w:hAnsi="Arial" w:cs="Arial"/>
          <w:sz w:val="20"/>
          <w:szCs w:val="20"/>
        </w:rPr>
        <w:t>;</w:t>
      </w:r>
      <w:r w:rsidRPr="0043464F">
        <w:rPr>
          <w:rFonts w:ascii="Arial" w:eastAsia="Arial" w:hAnsi="Arial" w:cs="Arial"/>
          <w:sz w:val="20"/>
          <w:szCs w:val="20"/>
        </w:rPr>
        <w:t xml:space="preserve"> aeration</w:t>
      </w:r>
      <w:r w:rsidRPr="0043464F">
        <w:rPr>
          <w:rFonts w:ascii="Arial" w:eastAsia="Arial" w:hAnsi="Arial" w:cs="Arial"/>
          <w:spacing w:val="31"/>
          <w:sz w:val="20"/>
          <w:szCs w:val="20"/>
        </w:rPr>
        <w:t xml:space="preserve"> </w:t>
      </w:r>
      <w:r w:rsidRPr="0043464F">
        <w:rPr>
          <w:rFonts w:ascii="Arial" w:eastAsia="Arial" w:hAnsi="Arial" w:cs="Arial"/>
          <w:sz w:val="20"/>
          <w:szCs w:val="20"/>
        </w:rPr>
        <w:t>diffusers</w:t>
      </w:r>
      <w:r w:rsidRPr="0043464F">
        <w:rPr>
          <w:rFonts w:ascii="Arial" w:eastAsia="Arial" w:hAnsi="Arial" w:cs="Arial"/>
          <w:spacing w:val="19"/>
          <w:sz w:val="20"/>
          <w:szCs w:val="20"/>
        </w:rPr>
        <w:t xml:space="preserve"> </w:t>
      </w:r>
      <w:r w:rsidRPr="0043464F">
        <w:rPr>
          <w:rFonts w:ascii="Arial" w:eastAsia="Arial" w:hAnsi="Arial" w:cs="Arial"/>
          <w:sz w:val="20"/>
          <w:szCs w:val="20"/>
        </w:rPr>
        <w:t>and</w:t>
      </w:r>
      <w:r w:rsidRPr="0043464F">
        <w:rPr>
          <w:rFonts w:ascii="Arial" w:eastAsia="Arial" w:hAnsi="Arial" w:cs="Arial"/>
          <w:spacing w:val="24"/>
          <w:sz w:val="20"/>
          <w:szCs w:val="20"/>
        </w:rPr>
        <w:t xml:space="preserve"> </w:t>
      </w:r>
      <w:r w:rsidRPr="0043464F">
        <w:rPr>
          <w:rFonts w:ascii="Arial" w:eastAsia="Arial" w:hAnsi="Arial" w:cs="Arial"/>
          <w:sz w:val="20"/>
          <w:szCs w:val="20"/>
        </w:rPr>
        <w:t>nozzles</w:t>
      </w:r>
      <w:r w:rsidR="009E4B8D" w:rsidRPr="0043464F">
        <w:rPr>
          <w:rFonts w:ascii="Arial" w:eastAsia="Arial" w:hAnsi="Arial" w:cs="Arial"/>
          <w:sz w:val="20"/>
          <w:szCs w:val="20"/>
        </w:rPr>
        <w:t>;</w:t>
      </w:r>
      <w:r w:rsidRPr="0043464F">
        <w:rPr>
          <w:rFonts w:ascii="Arial" w:eastAsia="Arial" w:hAnsi="Arial" w:cs="Arial"/>
          <w:w w:val="96"/>
          <w:sz w:val="20"/>
          <w:szCs w:val="20"/>
        </w:rPr>
        <w:t xml:space="preserve"> </w:t>
      </w:r>
      <w:r w:rsidRPr="0043464F">
        <w:rPr>
          <w:rFonts w:ascii="Arial" w:eastAsia="Arial" w:hAnsi="Arial" w:cs="Arial"/>
          <w:sz w:val="20"/>
          <w:szCs w:val="20"/>
        </w:rPr>
        <w:t>trickling</w:t>
      </w:r>
      <w:r w:rsidRPr="0043464F">
        <w:rPr>
          <w:rFonts w:ascii="Arial" w:eastAsia="Arial" w:hAnsi="Arial" w:cs="Arial"/>
          <w:spacing w:val="-3"/>
          <w:sz w:val="20"/>
          <w:szCs w:val="20"/>
        </w:rPr>
        <w:t xml:space="preserve"> </w:t>
      </w:r>
      <w:r w:rsidRPr="0043464F">
        <w:rPr>
          <w:rFonts w:ascii="Arial" w:eastAsia="Arial" w:hAnsi="Arial" w:cs="Arial"/>
          <w:sz w:val="20"/>
          <w:szCs w:val="20"/>
        </w:rPr>
        <w:t>filters,</w:t>
      </w:r>
      <w:r w:rsidRPr="0043464F">
        <w:rPr>
          <w:rFonts w:ascii="Arial" w:eastAsia="Arial" w:hAnsi="Arial" w:cs="Arial"/>
          <w:spacing w:val="17"/>
          <w:sz w:val="20"/>
          <w:szCs w:val="20"/>
        </w:rPr>
        <w:t xml:space="preserve"> </w:t>
      </w:r>
      <w:r w:rsidRPr="0043464F">
        <w:rPr>
          <w:rFonts w:ascii="Arial" w:eastAsia="Arial" w:hAnsi="Arial" w:cs="Arial"/>
          <w:sz w:val="20"/>
          <w:szCs w:val="20"/>
        </w:rPr>
        <w:t>RBCs,</w:t>
      </w:r>
      <w:r w:rsidRPr="0043464F">
        <w:rPr>
          <w:rFonts w:ascii="Arial" w:eastAsia="Arial" w:hAnsi="Arial" w:cs="Arial"/>
          <w:spacing w:val="-1"/>
          <w:sz w:val="20"/>
          <w:szCs w:val="20"/>
        </w:rPr>
        <w:t xml:space="preserve"> </w:t>
      </w:r>
      <w:r w:rsidRPr="0043464F">
        <w:rPr>
          <w:rFonts w:ascii="Arial" w:eastAsia="Arial" w:hAnsi="Arial" w:cs="Arial"/>
          <w:sz w:val="20"/>
          <w:szCs w:val="20"/>
        </w:rPr>
        <w:t>etc.</w:t>
      </w:r>
      <w:r w:rsidR="009E4B8D" w:rsidRPr="0043464F">
        <w:rPr>
          <w:rFonts w:ascii="Arial" w:eastAsia="Arial" w:hAnsi="Arial" w:cs="Arial"/>
          <w:sz w:val="20"/>
          <w:szCs w:val="20"/>
        </w:rPr>
        <w:t>;</w:t>
      </w:r>
      <w:r w:rsidRPr="0043464F">
        <w:rPr>
          <w:rFonts w:ascii="Arial" w:eastAsia="Arial" w:hAnsi="Arial" w:cs="Arial"/>
          <w:sz w:val="20"/>
          <w:szCs w:val="20"/>
        </w:rPr>
        <w:t xml:space="preserve"> belt</w:t>
      </w:r>
      <w:r w:rsidRPr="0043464F">
        <w:rPr>
          <w:rFonts w:ascii="Arial" w:eastAsia="Arial" w:hAnsi="Arial" w:cs="Arial"/>
          <w:spacing w:val="4"/>
          <w:sz w:val="20"/>
          <w:szCs w:val="20"/>
        </w:rPr>
        <w:t xml:space="preserve"> </w:t>
      </w:r>
      <w:r w:rsidRPr="0043464F">
        <w:rPr>
          <w:rFonts w:ascii="Arial" w:eastAsia="Arial" w:hAnsi="Arial" w:cs="Arial"/>
          <w:sz w:val="20"/>
          <w:szCs w:val="20"/>
        </w:rPr>
        <w:t>presses</w:t>
      </w:r>
      <w:r w:rsidRPr="0043464F">
        <w:rPr>
          <w:rFonts w:ascii="Arial" w:eastAsia="Arial" w:hAnsi="Arial" w:cs="Arial"/>
          <w:spacing w:val="11"/>
          <w:sz w:val="20"/>
          <w:szCs w:val="20"/>
        </w:rPr>
        <w:t xml:space="preserve"> </w:t>
      </w:r>
      <w:r w:rsidRPr="0043464F">
        <w:rPr>
          <w:rFonts w:ascii="Arial" w:eastAsia="Arial" w:hAnsi="Arial" w:cs="Arial"/>
          <w:sz w:val="20"/>
          <w:szCs w:val="20"/>
        </w:rPr>
        <w:t>&amp;</w:t>
      </w:r>
      <w:r w:rsidRPr="0043464F">
        <w:rPr>
          <w:rFonts w:ascii="Arial" w:eastAsia="Arial" w:hAnsi="Arial" w:cs="Arial"/>
          <w:spacing w:val="2"/>
          <w:sz w:val="20"/>
          <w:szCs w:val="20"/>
        </w:rPr>
        <w:t xml:space="preserve"> </w:t>
      </w:r>
      <w:r w:rsidRPr="0043464F">
        <w:rPr>
          <w:rFonts w:ascii="Arial" w:eastAsia="Arial" w:hAnsi="Arial" w:cs="Arial"/>
          <w:sz w:val="20"/>
          <w:szCs w:val="20"/>
        </w:rPr>
        <w:t>driers</w:t>
      </w:r>
      <w:r w:rsidR="009E4B8D" w:rsidRPr="0043464F">
        <w:rPr>
          <w:rFonts w:ascii="Arial" w:eastAsia="Arial" w:hAnsi="Arial" w:cs="Arial"/>
          <w:sz w:val="20"/>
          <w:szCs w:val="20"/>
        </w:rPr>
        <w:t>;</w:t>
      </w:r>
      <w:r w:rsidRPr="0043464F">
        <w:rPr>
          <w:rFonts w:ascii="Arial" w:eastAsia="Arial" w:hAnsi="Arial" w:cs="Arial"/>
          <w:sz w:val="20"/>
          <w:szCs w:val="20"/>
        </w:rPr>
        <w:t xml:space="preserve"> sludge</w:t>
      </w:r>
      <w:r w:rsidRPr="0043464F">
        <w:rPr>
          <w:rFonts w:ascii="Arial" w:eastAsia="Arial" w:hAnsi="Arial" w:cs="Arial"/>
          <w:spacing w:val="22"/>
          <w:sz w:val="20"/>
          <w:szCs w:val="20"/>
        </w:rPr>
        <w:t xml:space="preserve"> </w:t>
      </w:r>
      <w:r w:rsidRPr="0043464F">
        <w:rPr>
          <w:rFonts w:ascii="Arial" w:eastAsia="Arial" w:hAnsi="Arial" w:cs="Arial"/>
          <w:sz w:val="20"/>
          <w:szCs w:val="20"/>
        </w:rPr>
        <w:t>collecting</w:t>
      </w:r>
      <w:r w:rsidRPr="0043464F">
        <w:rPr>
          <w:rFonts w:ascii="Arial" w:eastAsia="Arial" w:hAnsi="Arial" w:cs="Arial"/>
          <w:spacing w:val="22"/>
          <w:sz w:val="20"/>
          <w:szCs w:val="20"/>
        </w:rPr>
        <w:t xml:space="preserve"> </w:t>
      </w:r>
      <w:r w:rsidRPr="0043464F">
        <w:rPr>
          <w:rFonts w:ascii="Arial" w:eastAsia="Arial" w:hAnsi="Arial" w:cs="Arial"/>
          <w:sz w:val="20"/>
          <w:szCs w:val="20"/>
        </w:rPr>
        <w:t>and</w:t>
      </w:r>
      <w:r w:rsidRPr="0043464F">
        <w:rPr>
          <w:rFonts w:ascii="Arial" w:eastAsia="Arial" w:hAnsi="Arial" w:cs="Arial"/>
          <w:spacing w:val="29"/>
          <w:sz w:val="20"/>
          <w:szCs w:val="20"/>
        </w:rPr>
        <w:t xml:space="preserve"> </w:t>
      </w:r>
      <w:r w:rsidRPr="0043464F">
        <w:rPr>
          <w:rFonts w:ascii="Arial" w:eastAsia="Arial" w:hAnsi="Arial" w:cs="Arial"/>
          <w:sz w:val="20"/>
          <w:szCs w:val="20"/>
        </w:rPr>
        <w:t>dewatering</w:t>
      </w:r>
      <w:r w:rsidRPr="0043464F">
        <w:rPr>
          <w:rFonts w:ascii="Arial" w:eastAsia="Arial" w:hAnsi="Arial" w:cs="Arial"/>
          <w:spacing w:val="26"/>
          <w:sz w:val="20"/>
          <w:szCs w:val="20"/>
        </w:rPr>
        <w:t xml:space="preserve"> </w:t>
      </w:r>
      <w:r w:rsidRPr="0043464F">
        <w:rPr>
          <w:rFonts w:ascii="Arial" w:eastAsia="Arial" w:hAnsi="Arial" w:cs="Arial"/>
          <w:sz w:val="20"/>
          <w:szCs w:val="20"/>
        </w:rPr>
        <w:t>equipment</w:t>
      </w:r>
      <w:r w:rsidR="009E4B8D" w:rsidRPr="0043464F">
        <w:rPr>
          <w:rFonts w:ascii="Arial" w:eastAsia="Arial" w:hAnsi="Arial" w:cs="Arial"/>
          <w:sz w:val="20"/>
          <w:szCs w:val="20"/>
        </w:rPr>
        <w:t>;</w:t>
      </w:r>
      <w:r w:rsidRPr="0043464F">
        <w:rPr>
          <w:rFonts w:ascii="Arial" w:eastAsia="Arial" w:hAnsi="Arial" w:cs="Arial"/>
          <w:sz w:val="20"/>
          <w:szCs w:val="20"/>
        </w:rPr>
        <w:t xml:space="preserve"> </w:t>
      </w:r>
      <w:r w:rsidRPr="0043464F">
        <w:rPr>
          <w:rFonts w:ascii="Arial" w:eastAsia="Arial" w:hAnsi="Arial" w:cs="Arial"/>
          <w:w w:val="95"/>
          <w:sz w:val="20"/>
          <w:szCs w:val="20"/>
        </w:rPr>
        <w:t>level</w:t>
      </w:r>
      <w:r w:rsidRPr="0043464F">
        <w:rPr>
          <w:rFonts w:ascii="Arial" w:eastAsia="Arial" w:hAnsi="Arial" w:cs="Arial"/>
          <w:spacing w:val="6"/>
          <w:w w:val="95"/>
          <w:sz w:val="20"/>
          <w:szCs w:val="20"/>
        </w:rPr>
        <w:t xml:space="preserve"> </w:t>
      </w:r>
      <w:r w:rsidRPr="0043464F">
        <w:rPr>
          <w:rFonts w:ascii="Arial" w:eastAsia="Arial" w:hAnsi="Arial" w:cs="Arial"/>
          <w:w w:val="95"/>
          <w:sz w:val="20"/>
          <w:szCs w:val="20"/>
        </w:rPr>
        <w:t>sensors</w:t>
      </w:r>
      <w:r w:rsidR="009E4B8D" w:rsidRPr="0043464F">
        <w:rPr>
          <w:rFonts w:ascii="Arial" w:eastAsia="Arial" w:hAnsi="Arial" w:cs="Arial"/>
          <w:w w:val="95"/>
          <w:sz w:val="20"/>
          <w:szCs w:val="20"/>
        </w:rPr>
        <w:t>;</w:t>
      </w:r>
      <w:r w:rsidRPr="0043464F">
        <w:rPr>
          <w:rFonts w:ascii="Arial" w:eastAsia="Arial" w:hAnsi="Arial" w:cs="Arial"/>
          <w:w w:val="95"/>
          <w:sz w:val="20"/>
          <w:szCs w:val="20"/>
        </w:rPr>
        <w:t xml:space="preserve"> pressure</w:t>
      </w:r>
      <w:r w:rsidRPr="0043464F">
        <w:rPr>
          <w:rFonts w:ascii="Arial" w:eastAsia="Arial" w:hAnsi="Arial" w:cs="Arial"/>
          <w:spacing w:val="47"/>
          <w:w w:val="95"/>
          <w:sz w:val="20"/>
          <w:szCs w:val="20"/>
        </w:rPr>
        <w:t xml:space="preserve"> </w:t>
      </w:r>
      <w:r w:rsidRPr="0043464F">
        <w:rPr>
          <w:rFonts w:ascii="Arial" w:eastAsia="Arial" w:hAnsi="Arial" w:cs="Arial"/>
          <w:w w:val="95"/>
          <w:sz w:val="20"/>
          <w:szCs w:val="20"/>
        </w:rPr>
        <w:t>transducers</w:t>
      </w:r>
      <w:r w:rsidR="009E4B8D" w:rsidRPr="0043464F">
        <w:rPr>
          <w:rFonts w:ascii="Arial" w:eastAsia="Arial" w:hAnsi="Arial" w:cs="Arial"/>
          <w:w w:val="95"/>
          <w:sz w:val="20"/>
          <w:szCs w:val="20"/>
        </w:rPr>
        <w:t>;</w:t>
      </w:r>
      <w:r w:rsidRPr="0043464F">
        <w:rPr>
          <w:rFonts w:ascii="Arial" w:eastAsia="Arial" w:hAnsi="Arial" w:cs="Arial"/>
          <w:w w:val="95"/>
          <w:sz w:val="20"/>
          <w:szCs w:val="20"/>
        </w:rPr>
        <w:t xml:space="preserve"> </w:t>
      </w:r>
      <w:r w:rsidRPr="0043464F">
        <w:rPr>
          <w:rFonts w:ascii="Arial" w:eastAsia="Arial" w:hAnsi="Arial" w:cs="Arial"/>
          <w:sz w:val="20"/>
          <w:szCs w:val="20"/>
        </w:rPr>
        <w:t>pump</w:t>
      </w:r>
      <w:r w:rsidRPr="0043464F">
        <w:rPr>
          <w:rFonts w:ascii="Arial" w:eastAsia="Arial" w:hAnsi="Arial" w:cs="Arial"/>
          <w:spacing w:val="10"/>
          <w:sz w:val="20"/>
          <w:szCs w:val="20"/>
        </w:rPr>
        <w:t xml:space="preserve"> </w:t>
      </w:r>
      <w:r w:rsidRPr="0043464F">
        <w:rPr>
          <w:rFonts w:ascii="Arial" w:eastAsia="Arial" w:hAnsi="Arial" w:cs="Arial"/>
          <w:sz w:val="20"/>
          <w:szCs w:val="20"/>
        </w:rPr>
        <w:t>controls</w:t>
      </w:r>
      <w:r w:rsidR="009E4B8D" w:rsidRPr="0043464F">
        <w:rPr>
          <w:rFonts w:ascii="Arial" w:eastAsia="Arial" w:hAnsi="Arial" w:cs="Arial"/>
          <w:sz w:val="20"/>
          <w:szCs w:val="20"/>
        </w:rPr>
        <w:t>;</w:t>
      </w:r>
      <w:r w:rsidRPr="0043464F">
        <w:rPr>
          <w:rFonts w:ascii="Arial" w:eastAsia="Arial" w:hAnsi="Arial" w:cs="Arial"/>
          <w:sz w:val="20"/>
          <w:szCs w:val="20"/>
        </w:rPr>
        <w:t xml:space="preserve"> back-up</w:t>
      </w:r>
      <w:r w:rsidRPr="0043464F">
        <w:rPr>
          <w:rFonts w:ascii="Arial" w:eastAsia="Arial" w:hAnsi="Arial" w:cs="Arial"/>
          <w:spacing w:val="32"/>
          <w:sz w:val="20"/>
          <w:szCs w:val="20"/>
        </w:rPr>
        <w:t xml:space="preserve"> </w:t>
      </w:r>
      <w:r w:rsidRPr="0043464F">
        <w:rPr>
          <w:rFonts w:ascii="Arial" w:eastAsia="Arial" w:hAnsi="Arial" w:cs="Arial"/>
          <w:sz w:val="20"/>
          <w:szCs w:val="20"/>
        </w:rPr>
        <w:t>power</w:t>
      </w:r>
      <w:r w:rsidRPr="0043464F">
        <w:rPr>
          <w:rFonts w:ascii="Arial" w:eastAsia="Arial" w:hAnsi="Arial" w:cs="Arial"/>
          <w:spacing w:val="23"/>
          <w:sz w:val="20"/>
          <w:szCs w:val="20"/>
        </w:rPr>
        <w:t xml:space="preserve"> </w:t>
      </w:r>
      <w:r w:rsidRPr="0043464F">
        <w:rPr>
          <w:rFonts w:ascii="Arial" w:eastAsia="Arial" w:hAnsi="Arial" w:cs="Arial"/>
          <w:sz w:val="20"/>
          <w:szCs w:val="20"/>
        </w:rPr>
        <w:t>generator</w:t>
      </w:r>
      <w:r w:rsidR="009E4B8D" w:rsidRPr="0043464F">
        <w:rPr>
          <w:rFonts w:ascii="Arial" w:eastAsia="Arial" w:hAnsi="Arial" w:cs="Arial"/>
          <w:sz w:val="20"/>
          <w:szCs w:val="20"/>
        </w:rPr>
        <w:t>;</w:t>
      </w:r>
      <w:r w:rsidRPr="0043464F">
        <w:rPr>
          <w:rFonts w:ascii="Arial" w:eastAsia="Arial" w:hAnsi="Arial" w:cs="Arial"/>
          <w:sz w:val="20"/>
          <w:szCs w:val="20"/>
        </w:rPr>
        <w:t xml:space="preserve"> chemical</w:t>
      </w:r>
      <w:r w:rsidRPr="0043464F">
        <w:rPr>
          <w:rFonts w:ascii="Arial" w:eastAsia="Arial" w:hAnsi="Arial" w:cs="Arial"/>
          <w:spacing w:val="26"/>
          <w:sz w:val="20"/>
          <w:szCs w:val="20"/>
        </w:rPr>
        <w:t xml:space="preserve"> </w:t>
      </w:r>
      <w:r w:rsidRPr="0043464F">
        <w:rPr>
          <w:rFonts w:ascii="Arial" w:eastAsia="Arial" w:hAnsi="Arial" w:cs="Arial"/>
          <w:sz w:val="20"/>
          <w:szCs w:val="20"/>
        </w:rPr>
        <w:t>leak</w:t>
      </w:r>
      <w:r w:rsidRPr="0043464F">
        <w:rPr>
          <w:rFonts w:ascii="Arial" w:eastAsia="Arial" w:hAnsi="Arial" w:cs="Arial"/>
          <w:spacing w:val="17"/>
          <w:sz w:val="20"/>
          <w:szCs w:val="20"/>
        </w:rPr>
        <w:t xml:space="preserve"> </w:t>
      </w:r>
      <w:r w:rsidRPr="0043464F">
        <w:rPr>
          <w:rFonts w:ascii="Arial" w:eastAsia="Arial" w:hAnsi="Arial" w:cs="Arial"/>
          <w:sz w:val="20"/>
          <w:szCs w:val="20"/>
        </w:rPr>
        <w:t>detection</w:t>
      </w:r>
      <w:r w:rsidRPr="0043464F">
        <w:rPr>
          <w:rFonts w:ascii="Arial" w:eastAsia="Arial" w:hAnsi="Arial" w:cs="Arial"/>
          <w:spacing w:val="35"/>
          <w:sz w:val="20"/>
          <w:szCs w:val="20"/>
        </w:rPr>
        <w:t xml:space="preserve"> </w:t>
      </w:r>
      <w:r w:rsidRPr="0043464F">
        <w:rPr>
          <w:rFonts w:ascii="Arial" w:eastAsia="Arial" w:hAnsi="Arial" w:cs="Arial"/>
          <w:sz w:val="20"/>
          <w:szCs w:val="20"/>
        </w:rPr>
        <w:t>equipment</w:t>
      </w:r>
      <w:r w:rsidR="009E4B8D" w:rsidRPr="0043464F">
        <w:rPr>
          <w:rFonts w:ascii="Arial" w:eastAsia="Arial" w:hAnsi="Arial" w:cs="Arial"/>
          <w:sz w:val="20"/>
          <w:szCs w:val="20"/>
        </w:rPr>
        <w:t>;</w:t>
      </w:r>
      <w:r w:rsidRPr="0043464F">
        <w:rPr>
          <w:rFonts w:ascii="Arial" w:eastAsia="Arial" w:hAnsi="Arial" w:cs="Arial"/>
          <w:w w:val="102"/>
          <w:sz w:val="20"/>
          <w:szCs w:val="20"/>
        </w:rPr>
        <w:t xml:space="preserve"> </w:t>
      </w:r>
      <w:r w:rsidRPr="0043464F">
        <w:rPr>
          <w:rFonts w:ascii="Arial" w:eastAsia="Arial" w:hAnsi="Arial" w:cs="Arial"/>
          <w:sz w:val="20"/>
          <w:szCs w:val="20"/>
        </w:rPr>
        <w:t>flow</w:t>
      </w:r>
      <w:r w:rsidRPr="0043464F">
        <w:rPr>
          <w:rFonts w:ascii="Arial" w:eastAsia="Arial" w:hAnsi="Arial" w:cs="Arial"/>
          <w:spacing w:val="26"/>
          <w:sz w:val="20"/>
          <w:szCs w:val="20"/>
        </w:rPr>
        <w:t xml:space="preserve"> </w:t>
      </w:r>
      <w:r w:rsidRPr="0043464F">
        <w:rPr>
          <w:rFonts w:ascii="Arial" w:eastAsia="Arial" w:hAnsi="Arial" w:cs="Arial"/>
          <w:sz w:val="20"/>
          <w:szCs w:val="20"/>
        </w:rPr>
        <w:t>meters</w:t>
      </w:r>
      <w:r w:rsidR="009E4B8D" w:rsidRPr="0043464F">
        <w:rPr>
          <w:rFonts w:ascii="Arial" w:eastAsia="Arial" w:hAnsi="Arial" w:cs="Arial"/>
          <w:sz w:val="20"/>
          <w:szCs w:val="20"/>
        </w:rPr>
        <w:t>;</w:t>
      </w:r>
      <w:r w:rsidRPr="0043464F">
        <w:rPr>
          <w:rFonts w:ascii="Arial" w:eastAsia="Arial" w:hAnsi="Arial" w:cs="Arial"/>
          <w:sz w:val="20"/>
          <w:szCs w:val="20"/>
        </w:rPr>
        <w:t xml:space="preserve"> </w:t>
      </w:r>
      <w:r w:rsidRPr="0043464F">
        <w:rPr>
          <w:rFonts w:ascii="Arial" w:eastAsia="Arial" w:hAnsi="Arial" w:cs="Arial"/>
          <w:w w:val="90"/>
          <w:sz w:val="20"/>
          <w:szCs w:val="20"/>
        </w:rPr>
        <w:t>SCADA</w:t>
      </w:r>
      <w:r w:rsidRPr="0043464F">
        <w:rPr>
          <w:rFonts w:ascii="Arial" w:eastAsia="Arial" w:hAnsi="Arial" w:cs="Arial"/>
          <w:spacing w:val="41"/>
          <w:w w:val="90"/>
          <w:sz w:val="20"/>
          <w:szCs w:val="20"/>
        </w:rPr>
        <w:t xml:space="preserve"> </w:t>
      </w:r>
      <w:r w:rsidRPr="0043464F">
        <w:rPr>
          <w:rFonts w:ascii="Arial" w:eastAsia="Arial" w:hAnsi="Arial" w:cs="Arial"/>
          <w:w w:val="90"/>
          <w:sz w:val="20"/>
          <w:szCs w:val="20"/>
        </w:rPr>
        <w:t>systems</w:t>
      </w:r>
    </w:p>
    <w:p w14:paraId="161129C3" w14:textId="77777777" w:rsidR="00C846A2" w:rsidRPr="0043464F" w:rsidRDefault="00C846A2" w:rsidP="0043464F">
      <w:pPr>
        <w:pStyle w:val="TableParagraph"/>
        <w:spacing w:line="330" w:lineRule="auto"/>
        <w:ind w:left="360" w:right="144"/>
        <w:jc w:val="both"/>
        <w:rPr>
          <w:rFonts w:ascii="Arial" w:eastAsia="Arial" w:hAnsi="Arial" w:cs="Arial"/>
          <w:w w:val="105"/>
          <w:sz w:val="20"/>
          <w:szCs w:val="20"/>
        </w:rPr>
      </w:pPr>
    </w:p>
    <w:p w14:paraId="2B7BD6DD" w14:textId="33C41198" w:rsidR="003D6127" w:rsidRDefault="00C846A2" w:rsidP="000661C2">
      <w:pPr>
        <w:pStyle w:val="TableParagraph"/>
        <w:spacing w:line="360" w:lineRule="auto"/>
        <w:ind w:left="360" w:right="144"/>
        <w:jc w:val="both"/>
        <w:rPr>
          <w:rFonts w:ascii="Arial" w:eastAsia="Arial" w:hAnsi="Arial" w:cs="Arial"/>
          <w:sz w:val="20"/>
          <w:szCs w:val="20"/>
        </w:rPr>
      </w:pPr>
      <w:r w:rsidRPr="0043464F">
        <w:rPr>
          <w:rFonts w:ascii="Arial" w:hAnsi="Arial"/>
          <w:sz w:val="20"/>
          <w:szCs w:val="20"/>
        </w:rPr>
        <w:t xml:space="preserve">Collection System Related:  </w:t>
      </w:r>
      <w:r w:rsidR="00A94EF8">
        <w:rPr>
          <w:rFonts w:ascii="Arial" w:hAnsi="Arial"/>
          <w:sz w:val="20"/>
          <w:szCs w:val="20"/>
        </w:rPr>
        <w:t>P</w:t>
      </w:r>
      <w:r w:rsidRPr="0043464F">
        <w:rPr>
          <w:rFonts w:ascii="Arial" w:eastAsia="Arial" w:hAnsi="Arial" w:cs="Arial"/>
          <w:sz w:val="20"/>
          <w:szCs w:val="20"/>
        </w:rPr>
        <w:t>ump</w:t>
      </w:r>
      <w:r w:rsidR="009E4B8D" w:rsidRPr="0043464F">
        <w:rPr>
          <w:rFonts w:ascii="Arial" w:eastAsia="Arial" w:hAnsi="Arial" w:cs="Arial"/>
          <w:sz w:val="20"/>
          <w:szCs w:val="20"/>
        </w:rPr>
        <w:t>;</w:t>
      </w:r>
      <w:r w:rsidRPr="0043464F">
        <w:rPr>
          <w:rFonts w:ascii="Arial" w:eastAsia="Arial" w:hAnsi="Arial" w:cs="Arial"/>
          <w:sz w:val="20"/>
          <w:szCs w:val="20"/>
        </w:rPr>
        <w:t xml:space="preserve"> pump</w:t>
      </w:r>
      <w:r w:rsidRPr="0043464F">
        <w:rPr>
          <w:rFonts w:ascii="Arial" w:eastAsia="Arial" w:hAnsi="Arial" w:cs="Arial"/>
          <w:spacing w:val="10"/>
          <w:sz w:val="20"/>
          <w:szCs w:val="20"/>
        </w:rPr>
        <w:t xml:space="preserve"> </w:t>
      </w:r>
      <w:r w:rsidRPr="0043464F">
        <w:rPr>
          <w:rFonts w:ascii="Arial" w:eastAsia="Arial" w:hAnsi="Arial" w:cs="Arial"/>
          <w:sz w:val="20"/>
          <w:szCs w:val="20"/>
        </w:rPr>
        <w:t>controls</w:t>
      </w:r>
      <w:r w:rsidR="009E4B8D" w:rsidRPr="0043464F">
        <w:rPr>
          <w:rFonts w:ascii="Arial" w:eastAsia="Arial" w:hAnsi="Arial" w:cs="Arial"/>
          <w:sz w:val="20"/>
          <w:szCs w:val="20"/>
        </w:rPr>
        <w:t>;</w:t>
      </w:r>
      <w:r w:rsidRPr="0043464F">
        <w:rPr>
          <w:rFonts w:ascii="Arial" w:eastAsia="Arial" w:hAnsi="Arial" w:cs="Arial"/>
          <w:w w:val="101"/>
          <w:sz w:val="20"/>
          <w:szCs w:val="20"/>
        </w:rPr>
        <w:t xml:space="preserve"> </w:t>
      </w:r>
      <w:r w:rsidR="00A94EF8" w:rsidRPr="00A94EF8">
        <w:rPr>
          <w:rFonts w:ascii="Arial" w:eastAsia="Arial" w:hAnsi="Arial" w:cs="Arial"/>
          <w:sz w:val="20"/>
          <w:szCs w:val="20"/>
        </w:rPr>
        <w:t>pump motors</w:t>
      </w:r>
      <w:r w:rsidR="009E4B8D" w:rsidRPr="0043464F">
        <w:rPr>
          <w:rFonts w:ascii="Arial" w:eastAsia="Arial" w:hAnsi="Arial" w:cs="Arial"/>
          <w:sz w:val="20"/>
          <w:szCs w:val="20"/>
        </w:rPr>
        <w:t>;</w:t>
      </w:r>
      <w:r w:rsidRPr="0043464F">
        <w:rPr>
          <w:rFonts w:ascii="Arial" w:eastAsia="Arial" w:hAnsi="Arial" w:cs="Arial"/>
          <w:sz w:val="20"/>
          <w:szCs w:val="20"/>
        </w:rPr>
        <w:t xml:space="preserve"> trash</w:t>
      </w:r>
      <w:r w:rsidRPr="0043464F">
        <w:rPr>
          <w:rFonts w:ascii="Arial" w:eastAsia="Arial" w:hAnsi="Arial" w:cs="Arial"/>
          <w:spacing w:val="7"/>
          <w:sz w:val="20"/>
          <w:szCs w:val="20"/>
        </w:rPr>
        <w:t xml:space="preserve"> </w:t>
      </w:r>
      <w:r w:rsidRPr="0043464F">
        <w:rPr>
          <w:rFonts w:ascii="Arial" w:eastAsia="Arial" w:hAnsi="Arial" w:cs="Arial"/>
          <w:sz w:val="20"/>
          <w:szCs w:val="20"/>
        </w:rPr>
        <w:t>racks/bar</w:t>
      </w:r>
      <w:r w:rsidRPr="0043464F">
        <w:rPr>
          <w:rFonts w:ascii="Arial" w:eastAsia="Arial" w:hAnsi="Arial" w:cs="Arial"/>
          <w:spacing w:val="7"/>
          <w:sz w:val="20"/>
          <w:szCs w:val="20"/>
        </w:rPr>
        <w:t xml:space="preserve"> </w:t>
      </w:r>
      <w:r w:rsidRPr="0043464F">
        <w:rPr>
          <w:rFonts w:ascii="Arial" w:eastAsia="Arial" w:hAnsi="Arial" w:cs="Arial"/>
          <w:sz w:val="20"/>
          <w:szCs w:val="20"/>
        </w:rPr>
        <w:t>screens</w:t>
      </w:r>
      <w:r w:rsidR="009E4B8D" w:rsidRPr="0043464F">
        <w:rPr>
          <w:rFonts w:ascii="Arial" w:eastAsia="Arial" w:hAnsi="Arial" w:cs="Arial"/>
          <w:sz w:val="20"/>
          <w:szCs w:val="20"/>
        </w:rPr>
        <w:t>;</w:t>
      </w:r>
      <w:r w:rsidRPr="0043464F">
        <w:rPr>
          <w:rFonts w:ascii="Arial" w:eastAsia="Arial" w:hAnsi="Arial" w:cs="Arial"/>
          <w:sz w:val="20"/>
          <w:szCs w:val="20"/>
        </w:rPr>
        <w:t xml:space="preserve"> sewer</w:t>
      </w:r>
      <w:r w:rsidRPr="0043464F">
        <w:rPr>
          <w:rFonts w:ascii="Arial" w:eastAsia="Arial" w:hAnsi="Arial" w:cs="Arial"/>
          <w:spacing w:val="50"/>
          <w:sz w:val="20"/>
          <w:szCs w:val="20"/>
        </w:rPr>
        <w:t xml:space="preserve"> </w:t>
      </w:r>
      <w:r w:rsidRPr="0043464F">
        <w:rPr>
          <w:rFonts w:ascii="Arial" w:eastAsia="Arial" w:hAnsi="Arial" w:cs="Arial"/>
          <w:sz w:val="20"/>
          <w:szCs w:val="20"/>
        </w:rPr>
        <w:t>line</w:t>
      </w:r>
      <w:r w:rsidRPr="0043464F">
        <w:rPr>
          <w:rFonts w:ascii="Arial" w:eastAsia="Arial" w:hAnsi="Arial" w:cs="Arial"/>
          <w:spacing w:val="36"/>
          <w:sz w:val="20"/>
          <w:szCs w:val="20"/>
        </w:rPr>
        <w:t xml:space="preserve"> </w:t>
      </w:r>
      <w:r w:rsidRPr="0043464F">
        <w:rPr>
          <w:rFonts w:ascii="Arial" w:eastAsia="Arial" w:hAnsi="Arial" w:cs="Arial"/>
          <w:sz w:val="20"/>
          <w:szCs w:val="20"/>
        </w:rPr>
        <w:t>rodding</w:t>
      </w:r>
      <w:r w:rsidRPr="0043464F">
        <w:rPr>
          <w:rFonts w:ascii="Arial" w:eastAsia="Arial" w:hAnsi="Arial" w:cs="Arial"/>
          <w:spacing w:val="21"/>
          <w:sz w:val="20"/>
          <w:szCs w:val="20"/>
        </w:rPr>
        <w:t xml:space="preserve"> </w:t>
      </w:r>
      <w:r w:rsidRPr="0043464F">
        <w:rPr>
          <w:rFonts w:ascii="Arial" w:eastAsia="Arial" w:hAnsi="Arial" w:cs="Arial"/>
          <w:sz w:val="20"/>
          <w:szCs w:val="20"/>
        </w:rPr>
        <w:t>equipment</w:t>
      </w:r>
      <w:r w:rsidR="009E4B8D" w:rsidRPr="0043464F">
        <w:rPr>
          <w:rFonts w:ascii="Arial" w:eastAsia="Arial" w:hAnsi="Arial" w:cs="Arial"/>
          <w:sz w:val="20"/>
          <w:szCs w:val="20"/>
        </w:rPr>
        <w:t>;</w:t>
      </w:r>
      <w:r w:rsidRPr="0043464F">
        <w:rPr>
          <w:rFonts w:ascii="Arial" w:eastAsia="Arial" w:hAnsi="Arial" w:cs="Arial"/>
          <w:w w:val="105"/>
          <w:sz w:val="20"/>
          <w:szCs w:val="20"/>
        </w:rPr>
        <w:t xml:space="preserve"> </w:t>
      </w:r>
      <w:r w:rsidRPr="0043464F">
        <w:rPr>
          <w:rFonts w:ascii="Arial" w:eastAsia="Arial" w:hAnsi="Arial" w:cs="Arial"/>
          <w:sz w:val="20"/>
          <w:szCs w:val="20"/>
        </w:rPr>
        <w:t>air</w:t>
      </w:r>
      <w:r w:rsidRPr="0043464F">
        <w:rPr>
          <w:rFonts w:ascii="Arial" w:eastAsia="Arial" w:hAnsi="Arial" w:cs="Arial"/>
          <w:spacing w:val="28"/>
          <w:sz w:val="20"/>
          <w:szCs w:val="20"/>
        </w:rPr>
        <w:t xml:space="preserve"> </w:t>
      </w:r>
      <w:r w:rsidRPr="0043464F">
        <w:rPr>
          <w:rFonts w:ascii="Arial" w:eastAsia="Arial" w:hAnsi="Arial" w:cs="Arial"/>
          <w:sz w:val="20"/>
          <w:szCs w:val="20"/>
        </w:rPr>
        <w:t>compressors</w:t>
      </w:r>
      <w:r w:rsidR="009E4B8D" w:rsidRPr="0043464F">
        <w:rPr>
          <w:rFonts w:ascii="Arial" w:eastAsia="Arial" w:hAnsi="Arial" w:cs="Arial"/>
          <w:sz w:val="20"/>
          <w:szCs w:val="20"/>
        </w:rPr>
        <w:t>;</w:t>
      </w:r>
      <w:r w:rsidRPr="0043464F">
        <w:rPr>
          <w:rFonts w:ascii="Arial" w:eastAsia="Arial" w:hAnsi="Arial" w:cs="Arial"/>
          <w:sz w:val="20"/>
          <w:szCs w:val="20"/>
        </w:rPr>
        <w:t xml:space="preserve"> vaults,</w:t>
      </w:r>
      <w:r w:rsidRPr="0043464F">
        <w:rPr>
          <w:rFonts w:ascii="Arial" w:eastAsia="Arial" w:hAnsi="Arial" w:cs="Arial"/>
          <w:spacing w:val="10"/>
          <w:sz w:val="20"/>
          <w:szCs w:val="20"/>
        </w:rPr>
        <w:t xml:space="preserve"> </w:t>
      </w:r>
      <w:r w:rsidRPr="0043464F">
        <w:rPr>
          <w:rFonts w:ascii="Arial" w:eastAsia="Arial" w:hAnsi="Arial" w:cs="Arial"/>
          <w:sz w:val="20"/>
          <w:szCs w:val="20"/>
        </w:rPr>
        <w:t>lids,</w:t>
      </w:r>
      <w:r w:rsidRPr="0043464F">
        <w:rPr>
          <w:rFonts w:ascii="Arial" w:eastAsia="Arial" w:hAnsi="Arial" w:cs="Arial"/>
          <w:spacing w:val="-9"/>
          <w:sz w:val="20"/>
          <w:szCs w:val="20"/>
        </w:rPr>
        <w:t xml:space="preserve"> </w:t>
      </w:r>
      <w:r w:rsidRPr="0043464F">
        <w:rPr>
          <w:rFonts w:ascii="Arial" w:eastAsia="Arial" w:hAnsi="Arial" w:cs="Arial"/>
          <w:sz w:val="20"/>
          <w:szCs w:val="20"/>
        </w:rPr>
        <w:t>and</w:t>
      </w:r>
      <w:r w:rsidRPr="0043464F">
        <w:rPr>
          <w:rFonts w:ascii="Arial" w:eastAsia="Arial" w:hAnsi="Arial" w:cs="Arial"/>
          <w:spacing w:val="-1"/>
          <w:sz w:val="20"/>
          <w:szCs w:val="20"/>
        </w:rPr>
        <w:t xml:space="preserve"> </w:t>
      </w:r>
      <w:r w:rsidRPr="0043464F">
        <w:rPr>
          <w:rFonts w:ascii="Arial" w:eastAsia="Arial" w:hAnsi="Arial" w:cs="Arial"/>
          <w:sz w:val="20"/>
          <w:szCs w:val="20"/>
        </w:rPr>
        <w:t>access</w:t>
      </w:r>
      <w:r w:rsidRPr="0043464F">
        <w:rPr>
          <w:rFonts w:ascii="Arial" w:eastAsia="Arial" w:hAnsi="Arial" w:cs="Arial"/>
          <w:spacing w:val="10"/>
          <w:sz w:val="20"/>
          <w:szCs w:val="20"/>
        </w:rPr>
        <w:t xml:space="preserve"> </w:t>
      </w:r>
      <w:r w:rsidRPr="0043464F">
        <w:rPr>
          <w:rFonts w:ascii="Arial" w:eastAsia="Arial" w:hAnsi="Arial" w:cs="Arial"/>
          <w:sz w:val="20"/>
          <w:szCs w:val="20"/>
        </w:rPr>
        <w:t>hatches</w:t>
      </w:r>
      <w:r w:rsidR="009E4B8D" w:rsidRPr="0043464F">
        <w:rPr>
          <w:rFonts w:ascii="Arial" w:eastAsia="Arial" w:hAnsi="Arial" w:cs="Arial"/>
          <w:sz w:val="20"/>
          <w:szCs w:val="20"/>
        </w:rPr>
        <w:t>;</w:t>
      </w:r>
      <w:r w:rsidRPr="0043464F">
        <w:rPr>
          <w:rFonts w:ascii="Arial" w:eastAsia="Arial" w:hAnsi="Arial" w:cs="Arial"/>
          <w:sz w:val="20"/>
          <w:szCs w:val="20"/>
        </w:rPr>
        <w:t xml:space="preserve"> security</w:t>
      </w:r>
      <w:r w:rsidRPr="0043464F">
        <w:rPr>
          <w:rFonts w:ascii="Arial" w:eastAsia="Arial" w:hAnsi="Arial" w:cs="Arial"/>
          <w:spacing w:val="12"/>
          <w:sz w:val="20"/>
          <w:szCs w:val="20"/>
        </w:rPr>
        <w:t xml:space="preserve"> </w:t>
      </w:r>
      <w:r w:rsidRPr="0043464F">
        <w:rPr>
          <w:rFonts w:ascii="Arial" w:eastAsia="Arial" w:hAnsi="Arial" w:cs="Arial"/>
          <w:sz w:val="20"/>
          <w:szCs w:val="20"/>
        </w:rPr>
        <w:t>devices</w:t>
      </w:r>
      <w:r w:rsidRPr="0043464F">
        <w:rPr>
          <w:rFonts w:ascii="Arial" w:eastAsia="Arial" w:hAnsi="Arial" w:cs="Arial"/>
          <w:spacing w:val="19"/>
          <w:sz w:val="20"/>
          <w:szCs w:val="20"/>
        </w:rPr>
        <w:t xml:space="preserve"> </w:t>
      </w:r>
      <w:r w:rsidRPr="0043464F">
        <w:rPr>
          <w:rFonts w:ascii="Arial" w:eastAsia="Arial" w:hAnsi="Arial" w:cs="Arial"/>
          <w:sz w:val="20"/>
          <w:szCs w:val="20"/>
        </w:rPr>
        <w:t>and</w:t>
      </w:r>
      <w:r w:rsidRPr="0043464F">
        <w:rPr>
          <w:rFonts w:ascii="Arial" w:eastAsia="Arial" w:hAnsi="Arial" w:cs="Arial"/>
          <w:spacing w:val="6"/>
          <w:sz w:val="20"/>
          <w:szCs w:val="20"/>
        </w:rPr>
        <w:t xml:space="preserve"> </w:t>
      </w:r>
      <w:r w:rsidRPr="0043464F">
        <w:rPr>
          <w:rFonts w:ascii="Arial" w:eastAsia="Arial" w:hAnsi="Arial" w:cs="Arial"/>
          <w:sz w:val="20"/>
          <w:szCs w:val="20"/>
        </w:rPr>
        <w:t>fencing</w:t>
      </w:r>
      <w:r w:rsidR="009E4B8D" w:rsidRPr="0043464F">
        <w:rPr>
          <w:rFonts w:ascii="Arial" w:eastAsia="Arial" w:hAnsi="Arial" w:cs="Arial"/>
          <w:sz w:val="20"/>
          <w:szCs w:val="20"/>
        </w:rPr>
        <w:t>;</w:t>
      </w:r>
      <w:r w:rsidRPr="0043464F">
        <w:rPr>
          <w:rFonts w:ascii="Arial" w:eastAsia="Arial" w:hAnsi="Arial" w:cs="Arial"/>
          <w:w w:val="102"/>
          <w:sz w:val="20"/>
          <w:szCs w:val="20"/>
        </w:rPr>
        <w:t xml:space="preserve"> </w:t>
      </w:r>
      <w:r w:rsidRPr="0043464F">
        <w:rPr>
          <w:rFonts w:ascii="Arial" w:eastAsia="Arial" w:hAnsi="Arial" w:cs="Arial"/>
          <w:sz w:val="20"/>
          <w:szCs w:val="20"/>
        </w:rPr>
        <w:t>alarms</w:t>
      </w:r>
      <w:r w:rsidRPr="0043464F">
        <w:rPr>
          <w:rFonts w:ascii="Arial" w:eastAsia="Arial" w:hAnsi="Arial" w:cs="Arial"/>
          <w:spacing w:val="37"/>
          <w:sz w:val="20"/>
          <w:szCs w:val="20"/>
        </w:rPr>
        <w:t xml:space="preserve"> </w:t>
      </w:r>
      <w:r w:rsidRPr="0043464F">
        <w:rPr>
          <w:rFonts w:ascii="Arial" w:eastAsia="Arial" w:hAnsi="Arial" w:cs="Arial"/>
          <w:sz w:val="20"/>
          <w:szCs w:val="20"/>
        </w:rPr>
        <w:t>&amp;</w:t>
      </w:r>
      <w:r w:rsidRPr="0043464F">
        <w:rPr>
          <w:rFonts w:ascii="Arial" w:eastAsia="Arial" w:hAnsi="Arial" w:cs="Arial"/>
          <w:spacing w:val="5"/>
          <w:sz w:val="20"/>
          <w:szCs w:val="20"/>
        </w:rPr>
        <w:t xml:space="preserve"> </w:t>
      </w:r>
      <w:r w:rsidRPr="0043464F">
        <w:rPr>
          <w:rFonts w:ascii="Arial" w:eastAsia="Arial" w:hAnsi="Arial" w:cs="Arial"/>
          <w:sz w:val="20"/>
          <w:szCs w:val="20"/>
        </w:rPr>
        <w:t>telemetry</w:t>
      </w:r>
      <w:r w:rsidR="009E4B8D" w:rsidRPr="0043464F">
        <w:rPr>
          <w:rFonts w:ascii="Arial" w:eastAsia="Arial" w:hAnsi="Arial" w:cs="Arial"/>
          <w:sz w:val="20"/>
          <w:szCs w:val="20"/>
        </w:rPr>
        <w:t>;</w:t>
      </w:r>
      <w:r w:rsidR="000661C2">
        <w:rPr>
          <w:rFonts w:ascii="Arial" w:eastAsia="Arial" w:hAnsi="Arial" w:cs="Arial"/>
          <w:sz w:val="20"/>
          <w:szCs w:val="20"/>
        </w:rPr>
        <w:t xml:space="preserve"> </w:t>
      </w:r>
      <w:r w:rsidRPr="0043464F">
        <w:rPr>
          <w:rFonts w:ascii="Arial" w:eastAsia="Arial" w:hAnsi="Arial" w:cs="Arial"/>
          <w:sz w:val="20"/>
          <w:szCs w:val="20"/>
        </w:rPr>
        <w:t>chemical</w:t>
      </w:r>
      <w:r w:rsidRPr="0043464F">
        <w:rPr>
          <w:rFonts w:ascii="Arial" w:eastAsia="Arial" w:hAnsi="Arial" w:cs="Arial"/>
          <w:spacing w:val="27"/>
          <w:sz w:val="20"/>
          <w:szCs w:val="20"/>
        </w:rPr>
        <w:t xml:space="preserve"> </w:t>
      </w:r>
      <w:r w:rsidRPr="0043464F">
        <w:rPr>
          <w:rFonts w:ascii="Arial" w:eastAsia="Arial" w:hAnsi="Arial" w:cs="Arial"/>
          <w:sz w:val="20"/>
          <w:szCs w:val="20"/>
        </w:rPr>
        <w:t>leak</w:t>
      </w:r>
      <w:r w:rsidRPr="0043464F">
        <w:rPr>
          <w:rFonts w:ascii="Arial" w:eastAsia="Arial" w:hAnsi="Arial" w:cs="Arial"/>
          <w:spacing w:val="20"/>
          <w:sz w:val="20"/>
          <w:szCs w:val="20"/>
        </w:rPr>
        <w:t xml:space="preserve"> </w:t>
      </w:r>
      <w:r w:rsidRPr="0043464F">
        <w:rPr>
          <w:rFonts w:ascii="Arial" w:eastAsia="Arial" w:hAnsi="Arial" w:cs="Arial"/>
          <w:sz w:val="20"/>
          <w:szCs w:val="20"/>
        </w:rPr>
        <w:t>detection</w:t>
      </w:r>
      <w:r w:rsidRPr="0043464F">
        <w:rPr>
          <w:rFonts w:ascii="Arial" w:eastAsia="Arial" w:hAnsi="Arial" w:cs="Arial"/>
          <w:spacing w:val="30"/>
          <w:sz w:val="20"/>
          <w:szCs w:val="20"/>
        </w:rPr>
        <w:t xml:space="preserve"> </w:t>
      </w:r>
      <w:r w:rsidRPr="0043464F">
        <w:rPr>
          <w:rFonts w:ascii="Arial" w:eastAsia="Arial" w:hAnsi="Arial" w:cs="Arial"/>
          <w:sz w:val="20"/>
          <w:szCs w:val="20"/>
        </w:rPr>
        <w:t>equipment</w:t>
      </w:r>
      <w:r w:rsidR="00A94EF8">
        <w:rPr>
          <w:rFonts w:ascii="Arial" w:eastAsia="Arial" w:hAnsi="Arial" w:cs="Arial"/>
          <w:sz w:val="20"/>
          <w:szCs w:val="20"/>
        </w:rPr>
        <w:t>.</w:t>
      </w:r>
    </w:p>
    <w:p w14:paraId="0229CE63" w14:textId="18DF5361" w:rsidR="000661C2" w:rsidRPr="00C846A2" w:rsidRDefault="000661C2" w:rsidP="000661C2">
      <w:pPr>
        <w:pStyle w:val="TableParagraph"/>
        <w:spacing w:line="360" w:lineRule="auto"/>
        <w:ind w:left="360" w:right="144"/>
        <w:rPr>
          <w:rFonts w:ascii="Arial" w:hAnsi="Arial"/>
          <w:u w:val="single"/>
        </w:rPr>
      </w:pPr>
      <w:r>
        <w:rPr>
          <w:rFonts w:ascii="Arial" w:hAnsi="Arial"/>
          <w:u w:val="single"/>
        </w:rPr>
        <w:br w:type="page"/>
      </w:r>
    </w:p>
    <w:p w14:paraId="48EE988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8"/>
        </w:rPr>
      </w:pPr>
      <w:r>
        <w:rPr>
          <w:rFonts w:ascii="Arial" w:hAnsi="Arial"/>
          <w:b/>
          <w:sz w:val="28"/>
        </w:rPr>
        <w:lastRenderedPageBreak/>
        <w:t>ENVIRONMENTAL RELATED REQUIREMENTS</w:t>
      </w:r>
    </w:p>
    <w:p w14:paraId="045E4E6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2"/>
        </w:rPr>
      </w:pPr>
    </w:p>
    <w:p w14:paraId="30F1C930" w14:textId="77777777" w:rsidR="00DA33D5" w:rsidRDefault="00DA33D5" w:rsidP="004346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2"/>
        </w:rPr>
      </w:pPr>
    </w:p>
    <w:p w14:paraId="46C00A22" w14:textId="70C6862B" w:rsidR="00DA33D5" w:rsidRDefault="00DA33D5" w:rsidP="0043464F">
      <w:pPr>
        <w:jc w:val="both"/>
        <w:rPr>
          <w:rFonts w:ascii="Arial" w:hAnsi="Arial"/>
          <w:b/>
          <w:caps/>
          <w:sz w:val="20"/>
        </w:rPr>
      </w:pPr>
      <w:r>
        <w:rPr>
          <w:rFonts w:ascii="Arial" w:hAnsi="Arial"/>
          <w:sz w:val="20"/>
        </w:rPr>
        <w:t>All state and federally funded projects are subject to either the Montana Environmental Policy Act (MEPA) or National Environmental Policy Act of 1969 (NEPA), or both. MEPA seeks to avoid or mitigate adverse impacts on the natural and human environment by mandating careful consideration of the potential impacts of any development assisted with state funds or approved by a state agency. NEPA establishes national policy, goals, and procedures for protecting, restoring, and enhancing environmental quality.</w:t>
      </w:r>
    </w:p>
    <w:p w14:paraId="50519012" w14:textId="77777777" w:rsidR="00DA33D5" w:rsidRDefault="00DA33D5" w:rsidP="0043464F">
      <w:pPr>
        <w:pStyle w:val="a"/>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jc w:val="both"/>
        <w:rPr>
          <w:rFonts w:ascii="Arial" w:hAnsi="Arial"/>
          <w:sz w:val="20"/>
          <w:u w:val="single"/>
        </w:rPr>
      </w:pPr>
    </w:p>
    <w:p w14:paraId="6410D495" w14:textId="46C4BB5C" w:rsidR="00DA33D5" w:rsidRDefault="00DA33D5" w:rsidP="0043464F">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jc w:val="both"/>
        <w:rPr>
          <w:rFonts w:ascii="Arial" w:hAnsi="Arial"/>
          <w:sz w:val="20"/>
        </w:rPr>
      </w:pPr>
      <w:r>
        <w:rPr>
          <w:rFonts w:ascii="Arial" w:hAnsi="Arial"/>
          <w:sz w:val="20"/>
        </w:rPr>
        <w:t>Both laws seek to avoid adverse impacts on the environment by mandating careful consideration of the potential impacts on any development assisted with federal funds or approved by a state agency. In order to avoid delays, adding significantly to project costs, or even prevent a project from being carried out, all applicants applying to the funding programs listed in this publication must take potential environmental impacts into account when planning a project. As a result, local officials will be able to make more informed decisions related to the potential environmental consequences of projects and the actions that will be required to mitigate those consequences. Therefore, e</w:t>
      </w:r>
      <w:r>
        <w:rPr>
          <w:rFonts w:ascii="Arial" w:hAnsi="Arial" w:cs="Arial"/>
          <w:sz w:val="20"/>
        </w:rPr>
        <w:t xml:space="preserve">nvironmental resources that may be impacted by the proposed project must first be identified by completing the Uniform Environmental Checklist and then evaluated in the preliminary engineering report (PER). Depending on the funding source, or if the project changes from what was proposed in the PER, additional </w:t>
      </w:r>
      <w:r>
        <w:rPr>
          <w:rFonts w:ascii="Arial" w:hAnsi="Arial"/>
          <w:sz w:val="20"/>
        </w:rPr>
        <w:t xml:space="preserve">environmental </w:t>
      </w:r>
      <w:r>
        <w:rPr>
          <w:rFonts w:ascii="Arial" w:hAnsi="Arial" w:cs="Arial"/>
          <w:sz w:val="20"/>
        </w:rPr>
        <w:t>actions may be required at later stages of the project.</w:t>
      </w:r>
    </w:p>
    <w:p w14:paraId="74B8545B" w14:textId="77777777" w:rsidR="00DA33D5" w:rsidRDefault="00DA33D5" w:rsidP="0043464F">
      <w:pPr>
        <w:pStyle w:val="a"/>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0" w:firstLine="0"/>
        <w:jc w:val="both"/>
        <w:rPr>
          <w:rFonts w:ascii="Arial" w:hAnsi="Arial"/>
          <w:sz w:val="20"/>
        </w:rPr>
      </w:pPr>
    </w:p>
    <w:p w14:paraId="5E892D6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4F9FBC7B" w14:textId="77777777" w:rsidR="00DA33D5" w:rsidRDefault="00DA33D5">
      <w:pPr>
        <w:pStyle w:val="Heading1"/>
        <w:numPr>
          <w:ilvl w:val="0"/>
          <w:numId w:val="0"/>
        </w:numPr>
        <w:jc w:val="center"/>
        <w:rPr>
          <w:sz w:val="20"/>
          <w:u w:val="single"/>
        </w:rPr>
      </w:pPr>
      <w:r>
        <w:rPr>
          <w:sz w:val="20"/>
          <w:u w:val="single"/>
        </w:rPr>
        <w:t>ENVIRONMENTAL REQUIREMENTS WHEN COMPLETING THE PER</w:t>
      </w:r>
    </w:p>
    <w:p w14:paraId="3E0EA263" w14:textId="77777777" w:rsidR="00DA33D5" w:rsidRDefault="00DA33D5" w:rsidP="004346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5278726D" w14:textId="045486A7" w:rsidR="00DA33D5" w:rsidRDefault="00DA33D5" w:rsidP="0043464F">
      <w:pPr>
        <w:pStyle w:val="BodyText"/>
        <w:jc w:val="both"/>
        <w:rPr>
          <w:sz w:val="20"/>
        </w:rPr>
      </w:pPr>
      <w:r>
        <w:rPr>
          <w:sz w:val="20"/>
        </w:rPr>
        <w:t xml:space="preserve">Environmental impacts are first analyzed when preliminary engineering is completed for a proposed project. The first step is to complete the Uniform Environmental Checklist, which then becomes the basis for the analysis that is included in the PER. The checklist is used to identify environmental resources present in the project area and any potential impacts that the project may have on them. Once the checklist has been completed, the engineer must include in the PER an analysis of the impacts that the project would have on the environment, and the appropriate short and long-term measures to be used to mitigate any of the potentially adverse impacts.  </w:t>
      </w:r>
    </w:p>
    <w:p w14:paraId="71CA9DDB" w14:textId="77777777" w:rsidR="00DA33D5" w:rsidRDefault="00DA33D5" w:rsidP="0043464F">
      <w:pPr>
        <w:pStyle w:val="BodyText"/>
        <w:jc w:val="both"/>
        <w:rPr>
          <w:sz w:val="20"/>
        </w:rPr>
      </w:pPr>
    </w:p>
    <w:p w14:paraId="0516C7B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rFonts w:ascii="Arial" w:hAnsi="Arial"/>
          <w:b/>
          <w:sz w:val="20"/>
          <w:u w:val="single"/>
        </w:rPr>
        <w:t>Step 1 – Complete the Uniform Environmental Checklist</w:t>
      </w:r>
    </w:p>
    <w:p w14:paraId="55F91D6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50EB169F" w14:textId="5691BD6D" w:rsidR="00DA33D5" w:rsidRDefault="00DA33D5" w:rsidP="0043464F">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shd w:val="pct5" w:color="auto" w:fill="auto"/>
        </w:rPr>
      </w:pPr>
      <w:r>
        <w:rPr>
          <w:rFonts w:ascii="Arial" w:hAnsi="Arial" w:cs="Arial"/>
          <w:sz w:val="20"/>
        </w:rPr>
        <w:t xml:space="preserve">The Uniform Environmental Checklist can be completed through an information search and by visiting the area where the project may take place. </w:t>
      </w:r>
      <w:r>
        <w:rPr>
          <w:rFonts w:ascii="Arial" w:hAnsi="Arial" w:cs="Arial"/>
          <w:sz w:val="20"/>
          <w:shd w:val="pct5" w:color="auto" w:fill="auto"/>
        </w:rPr>
        <w:t xml:space="preserve">The checklist does not have to be completed by an engineer; a local official, grant writer or other non-engineering person may perform the actions necessary to complete the checklist if they have the ability to do so. </w:t>
      </w:r>
      <w:r w:rsidRPr="000D0734">
        <w:rPr>
          <w:rFonts w:ascii="Arial" w:hAnsi="Arial" w:cs="Arial"/>
          <w:bCs/>
          <w:sz w:val="20"/>
          <w:shd w:val="pct5" w:color="auto" w:fill="auto"/>
        </w:rPr>
        <w:t>However, the project engineer is required to sign the Uniform Environmental Checklist, certifying that he or she has reviewed the checklist and the information presented, and that it accurately identifies the environmental</w:t>
      </w:r>
      <w:r w:rsidRPr="000D0734">
        <w:rPr>
          <w:rFonts w:ascii="Arial" w:hAnsi="Arial" w:cs="Arial"/>
          <w:sz w:val="20"/>
          <w:shd w:val="pct5" w:color="auto" w:fill="auto"/>
        </w:rPr>
        <w:t xml:space="preserve"> resources in the area and the potential impacts that the project could have on those resources.</w:t>
      </w:r>
      <w:r>
        <w:rPr>
          <w:rFonts w:ascii="Arial" w:hAnsi="Arial" w:cs="Arial"/>
          <w:sz w:val="20"/>
          <w:shd w:val="pct5" w:color="auto" w:fill="auto"/>
        </w:rPr>
        <w:t xml:space="preserve">  </w:t>
      </w:r>
    </w:p>
    <w:p w14:paraId="65CFAFCB" w14:textId="77777777" w:rsidR="00DA33D5" w:rsidRDefault="00DA33D5" w:rsidP="0043464F">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shd w:val="pct5" w:color="auto" w:fill="auto"/>
        </w:rPr>
      </w:pPr>
    </w:p>
    <w:p w14:paraId="6B97FD5F" w14:textId="77777777" w:rsidR="00DA33D5" w:rsidRDefault="00DA33D5" w:rsidP="0043464F">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shd w:val="pct5" w:color="auto" w:fill="auto"/>
        </w:rPr>
        <w:t xml:space="preserve">Since the environmental analysis within the PER is based upon the information obtained through the completion of the checklist, </w:t>
      </w:r>
      <w:r>
        <w:rPr>
          <w:rFonts w:ascii="Arial" w:hAnsi="Arial" w:cs="Arial"/>
          <w:bCs/>
          <w:sz w:val="20"/>
          <w:shd w:val="pct5" w:color="auto" w:fill="auto"/>
        </w:rPr>
        <w:t xml:space="preserve">it is ultimately the responsibility of the engineer preparing the PER to ensure that the environmental checklist has been properly completed. </w:t>
      </w:r>
      <w:r>
        <w:rPr>
          <w:rFonts w:ascii="Arial" w:hAnsi="Arial" w:cs="Arial"/>
          <w:sz w:val="20"/>
          <w:shd w:val="pct5" w:color="auto" w:fill="auto"/>
        </w:rPr>
        <w:t xml:space="preserve"> If the checklist is not completed by the project engineer, it is strongly recommended that the person completing the checklist consult with the engineer to ensure that all needed information is obtained.  If the project engineer cannot reasonably ensure that all potential environmental impacts have been adequately identified, steps should be taken before completing the PER to ensure that the information is obtained.</w:t>
      </w:r>
      <w:r>
        <w:rPr>
          <w:rFonts w:ascii="Arial" w:hAnsi="Arial" w:cs="Arial"/>
          <w:sz w:val="20"/>
        </w:rPr>
        <w:t xml:space="preserve">  </w:t>
      </w:r>
    </w:p>
    <w:p w14:paraId="40E024AA" w14:textId="77777777" w:rsidR="00A94EF8" w:rsidRDefault="00A94EF8" w:rsidP="0043464F">
      <w:pPr>
        <w:pBdr>
          <w:top w:val="thinThickLargeGap" w:sz="24" w:space="1" w:color="auto"/>
          <w:left w:val="thinThickLargeGap" w:sz="24" w:space="4" w:color="auto"/>
          <w:bottom w:val="thickThinLargeGap" w:sz="24" w:space="1" w:color="auto"/>
          <w:right w:val="thickThinLargeGap" w:sz="24" w:space="4" w:color="auto"/>
        </w:pBdr>
        <w:shd w:val="pct5" w:color="auto" w:fill="auto"/>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71EB7109" w14:textId="77777777" w:rsidR="00DA33D5" w:rsidRDefault="00DA33D5" w:rsidP="004346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705C59F5" w14:textId="301CDF7B" w:rsidR="00DA33D5" w:rsidRDefault="00DA33D5" w:rsidP="0043464F">
      <w:pPr>
        <w:pStyle w:val="PlainT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napToGrid w:val="0"/>
        </w:rPr>
      </w:pPr>
      <w:r>
        <w:rPr>
          <w:rFonts w:ascii="Arial" w:hAnsi="Arial"/>
          <w:snapToGrid w:val="0"/>
        </w:rPr>
        <w:t>The checklist includes a listing of subject areas relating to the physical and human environment that must be analyzed.  The impact on each of the subject areas must be determined. The impact on a subject area could be directly from the proposed infrastructure facilities project, or conversely, the potential impact on the project from the subject area.  For example, in the instance of the potential impacts of floodplains in relation to a sewage lagoon project, would the lagoon be placed such that floodwater could be diverted, thus changing the areas that would be flooded? Or, would the lagoon be placed such that floodwaters could erode the lagoon’s dikes?</w:t>
      </w:r>
    </w:p>
    <w:p w14:paraId="21F3F73A" w14:textId="77777777" w:rsidR="00DA33D5" w:rsidRDefault="00DA33D5">
      <w:pPr>
        <w:pStyle w:val="PlainT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napToGrid w:val="0"/>
        </w:rPr>
      </w:pPr>
    </w:p>
    <w:p w14:paraId="50C23774" w14:textId="4706ECBE" w:rsidR="00CA6E69" w:rsidRDefault="00CA6E6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6FB50412" w14:textId="0E6A1895" w:rsidR="00022BF0" w:rsidRDefault="00022BF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173DD14A" w14:textId="3992D076" w:rsidR="00022BF0" w:rsidRDefault="00022BF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50540AC5" w14:textId="77777777" w:rsidR="00022BF0" w:rsidRDefault="00022BF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07F891C1" w14:textId="51AC0ED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rFonts w:ascii="Arial" w:hAnsi="Arial"/>
          <w:sz w:val="20"/>
        </w:rPr>
        <w:lastRenderedPageBreak/>
        <w:t>Five categories are listed on the form:</w:t>
      </w:r>
    </w:p>
    <w:p w14:paraId="65FC59D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1D0FD7A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sz w:val="20"/>
        </w:rPr>
      </w:pPr>
      <w:r>
        <w:rPr>
          <w:rFonts w:ascii="Arial" w:hAnsi="Arial"/>
          <w:sz w:val="20"/>
        </w:rPr>
        <w:t xml:space="preserve">1.  </w:t>
      </w:r>
      <w:r>
        <w:rPr>
          <w:rFonts w:ascii="Arial" w:hAnsi="Arial"/>
          <w:sz w:val="20"/>
        </w:rPr>
        <w:tab/>
      </w:r>
      <w:r>
        <w:rPr>
          <w:rFonts w:ascii="Arial" w:hAnsi="Arial"/>
          <w:b/>
          <w:sz w:val="20"/>
        </w:rPr>
        <w:t>N</w:t>
      </w:r>
      <w:r>
        <w:rPr>
          <w:rFonts w:ascii="Arial" w:hAnsi="Arial"/>
          <w:sz w:val="20"/>
        </w:rPr>
        <w:t xml:space="preserve"> - No Impact Anticipated;</w:t>
      </w:r>
    </w:p>
    <w:p w14:paraId="03D0611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sz w:val="20"/>
        </w:rPr>
      </w:pPr>
      <w:r>
        <w:rPr>
          <w:rFonts w:ascii="Arial" w:hAnsi="Arial"/>
          <w:sz w:val="20"/>
        </w:rPr>
        <w:t>2.</w:t>
      </w:r>
      <w:r>
        <w:rPr>
          <w:rFonts w:ascii="Arial" w:hAnsi="Arial"/>
          <w:sz w:val="20"/>
        </w:rPr>
        <w:tab/>
      </w:r>
      <w:r>
        <w:rPr>
          <w:rFonts w:ascii="Arial" w:hAnsi="Arial"/>
          <w:b/>
          <w:sz w:val="20"/>
        </w:rPr>
        <w:t>B</w:t>
      </w:r>
      <w:r>
        <w:rPr>
          <w:rFonts w:ascii="Arial" w:hAnsi="Arial"/>
          <w:sz w:val="20"/>
        </w:rPr>
        <w:t xml:space="preserve"> - Potentially Beneficial Impact;  </w:t>
      </w:r>
    </w:p>
    <w:p w14:paraId="6C29267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sz w:val="20"/>
        </w:rPr>
      </w:pPr>
      <w:r>
        <w:rPr>
          <w:rFonts w:ascii="Arial" w:hAnsi="Arial"/>
          <w:sz w:val="20"/>
        </w:rPr>
        <w:t>3.</w:t>
      </w:r>
      <w:r>
        <w:rPr>
          <w:rFonts w:ascii="Arial" w:hAnsi="Arial"/>
          <w:sz w:val="20"/>
        </w:rPr>
        <w:tab/>
      </w:r>
      <w:r>
        <w:rPr>
          <w:rFonts w:ascii="Arial" w:hAnsi="Arial"/>
          <w:b/>
          <w:sz w:val="20"/>
        </w:rPr>
        <w:t>A</w:t>
      </w:r>
      <w:r>
        <w:rPr>
          <w:rFonts w:ascii="Arial" w:hAnsi="Arial"/>
          <w:sz w:val="20"/>
        </w:rPr>
        <w:t xml:space="preserve"> - Potentially Adverse Impact;</w:t>
      </w:r>
    </w:p>
    <w:p w14:paraId="01B47F4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sz w:val="20"/>
        </w:rPr>
      </w:pPr>
      <w:r>
        <w:rPr>
          <w:rFonts w:ascii="Arial" w:hAnsi="Arial"/>
          <w:sz w:val="20"/>
        </w:rPr>
        <w:t>4.</w:t>
      </w:r>
      <w:r>
        <w:rPr>
          <w:rFonts w:ascii="Arial" w:hAnsi="Arial"/>
          <w:sz w:val="20"/>
        </w:rPr>
        <w:tab/>
      </w:r>
      <w:r>
        <w:rPr>
          <w:rFonts w:ascii="Arial" w:hAnsi="Arial"/>
          <w:b/>
          <w:sz w:val="20"/>
        </w:rPr>
        <w:t>P</w:t>
      </w:r>
      <w:r>
        <w:rPr>
          <w:rFonts w:ascii="Arial" w:hAnsi="Arial"/>
          <w:sz w:val="20"/>
        </w:rPr>
        <w:t xml:space="preserve"> - Agency Approval or Permits Required; and</w:t>
      </w:r>
    </w:p>
    <w:p w14:paraId="0484033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Arial" w:hAnsi="Arial"/>
          <w:sz w:val="20"/>
        </w:rPr>
      </w:pPr>
      <w:r>
        <w:rPr>
          <w:rFonts w:ascii="Arial" w:hAnsi="Arial"/>
          <w:sz w:val="20"/>
        </w:rPr>
        <w:t>5.</w:t>
      </w:r>
      <w:r>
        <w:rPr>
          <w:rFonts w:ascii="Arial" w:hAnsi="Arial"/>
          <w:sz w:val="20"/>
        </w:rPr>
        <w:tab/>
      </w:r>
      <w:r>
        <w:rPr>
          <w:rFonts w:ascii="Arial" w:hAnsi="Arial"/>
          <w:b/>
          <w:sz w:val="20"/>
        </w:rPr>
        <w:t>M</w:t>
      </w:r>
      <w:r>
        <w:rPr>
          <w:rFonts w:ascii="Arial" w:hAnsi="Arial"/>
          <w:sz w:val="20"/>
        </w:rPr>
        <w:t xml:space="preserve"> - Mitigation Actions Required.</w:t>
      </w:r>
    </w:p>
    <w:p w14:paraId="577D0E55" w14:textId="77777777" w:rsidR="00DA33D5" w:rsidRDefault="00DA33D5" w:rsidP="004346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Arial" w:hAnsi="Arial"/>
          <w:sz w:val="22"/>
        </w:rPr>
      </w:pPr>
    </w:p>
    <w:p w14:paraId="739BB52C" w14:textId="11B00E89" w:rsidR="00DA33D5" w:rsidRDefault="00DA33D5" w:rsidP="004346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cs="Arial"/>
          <w:sz w:val="20"/>
        </w:rPr>
        <w:t>A space is provided next to each subject area that is to be identified and is filled in using at least one of the letters found in the key at the top of each page. The key represents the five categories listed above. In most cases, only a brief response to each of the categories is required in order to indicate whether the resource is present and whether it may be impacted.  However, if impacts on a subject area are anticipated, they need to be described.  In some cases, it may be appropriate to indicate more than one category. For example, if a potentially adverse impact has been identified, an agency approval or permit may also be required.  Responses should be provided in the “comments” section of this form.  When completed on a computer, the form can be expanded to accommodate lengthy comments.</w:t>
      </w:r>
    </w:p>
    <w:p w14:paraId="378255E4" w14:textId="77777777" w:rsidR="00DA33D5" w:rsidRDefault="00DA33D5" w:rsidP="004346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p>
    <w:p w14:paraId="1E25DDE1" w14:textId="77777777" w:rsidR="00DA33D5" w:rsidRDefault="00DA33D5" w:rsidP="0043464F">
      <w:pPr>
        <w:jc w:val="both"/>
        <w:rPr>
          <w:rFonts w:ascii="Arial" w:hAnsi="Arial" w:cs="Arial"/>
          <w:sz w:val="20"/>
        </w:rPr>
      </w:pPr>
      <w:r>
        <w:rPr>
          <w:rFonts w:ascii="Arial" w:hAnsi="Arial" w:cs="Arial"/>
          <w:sz w:val="20"/>
        </w:rPr>
        <w:t xml:space="preserve">Sources that were consulted to assess the potential impact on or from the project for each subject area must be identified.  The source of information for determining whether there is an impact should also be noted in the “comments” section.  Sources of information can include studies, plans, documents (such as USGS topographic quadrangle, FEMA floodplain map, wetlands inventory map, and USGS soil identification map), or persons, organizations, or agencies contacted.  Web resources for topographical maps </w:t>
      </w:r>
      <w:r w:rsidR="007D60C4">
        <w:rPr>
          <w:rFonts w:ascii="Arial" w:hAnsi="Arial" w:cs="Arial"/>
          <w:sz w:val="20"/>
        </w:rPr>
        <w:t>include:</w:t>
      </w:r>
      <w:r w:rsidR="001A49E3">
        <w:rPr>
          <w:rFonts w:ascii="Arial" w:hAnsi="Arial" w:cs="Arial"/>
          <w:sz w:val="20"/>
        </w:rPr>
        <w:t xml:space="preserve"> </w:t>
      </w:r>
      <w:r w:rsidR="001A49E3" w:rsidRPr="001A49E3">
        <w:rPr>
          <w:rFonts w:ascii="Arial" w:hAnsi="Arial" w:cs="Arial"/>
          <w:snapToGrid/>
          <w:sz w:val="20"/>
        </w:rPr>
        <w:t xml:space="preserve">the state NRIS site at </w:t>
      </w:r>
      <w:hyperlink r:id="rId36" w:history="1">
        <w:r w:rsidR="001A49E3" w:rsidRPr="001A49E3">
          <w:rPr>
            <w:rFonts w:ascii="Arial" w:hAnsi="Arial" w:cs="Arial"/>
            <w:snapToGrid/>
            <w:color w:val="0000FF"/>
            <w:sz w:val="20"/>
            <w:u w:val="single"/>
          </w:rPr>
          <w:t>http://nris.state.mt.us/</w:t>
        </w:r>
      </w:hyperlink>
      <w:r w:rsidR="007D60C4">
        <w:rPr>
          <w:rFonts w:ascii="Arial" w:hAnsi="Arial" w:cs="Arial"/>
          <w:snapToGrid/>
          <w:sz w:val="20"/>
        </w:rPr>
        <w:t>,</w:t>
      </w:r>
      <w:r>
        <w:rPr>
          <w:rFonts w:ascii="Arial" w:hAnsi="Arial" w:cs="Arial"/>
          <w:sz w:val="20"/>
        </w:rPr>
        <w:t xml:space="preserve"> </w:t>
      </w:r>
      <w:hyperlink r:id="rId37" w:history="1">
        <w:r>
          <w:rPr>
            <w:rStyle w:val="Hyperlink"/>
            <w:rFonts w:ascii="Arial" w:hAnsi="Arial" w:cs="Arial"/>
            <w:sz w:val="20"/>
          </w:rPr>
          <w:t>www.topozone.com</w:t>
        </w:r>
      </w:hyperlink>
      <w:r>
        <w:rPr>
          <w:rFonts w:ascii="Arial" w:hAnsi="Arial" w:cs="Arial"/>
          <w:sz w:val="20"/>
        </w:rPr>
        <w:t xml:space="preserve">, and </w:t>
      </w:r>
      <w:hyperlink r:id="rId38" w:history="1">
        <w:r>
          <w:rPr>
            <w:rStyle w:val="Hyperlink"/>
            <w:rFonts w:ascii="Arial" w:hAnsi="Arial" w:cs="Arial"/>
            <w:sz w:val="20"/>
          </w:rPr>
          <w:t>www.mapquest.com</w:t>
        </w:r>
      </w:hyperlink>
      <w:r w:rsidR="007D60C4">
        <w:rPr>
          <w:rFonts w:ascii="Arial" w:hAnsi="Arial" w:cs="Arial"/>
          <w:sz w:val="20"/>
        </w:rPr>
        <w:t xml:space="preserve"> for street maps</w:t>
      </w:r>
      <w:r>
        <w:rPr>
          <w:rFonts w:ascii="Arial" w:hAnsi="Arial" w:cs="Arial"/>
          <w:sz w:val="20"/>
        </w:rPr>
        <w:t>.</w:t>
      </w:r>
    </w:p>
    <w:p w14:paraId="2DBDB03F" w14:textId="77777777" w:rsidR="00DA33D5" w:rsidRDefault="00DA33D5" w:rsidP="0043464F">
      <w:pPr>
        <w:pStyle w:val="Paragrapha"/>
        <w:tabs>
          <w:tab w:val="num" w:pos="1440"/>
        </w:tabs>
        <w:spacing w:line="240" w:lineRule="auto"/>
        <w:ind w:left="0"/>
        <w:jc w:val="both"/>
        <w:rPr>
          <w:rFonts w:ascii="Arial" w:hAnsi="Arial" w:cs="Arial"/>
        </w:rPr>
      </w:pPr>
    </w:p>
    <w:p w14:paraId="611F1A81" w14:textId="77777777" w:rsidR="00DA33D5" w:rsidRDefault="00DA33D5" w:rsidP="0043464F">
      <w:pPr>
        <w:pStyle w:val="Paragrapha"/>
        <w:tabs>
          <w:tab w:val="num" w:pos="1440"/>
        </w:tabs>
        <w:spacing w:line="240" w:lineRule="auto"/>
        <w:ind w:left="0"/>
        <w:jc w:val="both"/>
        <w:rPr>
          <w:rFonts w:ascii="Arial" w:hAnsi="Arial" w:cs="Arial"/>
        </w:rPr>
      </w:pPr>
      <w:r>
        <w:rPr>
          <w:rFonts w:ascii="Arial" w:hAnsi="Arial" w:cs="Arial"/>
        </w:rPr>
        <w:t xml:space="preserve">Environmental information and assistance in preparing the environmental checklist can be obtained from a wide variety of sources.  Should the applicant have questions regarding whom to contact regarding additional information pertaining to a particular subject area, you may call the Montana Environmental Quality Council for assistance [telephone (406) 444-3742].  </w:t>
      </w:r>
    </w:p>
    <w:p w14:paraId="0148BADB" w14:textId="77777777" w:rsidR="00DA33D5" w:rsidRDefault="00DA33D5" w:rsidP="004346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p>
    <w:p w14:paraId="5E351DED" w14:textId="77777777" w:rsidR="00DA33D5" w:rsidRDefault="00DA33D5" w:rsidP="0043464F">
      <w:pPr>
        <w:pStyle w:val="BodyText"/>
        <w:jc w:val="both"/>
        <w:rPr>
          <w:b/>
          <w:sz w:val="20"/>
          <w:u w:val="single"/>
        </w:rPr>
      </w:pPr>
      <w:r>
        <w:rPr>
          <w:b/>
          <w:sz w:val="20"/>
          <w:u w:val="single"/>
        </w:rPr>
        <w:t>Step 2 – Analyze Potential Environmental Impacts in the PER</w:t>
      </w:r>
    </w:p>
    <w:p w14:paraId="36C9FA0C" w14:textId="77777777" w:rsidR="00DA33D5" w:rsidRDefault="00DA33D5" w:rsidP="0043464F">
      <w:pPr>
        <w:pStyle w:val="BodyText"/>
        <w:jc w:val="both"/>
        <w:rPr>
          <w:sz w:val="20"/>
        </w:rPr>
      </w:pPr>
    </w:p>
    <w:p w14:paraId="7D8A6158" w14:textId="7147EF38" w:rsidR="00DA33D5" w:rsidRDefault="00DA33D5" w:rsidP="0043464F">
      <w:pPr>
        <w:pStyle w:val="BodyText"/>
        <w:jc w:val="both"/>
        <w:rPr>
          <w:sz w:val="20"/>
        </w:rPr>
      </w:pPr>
      <w:r>
        <w:rPr>
          <w:sz w:val="20"/>
        </w:rPr>
        <w:t>Once the checklist has been completed, the engineer must include in the PER an analysis of the impacts that the project would have on the environment, and the appropriate short and long-term measures to be used to mitigate any of the potentially adverse impacts. The environmental resources present in the project area and the impact that the project may have on them are generally discussed in Section II. Problem Definition. Unique impacts by a</w:t>
      </w:r>
      <w:r w:rsidR="0043464F">
        <w:rPr>
          <w:sz w:val="20"/>
        </w:rPr>
        <w:t>n</w:t>
      </w:r>
      <w:r>
        <w:rPr>
          <w:sz w:val="20"/>
        </w:rPr>
        <w:t xml:space="preserve"> </w:t>
      </w:r>
      <w:r w:rsidR="00A94EF8">
        <w:rPr>
          <w:sz w:val="20"/>
        </w:rPr>
        <w:t>alternative</w:t>
      </w:r>
      <w:r>
        <w:rPr>
          <w:sz w:val="20"/>
        </w:rPr>
        <w:t xml:space="preserve"> are also discussed in Section IV. Alternatives Analysis. Depending on the potential impact that an alternative may have on the environment, letters may need to be sent to specific agencies </w:t>
      </w:r>
      <w:r w:rsidR="00A94EF8">
        <w:rPr>
          <w:sz w:val="20"/>
        </w:rPr>
        <w:t>to</w:t>
      </w:r>
      <w:r>
        <w:rPr>
          <w:sz w:val="20"/>
        </w:rPr>
        <w:t xml:space="preserve"> obtain additional information. </w:t>
      </w:r>
      <w:r>
        <w:rPr>
          <w:b/>
          <w:bCs/>
          <w:sz w:val="20"/>
        </w:rPr>
        <w:t xml:space="preserve">The potential impacts that an alternative may have on the environment is required to be </w:t>
      </w:r>
      <w:r w:rsidR="00A94EF8">
        <w:rPr>
          <w:b/>
          <w:bCs/>
          <w:sz w:val="20"/>
        </w:rPr>
        <w:t>considered</w:t>
      </w:r>
      <w:r>
        <w:rPr>
          <w:b/>
          <w:bCs/>
          <w:sz w:val="20"/>
        </w:rPr>
        <w:t xml:space="preserve"> as part of the evaluation and selection of the preferred alternative.</w:t>
      </w:r>
      <w:r>
        <w:rPr>
          <w:sz w:val="20"/>
        </w:rPr>
        <w:t xml:space="preserve"> </w:t>
      </w:r>
    </w:p>
    <w:p w14:paraId="40C555A5" w14:textId="77777777" w:rsidR="00DA33D5" w:rsidRDefault="00DA33D5" w:rsidP="0043464F">
      <w:pPr>
        <w:pStyle w:val="BodyText"/>
        <w:jc w:val="both"/>
        <w:rPr>
          <w:sz w:val="20"/>
        </w:rPr>
      </w:pPr>
    </w:p>
    <w:p w14:paraId="6D736B56" w14:textId="5C57A6ED" w:rsidR="00DA33D5" w:rsidRDefault="00DA33D5" w:rsidP="0043464F">
      <w:pPr>
        <w:pStyle w:val="BodyText"/>
        <w:jc w:val="both"/>
        <w:rPr>
          <w:b/>
          <w:sz w:val="20"/>
        </w:rPr>
      </w:pPr>
      <w:r>
        <w:rPr>
          <w:sz w:val="20"/>
          <w:u w:val="single"/>
        </w:rPr>
        <w:t>Once the selected alternative has been identified, a more detailed analysis is performed along with discussion about how potentially adverse impacts would be mitigated.  At this time, several state and federal agencies are required to be contacted regarding the specific proposal in order to identify any concerns that they may have about the proposed project.</w:t>
      </w:r>
      <w:r>
        <w:rPr>
          <w:sz w:val="20"/>
        </w:rPr>
        <w:t xml:space="preserve"> The comments provided by these agencies may provide additional, or more detailed, information to the engineer about the environmental resources present that may be potentially impacted and specific measures for mitigating those impacts. Detailed studies, such as wetland delineation, are not required during the preliminary engineering phase. These more detailed studies are performed later as required, probably during the final design of the project.  </w:t>
      </w:r>
    </w:p>
    <w:p w14:paraId="7FE9BE9F" w14:textId="77777777" w:rsidR="00DA33D5" w:rsidRDefault="00DA33D5" w:rsidP="0043464F">
      <w:pPr>
        <w:pStyle w:val="BodyText"/>
        <w:jc w:val="both"/>
        <w:rPr>
          <w:sz w:val="20"/>
        </w:rPr>
      </w:pPr>
    </w:p>
    <w:p w14:paraId="4542C7AE" w14:textId="77777777" w:rsidR="00DA33D5" w:rsidRDefault="00DA33D5" w:rsidP="0043464F">
      <w:pPr>
        <w:pStyle w:val="BodyText"/>
        <w:jc w:val="both"/>
        <w:rPr>
          <w:b/>
          <w:sz w:val="20"/>
        </w:rPr>
      </w:pPr>
      <w:r>
        <w:rPr>
          <w:sz w:val="20"/>
          <w:u w:val="single"/>
        </w:rPr>
        <w:t>At a minimum</w:t>
      </w:r>
      <w:r>
        <w:rPr>
          <w:sz w:val="20"/>
        </w:rPr>
        <w:t xml:space="preserve">, each of the state and federal agencies listed below must be provided the following information about the </w:t>
      </w:r>
      <w:r>
        <w:rPr>
          <w:sz w:val="20"/>
          <w:u w:val="single"/>
        </w:rPr>
        <w:t>selected alternative</w:t>
      </w:r>
      <w:r>
        <w:rPr>
          <w:sz w:val="20"/>
        </w:rPr>
        <w:t>, and requested to provide comment on the proposed project:</w:t>
      </w:r>
    </w:p>
    <w:p w14:paraId="2DF34A0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696BFD5B" w14:textId="0E950CC8" w:rsidR="00DA33D5" w:rsidRDefault="00A94EF8" w:rsidP="00572602">
      <w:pPr>
        <w:numPr>
          <w:ilvl w:val="0"/>
          <w:numId w:val="2"/>
        </w:numPr>
        <w:tabs>
          <w:tab w:val="left" w:pos="0"/>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0" w:hanging="465"/>
        <w:rPr>
          <w:rFonts w:ascii="Arial" w:hAnsi="Arial"/>
          <w:sz w:val="20"/>
        </w:rPr>
      </w:pPr>
      <w:r>
        <w:rPr>
          <w:rFonts w:ascii="Arial" w:hAnsi="Arial"/>
          <w:sz w:val="20"/>
        </w:rPr>
        <w:t>A</w:t>
      </w:r>
      <w:r w:rsidR="0043464F">
        <w:rPr>
          <w:rFonts w:ascii="Arial" w:hAnsi="Arial"/>
          <w:sz w:val="20"/>
        </w:rPr>
        <w:t xml:space="preserve"> </w:t>
      </w:r>
      <w:r w:rsidR="00DA33D5">
        <w:rPr>
          <w:rFonts w:ascii="Arial" w:hAnsi="Arial"/>
          <w:sz w:val="20"/>
        </w:rPr>
        <w:t>map of the area surrounding the project that identifies the project site, adjacent streets, and other identifiable objects,</w:t>
      </w:r>
    </w:p>
    <w:p w14:paraId="6EE36DD6" w14:textId="77777777" w:rsidR="00DA33D5" w:rsidRDefault="00DA33D5">
      <w:pPr>
        <w:tabs>
          <w:tab w:val="left" w:pos="0"/>
          <w:tab w:val="left" w:pos="432"/>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0" w:hanging="465"/>
        <w:rPr>
          <w:rFonts w:ascii="Arial" w:hAnsi="Arial"/>
          <w:sz w:val="20"/>
        </w:rPr>
      </w:pPr>
      <w:r>
        <w:rPr>
          <w:rFonts w:ascii="Arial" w:hAnsi="Arial"/>
          <w:sz w:val="20"/>
        </w:rPr>
        <w:t xml:space="preserve"> </w:t>
      </w:r>
    </w:p>
    <w:p w14:paraId="25F9AC85" w14:textId="07181C84" w:rsidR="00DA33D5" w:rsidRDefault="00A94EF8" w:rsidP="00572602">
      <w:pPr>
        <w:numPr>
          <w:ilvl w:val="0"/>
          <w:numId w:val="2"/>
        </w:numPr>
        <w:tabs>
          <w:tab w:val="left" w:pos="0"/>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0" w:hanging="465"/>
        <w:rPr>
          <w:rFonts w:ascii="Arial" w:hAnsi="Arial"/>
          <w:sz w:val="20"/>
        </w:rPr>
      </w:pPr>
      <w:r>
        <w:rPr>
          <w:rFonts w:ascii="Arial" w:hAnsi="Arial"/>
          <w:sz w:val="20"/>
        </w:rPr>
        <w:t>L</w:t>
      </w:r>
      <w:r w:rsidR="00DA33D5">
        <w:rPr>
          <w:rFonts w:ascii="Arial" w:hAnsi="Arial"/>
          <w:sz w:val="20"/>
        </w:rPr>
        <w:t xml:space="preserve">ine drawings or sketches of the project, and </w:t>
      </w:r>
    </w:p>
    <w:p w14:paraId="765C34DE" w14:textId="77777777" w:rsidR="00DA33D5" w:rsidRDefault="00DA33D5">
      <w:pPr>
        <w:tabs>
          <w:tab w:val="left" w:pos="0"/>
          <w:tab w:val="left" w:pos="864"/>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0" w:hanging="465"/>
        <w:rPr>
          <w:rFonts w:ascii="Arial" w:hAnsi="Arial"/>
          <w:sz w:val="20"/>
        </w:rPr>
      </w:pPr>
    </w:p>
    <w:p w14:paraId="4A651E96" w14:textId="0BE28BD5" w:rsidR="00DA33D5" w:rsidRDefault="00A94EF8" w:rsidP="00572602">
      <w:pPr>
        <w:numPr>
          <w:ilvl w:val="0"/>
          <w:numId w:val="2"/>
        </w:numPr>
        <w:tabs>
          <w:tab w:val="left" w:pos="0"/>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0" w:hanging="465"/>
        <w:rPr>
          <w:rFonts w:ascii="Arial" w:hAnsi="Arial"/>
          <w:sz w:val="20"/>
        </w:rPr>
      </w:pPr>
      <w:r>
        <w:rPr>
          <w:rFonts w:ascii="Arial" w:hAnsi="Arial"/>
          <w:sz w:val="20"/>
        </w:rPr>
        <w:t>A</w:t>
      </w:r>
      <w:r w:rsidR="0043464F">
        <w:rPr>
          <w:rFonts w:ascii="Arial" w:hAnsi="Arial"/>
          <w:sz w:val="20"/>
        </w:rPr>
        <w:t xml:space="preserve"> </w:t>
      </w:r>
      <w:r w:rsidR="00DA33D5">
        <w:rPr>
          <w:rFonts w:ascii="Arial" w:hAnsi="Arial"/>
          <w:sz w:val="20"/>
        </w:rPr>
        <w:t>narrative description of the project’s elements and its location.</w:t>
      </w:r>
    </w:p>
    <w:p w14:paraId="5A35FFC9" w14:textId="77777777" w:rsidR="00146DF5" w:rsidRDefault="00146D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48413340" w14:textId="77777777" w:rsidR="00CA6E69" w:rsidRDefault="00CA6E6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245336BD" w14:textId="45D645D1"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rFonts w:ascii="Arial" w:hAnsi="Arial"/>
          <w:sz w:val="20"/>
        </w:rPr>
        <w:lastRenderedPageBreak/>
        <w:t>The state and federal agencies that must be sent information include:</w:t>
      </w:r>
    </w:p>
    <w:p w14:paraId="2767A6C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4E753FDC" w14:textId="77777777" w:rsidR="00DA33D5" w:rsidRDefault="00DA33D5" w:rsidP="00572602">
      <w:pPr>
        <w:numPr>
          <w:ilvl w:val="0"/>
          <w:numId w:val="3"/>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rFonts w:ascii="Arial" w:hAnsi="Arial"/>
          <w:sz w:val="20"/>
        </w:rPr>
        <w:t>Montana Department of Environmental Quality,</w:t>
      </w:r>
    </w:p>
    <w:p w14:paraId="031FBD88" w14:textId="77777777" w:rsidR="007D60C4" w:rsidRDefault="007D60C4" w:rsidP="007D60C4">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5"/>
        <w:rPr>
          <w:rFonts w:ascii="Arial" w:hAnsi="Arial"/>
          <w:sz w:val="20"/>
        </w:rPr>
      </w:pPr>
    </w:p>
    <w:p w14:paraId="73B6BF61" w14:textId="77777777" w:rsidR="00DA33D5" w:rsidRDefault="00DA33D5" w:rsidP="00572602">
      <w:pPr>
        <w:numPr>
          <w:ilvl w:val="0"/>
          <w:numId w:val="3"/>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smartTag w:uri="urn:schemas-microsoft-com:office:smarttags" w:element="place">
        <w:smartTag w:uri="urn:schemas-microsoft-com:office:smarttags" w:element="State">
          <w:r>
            <w:rPr>
              <w:rFonts w:ascii="Arial" w:hAnsi="Arial"/>
              <w:sz w:val="20"/>
            </w:rPr>
            <w:t>Montana</w:t>
          </w:r>
        </w:smartTag>
      </w:smartTag>
      <w:r>
        <w:rPr>
          <w:rFonts w:ascii="Arial" w:hAnsi="Arial"/>
          <w:sz w:val="20"/>
        </w:rPr>
        <w:t xml:space="preserve"> Department of Fish, Wildlife and Parks,</w:t>
      </w:r>
    </w:p>
    <w:p w14:paraId="44D8D63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5"/>
        <w:rPr>
          <w:rFonts w:ascii="Arial" w:hAnsi="Arial"/>
          <w:sz w:val="20"/>
        </w:rPr>
      </w:pPr>
    </w:p>
    <w:p w14:paraId="4D9DDA36" w14:textId="77777777" w:rsidR="00DA33D5" w:rsidRDefault="00DA33D5" w:rsidP="00572602">
      <w:pPr>
        <w:numPr>
          <w:ilvl w:val="0"/>
          <w:numId w:val="3"/>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smartTag w:uri="urn:schemas-microsoft-com:office:smarttags" w:element="State">
        <w:smartTag w:uri="urn:schemas-microsoft-com:office:smarttags" w:element="place">
          <w:r>
            <w:rPr>
              <w:rFonts w:ascii="Arial" w:hAnsi="Arial"/>
              <w:sz w:val="20"/>
            </w:rPr>
            <w:t>Montana</w:t>
          </w:r>
        </w:smartTag>
      </w:smartTag>
      <w:r>
        <w:rPr>
          <w:rFonts w:ascii="Arial" w:hAnsi="Arial"/>
          <w:sz w:val="20"/>
        </w:rPr>
        <w:t xml:space="preserve"> Department of Natural Resources and Conservation,</w:t>
      </w:r>
    </w:p>
    <w:p w14:paraId="3BC91D3D" w14:textId="77777777" w:rsidR="00DA33D5" w:rsidRDefault="00DA33D5">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2D737BE9" w14:textId="77777777" w:rsidR="00DA33D5" w:rsidRDefault="00DA33D5" w:rsidP="00572602">
      <w:pPr>
        <w:numPr>
          <w:ilvl w:val="0"/>
          <w:numId w:val="3"/>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smartTag w:uri="urn:schemas-microsoft-com:office:smarttags" w:element="country-region">
        <w:smartTag w:uri="urn:schemas-microsoft-com:office:smarttags" w:element="place">
          <w:r>
            <w:rPr>
              <w:rFonts w:ascii="Arial" w:hAnsi="Arial"/>
              <w:sz w:val="20"/>
            </w:rPr>
            <w:t>U.S.</w:t>
          </w:r>
        </w:smartTag>
      </w:smartTag>
      <w:r>
        <w:rPr>
          <w:rFonts w:ascii="Arial" w:hAnsi="Arial"/>
          <w:sz w:val="20"/>
        </w:rPr>
        <w:t xml:space="preserve"> Fish and Wildlife Service,</w:t>
      </w:r>
    </w:p>
    <w:p w14:paraId="42656FD0" w14:textId="77777777" w:rsidR="00DA33D5" w:rsidRDefault="00DA33D5">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487F540E" w14:textId="77777777" w:rsidR="00DA33D5" w:rsidRDefault="00DA33D5" w:rsidP="00572602">
      <w:pPr>
        <w:numPr>
          <w:ilvl w:val="0"/>
          <w:numId w:val="3"/>
        </w:num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smartTag w:uri="urn:schemas-microsoft-com:office:smarttags" w:element="country-region">
        <w:smartTag w:uri="urn:schemas-microsoft-com:office:smarttags" w:element="place">
          <w:r>
            <w:rPr>
              <w:rFonts w:ascii="Arial" w:hAnsi="Arial"/>
              <w:sz w:val="20"/>
            </w:rPr>
            <w:t>U.S.</w:t>
          </w:r>
        </w:smartTag>
      </w:smartTag>
      <w:r>
        <w:rPr>
          <w:rFonts w:ascii="Arial" w:hAnsi="Arial"/>
          <w:sz w:val="20"/>
        </w:rPr>
        <w:t xml:space="preserve"> Army Corps of Engineers, and</w:t>
      </w:r>
    </w:p>
    <w:p w14:paraId="57C88097" w14:textId="77777777" w:rsidR="00DA33D5" w:rsidRDefault="00DA33D5">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2F5541DA" w14:textId="0D1B2B6C" w:rsidR="003E7548" w:rsidRPr="00A94EF8" w:rsidRDefault="00DA33D5" w:rsidP="0043464F">
      <w:pPr>
        <w:numPr>
          <w:ilvl w:val="0"/>
          <w:numId w:val="3"/>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0"/>
        </w:rPr>
      </w:pPr>
      <w:r>
        <w:rPr>
          <w:rFonts w:ascii="Arial" w:hAnsi="Arial"/>
          <w:sz w:val="20"/>
        </w:rPr>
        <w:t>Montana Historical Society (State Historic Preservation Officer) - In addition to the information identified above, point out any known historic/archeological resources within the project area that may have any local or state significance, and provide any known historic/archeological survey that has been conducted for the project area.</w:t>
      </w:r>
    </w:p>
    <w:p w14:paraId="74CC2062" w14:textId="77777777" w:rsidR="00DA33D5" w:rsidRPr="003E7548" w:rsidRDefault="003E7548" w:rsidP="00572602">
      <w:pPr>
        <w:numPr>
          <w:ilvl w:val="0"/>
          <w:numId w:val="3"/>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pPr>
      <w:r w:rsidRPr="003E7548">
        <w:rPr>
          <w:rFonts w:ascii="Arial" w:hAnsi="Arial" w:cs="Arial"/>
          <w:sz w:val="20"/>
        </w:rPr>
        <w:t>Federally listed Tribes affected by the project</w:t>
      </w:r>
      <w:r w:rsidRPr="003E7548">
        <w:rPr>
          <w:rFonts w:ascii="Arial" w:hAnsi="Arial" w:cs="Arial"/>
          <w:snapToGrid/>
          <w:sz w:val="20"/>
        </w:rPr>
        <w:t>, the Tribal Historic Preservation Officer (THPO).</w:t>
      </w:r>
    </w:p>
    <w:p w14:paraId="560347C9" w14:textId="77777777" w:rsidR="003E7548" w:rsidRDefault="003E7548" w:rsidP="004346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b/>
          <w:sz w:val="20"/>
          <w:u w:val="single"/>
        </w:rPr>
      </w:pPr>
    </w:p>
    <w:p w14:paraId="56E5D158" w14:textId="665D74D2" w:rsidR="00DA33D5" w:rsidRDefault="00DA33D5" w:rsidP="004346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sz w:val="20"/>
        </w:rPr>
      </w:pPr>
      <w:r>
        <w:rPr>
          <w:rFonts w:ascii="Arial" w:hAnsi="Arial"/>
          <w:b/>
          <w:sz w:val="20"/>
          <w:u w:val="single"/>
        </w:rPr>
        <w:t>As applicable</w:t>
      </w:r>
      <w:r>
        <w:rPr>
          <w:rFonts w:ascii="Arial" w:hAnsi="Arial"/>
          <w:b/>
          <w:sz w:val="20"/>
        </w:rPr>
        <w:t xml:space="preserve">, the information listed above must also be provided to any other state or federal agency, along with a request to provide comment on the proposed project, if a particular environmental resource might potentially be impacted. </w:t>
      </w:r>
      <w:r>
        <w:rPr>
          <w:rFonts w:ascii="Arial" w:hAnsi="Arial"/>
          <w:sz w:val="20"/>
        </w:rPr>
        <w:t>A listing of various state and federal agencies that can provide information concerning environmental resources is provided on the next page. On the following page is a summary of sources for different types of information regarding environmental resources.</w:t>
      </w:r>
    </w:p>
    <w:p w14:paraId="499D095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287B34EE" w14:textId="77777777" w:rsidR="009F71C6" w:rsidRDefault="009F71C6">
      <w:pPr>
        <w:pBdr>
          <w:top w:val="double" w:sz="4" w:space="1" w:color="auto"/>
          <w:left w:val="double" w:sz="4" w:space="4" w:color="auto"/>
          <w:bottom w:val="double" w:sz="4" w:space="1" w:color="auto"/>
          <w:right w:val="double" w:sz="4" w:space="4"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bCs/>
          <w:sz w:val="20"/>
        </w:rPr>
      </w:pPr>
    </w:p>
    <w:p w14:paraId="19AA5366" w14:textId="77777777" w:rsidR="00DA33D5" w:rsidRDefault="00DA33D5">
      <w:pPr>
        <w:pBdr>
          <w:top w:val="double" w:sz="4" w:space="1" w:color="auto"/>
          <w:left w:val="double" w:sz="4" w:space="4" w:color="auto"/>
          <w:bottom w:val="double" w:sz="4" w:space="1" w:color="auto"/>
          <w:right w:val="double" w:sz="4" w:space="4"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bCs/>
          <w:sz w:val="20"/>
        </w:rPr>
      </w:pPr>
      <w:r>
        <w:rPr>
          <w:rFonts w:ascii="Arial" w:hAnsi="Arial"/>
          <w:b/>
          <w:bCs/>
          <w:sz w:val="20"/>
        </w:rPr>
        <w:t>Summary of Environmental Requirements When Completing the PER</w:t>
      </w:r>
    </w:p>
    <w:p w14:paraId="364E27BA" w14:textId="77777777" w:rsidR="00DA33D5" w:rsidRDefault="00DA33D5">
      <w:pPr>
        <w:pBdr>
          <w:top w:val="double" w:sz="4" w:space="1" w:color="auto"/>
          <w:left w:val="double" w:sz="4" w:space="4" w:color="auto"/>
          <w:bottom w:val="double" w:sz="4" w:space="1" w:color="auto"/>
          <w:right w:val="double" w:sz="4" w:space="4"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6F56E2D5" w14:textId="77777777" w:rsidR="00DA33D5" w:rsidRDefault="00DA33D5" w:rsidP="00572602">
      <w:pPr>
        <w:numPr>
          <w:ilvl w:val="0"/>
          <w:numId w:val="27"/>
        </w:numPr>
        <w:pBdr>
          <w:top w:val="double" w:sz="4" w:space="1" w:color="auto"/>
          <w:left w:val="double" w:sz="4" w:space="4" w:color="auto"/>
          <w:bottom w:val="double" w:sz="4" w:space="1" w:color="auto"/>
          <w:right w:val="double" w:sz="4" w:space="4" w:color="auto"/>
        </w:pBdr>
        <w:tabs>
          <w:tab w:val="left" w:pos="0"/>
          <w:tab w:val="left" w:pos="751"/>
          <w:tab w:val="left" w:pos="1384"/>
          <w:tab w:val="left" w:pos="2145"/>
          <w:tab w:val="left" w:pos="2906"/>
          <w:tab w:val="left" w:pos="3541"/>
          <w:tab w:val="left" w:pos="4320"/>
        </w:tabs>
        <w:autoSpaceDE w:val="0"/>
        <w:autoSpaceDN w:val="0"/>
        <w:adjustRightInd w:val="0"/>
        <w:rPr>
          <w:rFonts w:ascii="Arial" w:hAnsi="Arial" w:cs="Arial"/>
          <w:snapToGrid/>
          <w:sz w:val="20"/>
        </w:rPr>
      </w:pPr>
      <w:r>
        <w:rPr>
          <w:rFonts w:ascii="Arial" w:hAnsi="Arial" w:cs="Arial"/>
          <w:snapToGrid/>
          <w:sz w:val="20"/>
        </w:rPr>
        <w:t>Complete the Uniform Environmental Checklist.</w:t>
      </w:r>
    </w:p>
    <w:p w14:paraId="73490488" w14:textId="7B7D9D93" w:rsidR="00DA33D5" w:rsidRDefault="00A94EF8" w:rsidP="00572602">
      <w:pPr>
        <w:numPr>
          <w:ilvl w:val="0"/>
          <w:numId w:val="27"/>
        </w:numPr>
        <w:pBdr>
          <w:top w:val="double" w:sz="4" w:space="1" w:color="auto"/>
          <w:left w:val="double" w:sz="4" w:space="4" w:color="auto"/>
          <w:bottom w:val="double" w:sz="4" w:space="1" w:color="auto"/>
          <w:right w:val="double" w:sz="4" w:space="4" w:color="auto"/>
        </w:pBdr>
        <w:tabs>
          <w:tab w:val="left" w:pos="0"/>
          <w:tab w:val="left" w:pos="751"/>
          <w:tab w:val="left" w:pos="1384"/>
          <w:tab w:val="left" w:pos="2145"/>
          <w:tab w:val="left" w:pos="2906"/>
          <w:tab w:val="left" w:pos="3541"/>
          <w:tab w:val="left" w:pos="4320"/>
        </w:tabs>
        <w:autoSpaceDE w:val="0"/>
        <w:autoSpaceDN w:val="0"/>
        <w:adjustRightInd w:val="0"/>
        <w:rPr>
          <w:rFonts w:ascii="Arial" w:hAnsi="Arial" w:cs="Arial"/>
          <w:snapToGrid/>
          <w:sz w:val="20"/>
        </w:rPr>
      </w:pPr>
      <w:r>
        <w:rPr>
          <w:rFonts w:ascii="Arial" w:hAnsi="Arial" w:cs="Arial"/>
          <w:snapToGrid/>
          <w:sz w:val="20"/>
        </w:rPr>
        <w:t>D</w:t>
      </w:r>
      <w:r w:rsidR="00DA33D5">
        <w:rPr>
          <w:rFonts w:ascii="Arial" w:hAnsi="Arial" w:cs="Arial"/>
          <w:snapToGrid/>
          <w:sz w:val="20"/>
        </w:rPr>
        <w:t xml:space="preserve">iscuss the environmental resources present in the project area and the impact that the project may have on them in Section II. Problem Definition.  </w:t>
      </w:r>
    </w:p>
    <w:p w14:paraId="533FB8AF" w14:textId="1D131148" w:rsidR="00DA33D5" w:rsidRDefault="00DA33D5" w:rsidP="00572602">
      <w:pPr>
        <w:numPr>
          <w:ilvl w:val="0"/>
          <w:numId w:val="27"/>
        </w:numPr>
        <w:pBdr>
          <w:top w:val="double" w:sz="4" w:space="1" w:color="auto"/>
          <w:left w:val="double" w:sz="4" w:space="4" w:color="auto"/>
          <w:bottom w:val="double" w:sz="4" w:space="1" w:color="auto"/>
          <w:right w:val="double" w:sz="4" w:space="4" w:color="auto"/>
        </w:pBdr>
        <w:tabs>
          <w:tab w:val="left" w:pos="0"/>
          <w:tab w:val="left" w:pos="751"/>
          <w:tab w:val="left" w:pos="1384"/>
          <w:tab w:val="left" w:pos="2145"/>
          <w:tab w:val="left" w:pos="2906"/>
          <w:tab w:val="left" w:pos="3541"/>
          <w:tab w:val="left" w:pos="4320"/>
        </w:tabs>
        <w:autoSpaceDE w:val="0"/>
        <w:autoSpaceDN w:val="0"/>
        <w:adjustRightInd w:val="0"/>
        <w:rPr>
          <w:rFonts w:ascii="Arial" w:hAnsi="Arial" w:cs="Arial"/>
          <w:snapToGrid/>
          <w:sz w:val="20"/>
        </w:rPr>
      </w:pPr>
      <w:r>
        <w:rPr>
          <w:rFonts w:ascii="Arial" w:hAnsi="Arial" w:cs="Arial"/>
          <w:snapToGrid/>
          <w:sz w:val="20"/>
        </w:rPr>
        <w:t>Discuss any unique impacts by a particular alternative in Section IV. Alternatives Analysis. Request information from specific State or Federal agencies if needed.</w:t>
      </w:r>
    </w:p>
    <w:p w14:paraId="4E9D0556" w14:textId="7F8ABAD0" w:rsidR="00DA33D5" w:rsidRDefault="00A94EF8" w:rsidP="00572602">
      <w:pPr>
        <w:numPr>
          <w:ilvl w:val="0"/>
          <w:numId w:val="27"/>
        </w:numPr>
        <w:pBdr>
          <w:top w:val="double" w:sz="4" w:space="1" w:color="auto"/>
          <w:left w:val="double" w:sz="4" w:space="4" w:color="auto"/>
          <w:bottom w:val="double" w:sz="4" w:space="1" w:color="auto"/>
          <w:right w:val="double" w:sz="4" w:space="4" w:color="auto"/>
        </w:pBdr>
        <w:tabs>
          <w:tab w:val="left" w:pos="0"/>
          <w:tab w:val="left" w:pos="751"/>
          <w:tab w:val="left" w:pos="1384"/>
          <w:tab w:val="left" w:pos="2145"/>
          <w:tab w:val="left" w:pos="2906"/>
          <w:tab w:val="left" w:pos="3541"/>
          <w:tab w:val="left" w:pos="4320"/>
        </w:tabs>
        <w:autoSpaceDE w:val="0"/>
        <w:autoSpaceDN w:val="0"/>
        <w:adjustRightInd w:val="0"/>
        <w:rPr>
          <w:rFonts w:ascii="Arial" w:hAnsi="Arial" w:cs="Arial"/>
          <w:snapToGrid/>
          <w:sz w:val="20"/>
        </w:rPr>
      </w:pPr>
      <w:r>
        <w:rPr>
          <w:rFonts w:ascii="Arial" w:hAnsi="Arial" w:cs="Arial"/>
          <w:snapToGrid/>
          <w:sz w:val="20"/>
        </w:rPr>
        <w:t>Consider</w:t>
      </w:r>
      <w:r w:rsidR="00DA33D5">
        <w:rPr>
          <w:rFonts w:ascii="Arial" w:hAnsi="Arial" w:cs="Arial"/>
          <w:snapToGrid/>
          <w:sz w:val="20"/>
        </w:rPr>
        <w:t xml:space="preserve"> environmental resources as part of the evaluation and selection of the preferred alternative. </w:t>
      </w:r>
    </w:p>
    <w:p w14:paraId="78E2A66E" w14:textId="5DF5789A" w:rsidR="00DA33D5" w:rsidRPr="00917FCD" w:rsidRDefault="00DA33D5" w:rsidP="00572602">
      <w:pPr>
        <w:numPr>
          <w:ilvl w:val="0"/>
          <w:numId w:val="27"/>
        </w:numPr>
        <w:pBdr>
          <w:top w:val="double" w:sz="4" w:space="1" w:color="auto"/>
          <w:left w:val="double" w:sz="4" w:space="4" w:color="auto"/>
          <w:bottom w:val="double" w:sz="4" w:space="1" w:color="auto"/>
          <w:right w:val="double" w:sz="4" w:space="4" w:color="auto"/>
        </w:pBdr>
        <w:tabs>
          <w:tab w:val="left" w:pos="0"/>
          <w:tab w:val="left" w:pos="751"/>
          <w:tab w:val="left" w:pos="1384"/>
          <w:tab w:val="left" w:pos="2160"/>
          <w:tab w:val="left" w:pos="2906"/>
          <w:tab w:val="left" w:pos="3541"/>
          <w:tab w:val="left" w:pos="4320"/>
        </w:tabs>
        <w:autoSpaceDE w:val="0"/>
        <w:autoSpaceDN w:val="0"/>
        <w:adjustRightInd w:val="0"/>
        <w:rPr>
          <w:rFonts w:ascii="Arial" w:hAnsi="Arial"/>
          <w:sz w:val="20"/>
        </w:rPr>
      </w:pPr>
      <w:r>
        <w:rPr>
          <w:rFonts w:ascii="Arial" w:hAnsi="Arial" w:cs="Arial"/>
          <w:snapToGrid/>
          <w:sz w:val="20"/>
        </w:rPr>
        <w:t xml:space="preserve">Perform a more detailed environmental analysis, along with discussion about how potentially adverse impacts would be </w:t>
      </w:r>
      <w:r w:rsidR="003F1EA9">
        <w:rPr>
          <w:rFonts w:ascii="Arial" w:hAnsi="Arial" w:cs="Arial"/>
          <w:snapToGrid/>
          <w:sz w:val="20"/>
        </w:rPr>
        <w:t>mitigated once</w:t>
      </w:r>
      <w:r>
        <w:rPr>
          <w:rFonts w:ascii="Arial" w:hAnsi="Arial" w:cs="Arial"/>
          <w:snapToGrid/>
          <w:sz w:val="20"/>
        </w:rPr>
        <w:t xml:space="preserve"> the selected alternative has been selected. Request comments from required State and Federal agencies</w:t>
      </w:r>
      <w:r w:rsidR="00A94EF8">
        <w:rPr>
          <w:rFonts w:ascii="Arial" w:hAnsi="Arial" w:cs="Arial"/>
          <w:snapToGrid/>
          <w:sz w:val="20"/>
        </w:rPr>
        <w:t>.</w:t>
      </w:r>
    </w:p>
    <w:p w14:paraId="2A17C346" w14:textId="77777777" w:rsidR="00917FCD" w:rsidRPr="009F71C6" w:rsidRDefault="00917FCD" w:rsidP="00572602">
      <w:pPr>
        <w:numPr>
          <w:ilvl w:val="0"/>
          <w:numId w:val="27"/>
        </w:numPr>
        <w:pBdr>
          <w:top w:val="double" w:sz="4" w:space="1" w:color="auto"/>
          <w:left w:val="double" w:sz="4" w:space="4" w:color="auto"/>
          <w:bottom w:val="double" w:sz="4" w:space="1" w:color="auto"/>
          <w:right w:val="double" w:sz="4" w:space="4" w:color="auto"/>
        </w:pBdr>
        <w:tabs>
          <w:tab w:val="left" w:pos="0"/>
          <w:tab w:val="left" w:pos="751"/>
          <w:tab w:val="left" w:pos="1384"/>
          <w:tab w:val="left" w:pos="2160"/>
          <w:tab w:val="left" w:pos="2906"/>
          <w:tab w:val="left" w:pos="3541"/>
          <w:tab w:val="left" w:pos="4320"/>
        </w:tabs>
        <w:autoSpaceDE w:val="0"/>
        <w:autoSpaceDN w:val="0"/>
        <w:adjustRightInd w:val="0"/>
        <w:rPr>
          <w:rFonts w:ascii="Arial" w:hAnsi="Arial"/>
          <w:sz w:val="20"/>
        </w:rPr>
      </w:pPr>
      <w:r>
        <w:rPr>
          <w:rFonts w:ascii="Arial" w:hAnsi="Arial" w:cs="Arial"/>
          <w:snapToGrid/>
          <w:sz w:val="20"/>
        </w:rPr>
        <w:t>Include a copy of the correspondence sent to and received from State and Federal agencies.</w:t>
      </w:r>
    </w:p>
    <w:p w14:paraId="6CAB0AE6" w14:textId="77777777" w:rsidR="009F71C6" w:rsidRDefault="009F71C6" w:rsidP="009F71C6">
      <w:pPr>
        <w:pBdr>
          <w:top w:val="double" w:sz="4" w:space="1" w:color="auto"/>
          <w:left w:val="double" w:sz="4" w:space="4" w:color="auto"/>
          <w:bottom w:val="double" w:sz="4" w:space="1" w:color="auto"/>
          <w:right w:val="double" w:sz="4" w:space="4" w:color="auto"/>
        </w:pBdr>
        <w:tabs>
          <w:tab w:val="left" w:pos="0"/>
          <w:tab w:val="left" w:pos="751"/>
          <w:tab w:val="left" w:pos="1384"/>
          <w:tab w:val="left" w:pos="2160"/>
          <w:tab w:val="left" w:pos="2906"/>
          <w:tab w:val="left" w:pos="3541"/>
          <w:tab w:val="left" w:pos="4320"/>
        </w:tabs>
        <w:autoSpaceDE w:val="0"/>
        <w:autoSpaceDN w:val="0"/>
        <w:adjustRightInd w:val="0"/>
        <w:rPr>
          <w:rFonts w:ascii="Arial" w:hAnsi="Arial"/>
          <w:sz w:val="20"/>
        </w:rPr>
      </w:pPr>
    </w:p>
    <w:p w14:paraId="78CE1BC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p>
    <w:p w14:paraId="160C95CF" w14:textId="77777777" w:rsidR="009F71C6" w:rsidRDefault="009F71C6" w:rsidP="005457EF">
      <w:pPr>
        <w:pBdr>
          <w:top w:val="double" w:sz="4" w:space="1" w:color="auto"/>
          <w:left w:val="double" w:sz="4" w:space="4" w:color="auto"/>
          <w:bottom w:val="double" w:sz="4" w:space="1" w:color="auto"/>
          <w:right w:val="double" w:sz="4" w:space="4"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bCs/>
          <w:sz w:val="20"/>
        </w:rPr>
      </w:pPr>
    </w:p>
    <w:p w14:paraId="7BDBEB0E" w14:textId="77777777" w:rsidR="005457EF" w:rsidRDefault="005457EF" w:rsidP="005457EF">
      <w:pPr>
        <w:pBdr>
          <w:top w:val="double" w:sz="4" w:space="1" w:color="auto"/>
          <w:left w:val="double" w:sz="4" w:space="4" w:color="auto"/>
          <w:bottom w:val="double" w:sz="4" w:space="1" w:color="auto"/>
          <w:right w:val="double" w:sz="4" w:space="4"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bCs/>
          <w:sz w:val="20"/>
        </w:rPr>
      </w:pPr>
      <w:r>
        <w:rPr>
          <w:rFonts w:ascii="Arial" w:hAnsi="Arial"/>
          <w:b/>
          <w:bCs/>
          <w:sz w:val="20"/>
        </w:rPr>
        <w:t xml:space="preserve">Note for Those Applying for </w:t>
      </w:r>
      <w:r w:rsidR="00A32140">
        <w:rPr>
          <w:rFonts w:ascii="Arial" w:hAnsi="Arial"/>
          <w:b/>
          <w:bCs/>
          <w:sz w:val="20"/>
        </w:rPr>
        <w:t xml:space="preserve">Rural Development </w:t>
      </w:r>
      <w:r>
        <w:rPr>
          <w:rFonts w:ascii="Arial" w:hAnsi="Arial"/>
          <w:b/>
          <w:bCs/>
          <w:sz w:val="20"/>
        </w:rPr>
        <w:t>Funding</w:t>
      </w:r>
    </w:p>
    <w:p w14:paraId="3ED57584" w14:textId="77777777" w:rsidR="005457EF" w:rsidRDefault="005457EF" w:rsidP="0043464F">
      <w:pPr>
        <w:pBdr>
          <w:top w:val="double" w:sz="4" w:space="1" w:color="auto"/>
          <w:left w:val="double" w:sz="4" w:space="4" w:color="auto"/>
          <w:bottom w:val="double" w:sz="4" w:space="1" w:color="auto"/>
          <w:right w:val="double" w:sz="4" w:space="4"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b/>
          <w:bCs/>
          <w:sz w:val="20"/>
        </w:rPr>
      </w:pPr>
    </w:p>
    <w:p w14:paraId="1E0A257E" w14:textId="54B35670" w:rsidR="000D0734" w:rsidRDefault="005457EF" w:rsidP="003F1EA9">
      <w:pPr>
        <w:pBdr>
          <w:top w:val="double" w:sz="4" w:space="1" w:color="auto"/>
          <w:left w:val="double" w:sz="4" w:space="4" w:color="auto"/>
          <w:bottom w:val="double" w:sz="4" w:space="1" w:color="auto"/>
          <w:right w:val="double" w:sz="4" w:space="4"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Cs/>
          <w:sz w:val="20"/>
        </w:rPr>
      </w:pPr>
      <w:r w:rsidRPr="005457EF">
        <w:rPr>
          <w:rFonts w:ascii="Arial" w:hAnsi="Arial"/>
          <w:bCs/>
          <w:sz w:val="20"/>
        </w:rPr>
        <w:t xml:space="preserve">Rural Development </w:t>
      </w:r>
      <w:r w:rsidR="00A32140" w:rsidRPr="005457EF">
        <w:rPr>
          <w:rFonts w:ascii="Arial" w:hAnsi="Arial"/>
          <w:bCs/>
          <w:sz w:val="20"/>
        </w:rPr>
        <w:t>requires a stand-alone Environmental Report</w:t>
      </w:r>
      <w:r w:rsidR="00CB175B">
        <w:rPr>
          <w:rFonts w:ascii="Arial" w:hAnsi="Arial"/>
          <w:bCs/>
          <w:sz w:val="20"/>
        </w:rPr>
        <w:t xml:space="preserve">. </w:t>
      </w:r>
      <w:r w:rsidR="003A2C87">
        <w:rPr>
          <w:rFonts w:ascii="Arial" w:hAnsi="Arial"/>
          <w:bCs/>
          <w:sz w:val="20"/>
        </w:rPr>
        <w:t>Applicants shou</w:t>
      </w:r>
      <w:r w:rsidR="00973502">
        <w:rPr>
          <w:rFonts w:ascii="Arial" w:hAnsi="Arial"/>
          <w:bCs/>
          <w:sz w:val="20"/>
        </w:rPr>
        <w:t>l</w:t>
      </w:r>
      <w:r w:rsidR="003A2C87">
        <w:rPr>
          <w:rFonts w:ascii="Arial" w:hAnsi="Arial"/>
          <w:bCs/>
          <w:sz w:val="20"/>
        </w:rPr>
        <w:t>d coordinate with the RD Area Specialist to determine if the project will likely be a Categorical Exclusion (CE) with a report or an Environmental Assessment (EA</w:t>
      </w:r>
      <w:r w:rsidR="00973502">
        <w:rPr>
          <w:rFonts w:ascii="Arial" w:hAnsi="Arial"/>
          <w:bCs/>
          <w:sz w:val="20"/>
        </w:rPr>
        <w:t>)</w:t>
      </w:r>
      <w:r w:rsidR="003A2C87">
        <w:rPr>
          <w:rFonts w:ascii="Arial" w:hAnsi="Arial"/>
          <w:bCs/>
          <w:sz w:val="20"/>
        </w:rPr>
        <w:t>. The RD guides for preparing a CE or an EA may be found at</w:t>
      </w:r>
      <w:r w:rsidR="00973502">
        <w:rPr>
          <w:rFonts w:ascii="Arial" w:hAnsi="Arial"/>
          <w:bCs/>
          <w:sz w:val="20"/>
        </w:rPr>
        <w:t xml:space="preserve">:  </w:t>
      </w:r>
      <w:hyperlink r:id="rId39" w:history="1">
        <w:r w:rsidR="00973502" w:rsidRPr="001A6E14">
          <w:rPr>
            <w:rStyle w:val="Hyperlink"/>
            <w:rFonts w:ascii="Arial" w:hAnsi="Arial"/>
            <w:bCs/>
            <w:sz w:val="20"/>
          </w:rPr>
          <w:t>http://dnrc.mt.gov/divisions/cardd/wasact</w:t>
        </w:r>
      </w:hyperlink>
      <w:r w:rsidR="00973502">
        <w:rPr>
          <w:rFonts w:ascii="Arial" w:hAnsi="Arial"/>
          <w:bCs/>
          <w:sz w:val="20"/>
        </w:rPr>
        <w:t>.</w:t>
      </w:r>
    </w:p>
    <w:p w14:paraId="064D12C4" w14:textId="77777777" w:rsidR="00973502" w:rsidRDefault="00973502" w:rsidP="00973502">
      <w:pPr>
        <w:pBdr>
          <w:top w:val="double" w:sz="4" w:space="1" w:color="auto"/>
          <w:left w:val="double" w:sz="4" w:space="4" w:color="auto"/>
          <w:bottom w:val="double" w:sz="4" w:space="1" w:color="auto"/>
          <w:right w:val="double" w:sz="4" w:space="4"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18"/>
        </w:rPr>
      </w:pPr>
    </w:p>
    <w:p w14:paraId="55D5A153" w14:textId="77777777" w:rsidR="000D0734" w:rsidRDefault="000D073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sz w:val="18"/>
        </w:rPr>
      </w:pPr>
    </w:p>
    <w:p w14:paraId="7F9AC8DC" w14:textId="77777777" w:rsidR="009F71C6" w:rsidRDefault="009F71C6" w:rsidP="000D0734">
      <w:pPr>
        <w:pBdr>
          <w:top w:val="double" w:sz="4" w:space="1" w:color="auto"/>
          <w:left w:val="double" w:sz="4" w:space="4" w:color="auto"/>
          <w:bottom w:val="double" w:sz="4" w:space="1" w:color="auto"/>
          <w:right w:val="double" w:sz="4" w:space="4"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bCs/>
          <w:sz w:val="20"/>
        </w:rPr>
      </w:pPr>
    </w:p>
    <w:p w14:paraId="7018ACB6" w14:textId="77777777" w:rsidR="000D0734" w:rsidRDefault="000D0734" w:rsidP="000D0734">
      <w:pPr>
        <w:pBdr>
          <w:top w:val="double" w:sz="4" w:space="1" w:color="auto"/>
          <w:left w:val="double" w:sz="4" w:space="4" w:color="auto"/>
          <w:bottom w:val="double" w:sz="4" w:space="1" w:color="auto"/>
          <w:right w:val="double" w:sz="4" w:space="4"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bCs/>
          <w:sz w:val="20"/>
        </w:rPr>
      </w:pPr>
      <w:r>
        <w:rPr>
          <w:rFonts w:ascii="Arial" w:hAnsi="Arial"/>
          <w:b/>
          <w:bCs/>
          <w:sz w:val="20"/>
        </w:rPr>
        <w:t xml:space="preserve">Note for Those Applying for </w:t>
      </w:r>
      <w:r w:rsidR="00AF6970">
        <w:rPr>
          <w:rFonts w:ascii="Arial" w:hAnsi="Arial"/>
          <w:b/>
          <w:bCs/>
          <w:sz w:val="20"/>
        </w:rPr>
        <w:t>TSEP or CDBG</w:t>
      </w:r>
      <w:r>
        <w:rPr>
          <w:rFonts w:ascii="Arial" w:hAnsi="Arial"/>
          <w:b/>
          <w:bCs/>
          <w:sz w:val="20"/>
        </w:rPr>
        <w:t xml:space="preserve"> Funding</w:t>
      </w:r>
    </w:p>
    <w:p w14:paraId="7DA6A7A4" w14:textId="77777777" w:rsidR="000D0734" w:rsidRDefault="000D0734" w:rsidP="000D0734">
      <w:pPr>
        <w:pBdr>
          <w:top w:val="double" w:sz="4" w:space="1" w:color="auto"/>
          <w:left w:val="double" w:sz="4" w:space="4" w:color="auto"/>
          <w:bottom w:val="double" w:sz="4" w:space="1" w:color="auto"/>
          <w:right w:val="double" w:sz="4" w:space="4"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bCs/>
          <w:sz w:val="20"/>
        </w:rPr>
      </w:pPr>
    </w:p>
    <w:p w14:paraId="7D7A4393" w14:textId="7F07F92D" w:rsidR="000D0734" w:rsidRDefault="000D0734" w:rsidP="0043464F">
      <w:pPr>
        <w:pBdr>
          <w:top w:val="double" w:sz="4" w:space="1" w:color="auto"/>
          <w:left w:val="double" w:sz="4" w:space="4" w:color="auto"/>
          <w:bottom w:val="double" w:sz="4" w:space="1" w:color="auto"/>
          <w:right w:val="double" w:sz="4" w:space="4"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bCs/>
          <w:sz w:val="20"/>
        </w:rPr>
      </w:pPr>
      <w:r>
        <w:rPr>
          <w:rFonts w:ascii="Arial" w:hAnsi="Arial"/>
          <w:bCs/>
          <w:sz w:val="20"/>
        </w:rPr>
        <w:t xml:space="preserve">Please refer to the TSEP </w:t>
      </w:r>
      <w:r w:rsidR="00AF6970">
        <w:rPr>
          <w:rFonts w:ascii="Arial" w:hAnsi="Arial"/>
          <w:bCs/>
          <w:sz w:val="20"/>
        </w:rPr>
        <w:t>or CDBG a</w:t>
      </w:r>
      <w:r>
        <w:rPr>
          <w:rFonts w:ascii="Arial" w:hAnsi="Arial"/>
          <w:bCs/>
          <w:sz w:val="20"/>
        </w:rPr>
        <w:t xml:space="preserve">pplication </w:t>
      </w:r>
      <w:r w:rsidR="00AF6970">
        <w:rPr>
          <w:rFonts w:ascii="Arial" w:hAnsi="Arial"/>
          <w:bCs/>
          <w:sz w:val="20"/>
        </w:rPr>
        <w:t>g</w:t>
      </w:r>
      <w:r>
        <w:rPr>
          <w:rFonts w:ascii="Arial" w:hAnsi="Arial"/>
          <w:bCs/>
          <w:sz w:val="20"/>
        </w:rPr>
        <w:t xml:space="preserve">uidelines </w:t>
      </w:r>
      <w:r w:rsidR="00AF6970">
        <w:rPr>
          <w:rFonts w:ascii="Arial" w:hAnsi="Arial"/>
          <w:bCs/>
          <w:sz w:val="20"/>
        </w:rPr>
        <w:t xml:space="preserve">on CDD website: </w:t>
      </w:r>
      <w:hyperlink r:id="rId40" w:history="1">
        <w:r w:rsidR="0092526E" w:rsidRPr="00E02D69">
          <w:rPr>
            <w:rStyle w:val="Hyperlink"/>
            <w:rFonts w:ascii="Arial" w:hAnsi="Arial"/>
            <w:bCs/>
            <w:sz w:val="20"/>
          </w:rPr>
          <w:t>http://comdev.mt.gov/default.mcpx</w:t>
        </w:r>
      </w:hyperlink>
      <w:r w:rsidR="00AF6970">
        <w:rPr>
          <w:rFonts w:ascii="Arial" w:hAnsi="Arial"/>
          <w:bCs/>
          <w:sz w:val="20"/>
        </w:rPr>
        <w:t>. It is also recommended that all applicants</w:t>
      </w:r>
      <w:r>
        <w:rPr>
          <w:rFonts w:ascii="Arial" w:hAnsi="Arial"/>
          <w:bCs/>
          <w:sz w:val="20"/>
        </w:rPr>
        <w:t xml:space="preserve"> contact Commerce staff for </w:t>
      </w:r>
      <w:r w:rsidR="00AF6970">
        <w:rPr>
          <w:rFonts w:ascii="Arial" w:hAnsi="Arial"/>
          <w:bCs/>
          <w:sz w:val="20"/>
        </w:rPr>
        <w:t xml:space="preserve">technical assistance relate to the </w:t>
      </w:r>
      <w:r>
        <w:rPr>
          <w:rFonts w:ascii="Arial" w:hAnsi="Arial"/>
          <w:bCs/>
          <w:sz w:val="20"/>
        </w:rPr>
        <w:t xml:space="preserve">environmental </w:t>
      </w:r>
      <w:r w:rsidR="00AF6970">
        <w:rPr>
          <w:rFonts w:ascii="Arial" w:hAnsi="Arial"/>
          <w:bCs/>
          <w:sz w:val="20"/>
        </w:rPr>
        <w:t>documentation needed to be submitted with</w:t>
      </w:r>
      <w:r>
        <w:rPr>
          <w:rFonts w:ascii="Arial" w:hAnsi="Arial"/>
          <w:bCs/>
          <w:sz w:val="20"/>
        </w:rPr>
        <w:t xml:space="preserve"> a TSEP</w:t>
      </w:r>
      <w:r w:rsidR="00AF6970">
        <w:rPr>
          <w:rFonts w:ascii="Arial" w:hAnsi="Arial"/>
          <w:bCs/>
          <w:sz w:val="20"/>
        </w:rPr>
        <w:t xml:space="preserve"> or CDBG</w:t>
      </w:r>
      <w:r>
        <w:rPr>
          <w:rFonts w:ascii="Arial" w:hAnsi="Arial"/>
          <w:bCs/>
          <w:sz w:val="20"/>
        </w:rPr>
        <w:t xml:space="preserve"> application.</w:t>
      </w:r>
    </w:p>
    <w:p w14:paraId="567F4820" w14:textId="77777777" w:rsidR="009F71C6" w:rsidRPr="005457EF" w:rsidRDefault="009F71C6" w:rsidP="0043464F">
      <w:pPr>
        <w:pBdr>
          <w:top w:val="double" w:sz="4" w:space="1" w:color="auto"/>
          <w:left w:val="double" w:sz="4" w:space="4" w:color="auto"/>
          <w:bottom w:val="double" w:sz="4" w:space="1" w:color="auto"/>
          <w:right w:val="double" w:sz="4" w:space="4" w:color="auto"/>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bCs/>
          <w:sz w:val="20"/>
        </w:rPr>
      </w:pPr>
    </w:p>
    <w:p w14:paraId="6BFED8D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b/>
          <w:caps/>
          <w:sz w:val="20"/>
          <w:u w:val="single"/>
        </w:rPr>
      </w:pPr>
      <w:r>
        <w:rPr>
          <w:sz w:val="18"/>
        </w:rPr>
        <w:br w:type="page"/>
      </w:r>
      <w:r>
        <w:rPr>
          <w:rFonts w:ascii="Arial" w:hAnsi="Arial" w:cs="Arial"/>
          <w:b/>
          <w:sz w:val="20"/>
          <w:u w:val="single"/>
        </w:rPr>
        <w:lastRenderedPageBreak/>
        <w:t xml:space="preserve">POTENTIAL </w:t>
      </w:r>
      <w:r>
        <w:rPr>
          <w:rFonts w:ascii="Arial" w:hAnsi="Arial" w:cs="Arial"/>
          <w:b/>
          <w:caps/>
          <w:sz w:val="20"/>
          <w:u w:val="single"/>
        </w:rPr>
        <w:t>Agency Contacts for Environmental Resources</w:t>
      </w:r>
    </w:p>
    <w:p w14:paraId="2AD20C3F" w14:textId="77777777" w:rsidR="00DA33D5" w:rsidRDefault="00DA33D5">
      <w:pPr>
        <w:jc w:val="both"/>
        <w:rPr>
          <w:rFonts w:ascii="Arial" w:hAnsi="Arial" w:cs="Arial"/>
          <w:sz w:val="20"/>
        </w:rPr>
      </w:pPr>
    </w:p>
    <w:p w14:paraId="572C99D6" w14:textId="77777777" w:rsidR="00DA33D5" w:rsidRDefault="00DA33D5">
      <w:pPr>
        <w:rPr>
          <w:rFonts w:ascii="Arial" w:hAnsi="Arial" w:cs="Arial"/>
          <w:b/>
          <w:sz w:val="20"/>
        </w:rPr>
      </w:pPr>
      <w:r>
        <w:rPr>
          <w:rFonts w:ascii="Arial" w:hAnsi="Arial" w:cs="Arial"/>
          <w:b/>
          <w:sz w:val="20"/>
        </w:rPr>
        <w:t>State Agencies:</w:t>
      </w:r>
    </w:p>
    <w:p w14:paraId="6516957C" w14:textId="77777777" w:rsidR="00DA33D5" w:rsidRDefault="00DA33D5">
      <w:pPr>
        <w:rPr>
          <w:rFonts w:ascii="Arial" w:hAnsi="Arial" w:cs="Arial"/>
          <w:b/>
          <w:sz w:val="20"/>
        </w:rPr>
      </w:pPr>
    </w:p>
    <w:p w14:paraId="2E71A1B8" w14:textId="77777777" w:rsidR="00DA33D5" w:rsidRDefault="00271888" w:rsidP="00271888">
      <w:pPr>
        <w:ind w:left="1080" w:hanging="1080"/>
        <w:rPr>
          <w:rFonts w:ascii="Arial" w:hAnsi="Arial" w:cs="Arial"/>
          <w:sz w:val="20"/>
        </w:rPr>
      </w:pPr>
      <w:r>
        <w:rPr>
          <w:rFonts w:ascii="Arial" w:hAnsi="Arial" w:cs="Arial"/>
          <w:sz w:val="20"/>
        </w:rPr>
        <w:t>DOC</w:t>
      </w:r>
      <w:r>
        <w:rPr>
          <w:rFonts w:ascii="Arial" w:hAnsi="Arial" w:cs="Arial"/>
          <w:sz w:val="20"/>
        </w:rPr>
        <w:tab/>
      </w:r>
      <w:r>
        <w:rPr>
          <w:rFonts w:ascii="Arial" w:hAnsi="Arial" w:cs="Arial"/>
          <w:sz w:val="20"/>
        </w:rPr>
        <w:tab/>
        <w:t>Department of Commer</w:t>
      </w:r>
      <w:r w:rsidR="00DA33D5">
        <w:rPr>
          <w:rFonts w:ascii="Arial" w:hAnsi="Arial" w:cs="Arial"/>
          <w:sz w:val="20"/>
        </w:rPr>
        <w:t xml:space="preserve">ce, Census and Economic Information Center, 301 S. Park Ave., PO Box 200505, </w:t>
      </w:r>
      <w:smartTag w:uri="urn:schemas-microsoft-com:office:smarttags" w:element="City">
        <w:r w:rsidR="00DA33D5">
          <w:rPr>
            <w:rFonts w:ascii="Arial" w:hAnsi="Arial" w:cs="Arial"/>
            <w:sz w:val="20"/>
          </w:rPr>
          <w:t>Helena</w:t>
        </w:r>
      </w:smartTag>
      <w:r w:rsidR="00DA33D5">
        <w:rPr>
          <w:rFonts w:ascii="Arial" w:hAnsi="Arial" w:cs="Arial"/>
          <w:sz w:val="20"/>
        </w:rPr>
        <w:t xml:space="preserve">, </w:t>
      </w:r>
      <w:smartTag w:uri="urn:schemas-microsoft-com:office:smarttags" w:element="State">
        <w:r w:rsidR="00DA33D5">
          <w:rPr>
            <w:rFonts w:ascii="Arial" w:hAnsi="Arial" w:cs="Arial"/>
            <w:sz w:val="20"/>
          </w:rPr>
          <w:t>MT</w:t>
        </w:r>
      </w:smartTag>
      <w:r w:rsidR="00DA33D5">
        <w:rPr>
          <w:rFonts w:ascii="Arial" w:hAnsi="Arial" w:cs="Arial"/>
          <w:sz w:val="20"/>
        </w:rPr>
        <w:t xml:space="preserve"> </w:t>
      </w:r>
      <w:smartTag w:uri="urn:schemas-microsoft-com:office:smarttags" w:element="PostalCode">
        <w:r w:rsidR="00DA33D5">
          <w:rPr>
            <w:rFonts w:ascii="Arial" w:hAnsi="Arial" w:cs="Arial"/>
            <w:sz w:val="20"/>
          </w:rPr>
          <w:t>59620-0505</w:t>
        </w:r>
      </w:smartTag>
      <w:r w:rsidR="00DA33D5">
        <w:rPr>
          <w:rFonts w:ascii="Arial" w:hAnsi="Arial" w:cs="Arial"/>
          <w:sz w:val="20"/>
        </w:rPr>
        <w:t>.  Phone (406) 841-2739</w:t>
      </w:r>
    </w:p>
    <w:p w14:paraId="5855EA5B" w14:textId="77777777" w:rsidR="00DA33D5" w:rsidRDefault="00DA33D5" w:rsidP="00271888">
      <w:pPr>
        <w:rPr>
          <w:rFonts w:ascii="Arial" w:hAnsi="Arial" w:cs="Arial"/>
          <w:sz w:val="20"/>
        </w:rPr>
      </w:pPr>
    </w:p>
    <w:p w14:paraId="730C8F14" w14:textId="77777777" w:rsidR="00DA33D5" w:rsidRDefault="00DA33D5" w:rsidP="00271888">
      <w:pPr>
        <w:ind w:left="1080" w:hanging="1080"/>
        <w:rPr>
          <w:rFonts w:ascii="Arial" w:hAnsi="Arial" w:cs="Arial"/>
          <w:sz w:val="20"/>
        </w:rPr>
      </w:pPr>
      <w:r>
        <w:rPr>
          <w:rFonts w:ascii="Arial" w:hAnsi="Arial" w:cs="Arial"/>
          <w:sz w:val="20"/>
        </w:rPr>
        <w:t>DEQ</w:t>
      </w:r>
      <w:r>
        <w:rPr>
          <w:rFonts w:ascii="Arial" w:hAnsi="Arial" w:cs="Arial"/>
          <w:sz w:val="20"/>
        </w:rPr>
        <w:tab/>
      </w:r>
      <w:r>
        <w:rPr>
          <w:rFonts w:ascii="Arial" w:hAnsi="Arial" w:cs="Arial"/>
          <w:sz w:val="20"/>
        </w:rPr>
        <w:tab/>
        <w:t xml:space="preserve">Department of Environmental Quality, Permitting and Compliance Division, </w:t>
      </w:r>
      <w:smartTag w:uri="urn:schemas-microsoft-com:office:smarttags" w:element="address">
        <w:smartTag w:uri="urn:schemas-microsoft-com:office:smarttags" w:element="Street">
          <w:r>
            <w:rPr>
              <w:rFonts w:ascii="Arial" w:hAnsi="Arial" w:cs="Arial"/>
              <w:sz w:val="20"/>
            </w:rPr>
            <w:t>1520 E. 6th Ave., PO Box 200901</w:t>
          </w:r>
        </w:smartTag>
        <w:r>
          <w:rPr>
            <w:rFonts w:ascii="Arial" w:hAnsi="Arial" w:cs="Arial"/>
            <w:sz w:val="20"/>
          </w:rPr>
          <w:t xml:space="preserve">, </w:t>
        </w:r>
        <w:smartTag w:uri="urn:schemas-microsoft-com:office:smarttags" w:element="City">
          <w:r>
            <w:rPr>
              <w:rFonts w:ascii="Arial" w:hAnsi="Arial" w:cs="Arial"/>
              <w:sz w:val="20"/>
            </w:rPr>
            <w:t>Helena</w:t>
          </w:r>
        </w:smartTag>
        <w:r>
          <w:rPr>
            <w:rFonts w:ascii="Arial" w:hAnsi="Arial" w:cs="Arial"/>
            <w:sz w:val="20"/>
          </w:rPr>
          <w:t xml:space="preserve">, </w:t>
        </w:r>
        <w:smartTag w:uri="urn:schemas-microsoft-com:office:smarttags" w:element="State">
          <w:r>
            <w:rPr>
              <w:rFonts w:ascii="Arial" w:hAnsi="Arial" w:cs="Arial"/>
              <w:sz w:val="20"/>
            </w:rPr>
            <w:t>MT</w:t>
          </w:r>
        </w:smartTag>
        <w:r>
          <w:rPr>
            <w:rFonts w:ascii="Arial" w:hAnsi="Arial" w:cs="Arial"/>
            <w:sz w:val="20"/>
          </w:rPr>
          <w:t xml:space="preserve">  </w:t>
        </w:r>
        <w:smartTag w:uri="urn:schemas-microsoft-com:office:smarttags" w:element="PostalCode">
          <w:r>
            <w:rPr>
              <w:rFonts w:ascii="Arial" w:hAnsi="Arial" w:cs="Arial"/>
              <w:sz w:val="20"/>
            </w:rPr>
            <w:t>59620-0901</w:t>
          </w:r>
        </w:smartTag>
      </w:smartTag>
      <w:r>
        <w:rPr>
          <w:rFonts w:ascii="Arial" w:hAnsi="Arial" w:cs="Arial"/>
          <w:sz w:val="20"/>
        </w:rPr>
        <w:t>.  Phone (406) 444-4323.</w:t>
      </w:r>
    </w:p>
    <w:p w14:paraId="43D9F34B" w14:textId="77777777" w:rsidR="00DA33D5" w:rsidRDefault="00DA33D5" w:rsidP="00271888">
      <w:pPr>
        <w:rPr>
          <w:rFonts w:ascii="Arial" w:hAnsi="Arial" w:cs="Arial"/>
          <w:sz w:val="20"/>
        </w:rPr>
      </w:pPr>
    </w:p>
    <w:p w14:paraId="1B5755FF" w14:textId="77777777" w:rsidR="00DA33D5" w:rsidRDefault="00926327" w:rsidP="00271888">
      <w:pPr>
        <w:ind w:left="1080" w:hanging="1080"/>
        <w:rPr>
          <w:rFonts w:ascii="Arial" w:hAnsi="Arial" w:cs="Arial"/>
          <w:sz w:val="20"/>
        </w:rPr>
      </w:pPr>
      <w:r>
        <w:rPr>
          <w:rFonts w:ascii="Arial" w:hAnsi="Arial" w:cs="Arial"/>
          <w:sz w:val="20"/>
        </w:rPr>
        <w:t>D</w:t>
      </w:r>
      <w:r w:rsidR="00DA33D5">
        <w:rPr>
          <w:rFonts w:ascii="Arial" w:hAnsi="Arial" w:cs="Arial"/>
          <w:sz w:val="20"/>
        </w:rPr>
        <w:t>FWP</w:t>
      </w:r>
      <w:r w:rsidR="00DA33D5">
        <w:rPr>
          <w:rFonts w:ascii="Arial" w:hAnsi="Arial" w:cs="Arial"/>
          <w:sz w:val="20"/>
        </w:rPr>
        <w:tab/>
      </w:r>
      <w:r w:rsidR="00DA33D5">
        <w:rPr>
          <w:rFonts w:ascii="Arial" w:hAnsi="Arial" w:cs="Arial"/>
          <w:sz w:val="20"/>
        </w:rPr>
        <w:tab/>
        <w:t xml:space="preserve">Department of Fish, Wildlife and Parks, 1420 E. 6th, </w:t>
      </w:r>
      <w:smartTag w:uri="urn:schemas-microsoft-com:office:smarttags" w:element="place">
        <w:smartTag w:uri="urn:schemas-microsoft-com:office:smarttags" w:element="City">
          <w:r w:rsidR="00DA33D5">
            <w:rPr>
              <w:rFonts w:ascii="Arial" w:hAnsi="Arial" w:cs="Arial"/>
              <w:sz w:val="20"/>
            </w:rPr>
            <w:t>Helena</w:t>
          </w:r>
        </w:smartTag>
        <w:r w:rsidR="00DA33D5">
          <w:rPr>
            <w:rFonts w:ascii="Arial" w:hAnsi="Arial" w:cs="Arial"/>
            <w:sz w:val="20"/>
          </w:rPr>
          <w:t xml:space="preserve">, </w:t>
        </w:r>
        <w:smartTag w:uri="urn:schemas-microsoft-com:office:smarttags" w:element="State">
          <w:r w:rsidR="00DA33D5">
            <w:rPr>
              <w:rFonts w:ascii="Arial" w:hAnsi="Arial" w:cs="Arial"/>
              <w:sz w:val="20"/>
            </w:rPr>
            <w:t>MT</w:t>
          </w:r>
        </w:smartTag>
        <w:r w:rsidR="00DA33D5">
          <w:rPr>
            <w:rFonts w:ascii="Arial" w:hAnsi="Arial" w:cs="Arial"/>
            <w:sz w:val="20"/>
          </w:rPr>
          <w:t xml:space="preserve"> </w:t>
        </w:r>
        <w:smartTag w:uri="urn:schemas-microsoft-com:office:smarttags" w:element="PostalCode">
          <w:r w:rsidR="00DA33D5">
            <w:rPr>
              <w:rFonts w:ascii="Arial" w:hAnsi="Arial" w:cs="Arial"/>
              <w:sz w:val="20"/>
            </w:rPr>
            <w:t>59620</w:t>
          </w:r>
        </w:smartTag>
      </w:smartTag>
      <w:r w:rsidR="00DA33D5">
        <w:rPr>
          <w:rFonts w:ascii="Arial" w:hAnsi="Arial" w:cs="Arial"/>
          <w:sz w:val="20"/>
        </w:rPr>
        <w:t>.  Phone (406) 444-2535.</w:t>
      </w:r>
    </w:p>
    <w:p w14:paraId="008AD1A3" w14:textId="77777777" w:rsidR="00DA33D5" w:rsidRDefault="00DA33D5" w:rsidP="00271888">
      <w:pPr>
        <w:ind w:left="1440" w:hanging="1440"/>
        <w:rPr>
          <w:rFonts w:ascii="Arial" w:hAnsi="Arial" w:cs="Arial"/>
          <w:sz w:val="20"/>
        </w:rPr>
      </w:pPr>
    </w:p>
    <w:p w14:paraId="6898FDF4" w14:textId="77777777" w:rsidR="00DA33D5" w:rsidRDefault="00DA33D5" w:rsidP="00271888">
      <w:pPr>
        <w:ind w:left="1080" w:hanging="1080"/>
        <w:rPr>
          <w:rFonts w:ascii="Arial" w:hAnsi="Arial" w:cs="Arial"/>
          <w:sz w:val="20"/>
        </w:rPr>
      </w:pPr>
      <w:r>
        <w:rPr>
          <w:rFonts w:ascii="Arial" w:hAnsi="Arial" w:cs="Arial"/>
          <w:sz w:val="20"/>
        </w:rPr>
        <w:t>DOLI</w:t>
      </w:r>
      <w:r>
        <w:rPr>
          <w:rFonts w:ascii="Arial" w:hAnsi="Arial" w:cs="Arial"/>
          <w:sz w:val="20"/>
        </w:rPr>
        <w:tab/>
      </w:r>
      <w:r>
        <w:rPr>
          <w:rFonts w:ascii="Arial" w:hAnsi="Arial" w:cs="Arial"/>
          <w:sz w:val="20"/>
        </w:rPr>
        <w:tab/>
        <w:t xml:space="preserve">Department of Labor and Industry, 1327 Lockey, </w:t>
      </w:r>
      <w:smartTag w:uri="urn:schemas-microsoft-com:office:smarttags" w:element="address">
        <w:smartTag w:uri="urn:schemas-microsoft-com:office:smarttags" w:element="Street">
          <w:r>
            <w:rPr>
              <w:rFonts w:ascii="Arial" w:hAnsi="Arial" w:cs="Arial"/>
              <w:sz w:val="20"/>
            </w:rPr>
            <w:t>PO Box 1728</w:t>
          </w:r>
        </w:smartTag>
        <w:r>
          <w:rPr>
            <w:rFonts w:ascii="Arial" w:hAnsi="Arial" w:cs="Arial"/>
            <w:sz w:val="20"/>
          </w:rPr>
          <w:t xml:space="preserve">, </w:t>
        </w:r>
        <w:smartTag w:uri="urn:schemas-microsoft-com:office:smarttags" w:element="City">
          <w:r>
            <w:rPr>
              <w:rFonts w:ascii="Arial" w:hAnsi="Arial" w:cs="Arial"/>
              <w:sz w:val="20"/>
            </w:rPr>
            <w:t>Helena</w:t>
          </w:r>
        </w:smartTag>
        <w:r>
          <w:rPr>
            <w:rFonts w:ascii="Arial" w:hAnsi="Arial" w:cs="Arial"/>
            <w:sz w:val="20"/>
          </w:rPr>
          <w:t xml:space="preserve">, </w:t>
        </w:r>
        <w:smartTag w:uri="urn:schemas-microsoft-com:office:smarttags" w:element="State">
          <w:r>
            <w:rPr>
              <w:rFonts w:ascii="Arial" w:hAnsi="Arial" w:cs="Arial"/>
              <w:sz w:val="20"/>
            </w:rPr>
            <w:t>MT</w:t>
          </w:r>
        </w:smartTag>
        <w:r>
          <w:rPr>
            <w:rFonts w:ascii="Arial" w:hAnsi="Arial" w:cs="Arial"/>
            <w:sz w:val="20"/>
          </w:rPr>
          <w:t xml:space="preserve"> </w:t>
        </w:r>
        <w:smartTag w:uri="urn:schemas-microsoft-com:office:smarttags" w:element="PostalCode">
          <w:r>
            <w:rPr>
              <w:rFonts w:ascii="Arial" w:hAnsi="Arial" w:cs="Arial"/>
              <w:sz w:val="20"/>
            </w:rPr>
            <w:t>59624</w:t>
          </w:r>
        </w:smartTag>
      </w:smartTag>
      <w:r>
        <w:rPr>
          <w:rFonts w:ascii="Arial" w:hAnsi="Arial" w:cs="Arial"/>
          <w:sz w:val="20"/>
        </w:rPr>
        <w:t>. Phone (406) 444-9091.</w:t>
      </w:r>
    </w:p>
    <w:p w14:paraId="50536C22" w14:textId="77777777" w:rsidR="00DA33D5" w:rsidRDefault="00DA33D5" w:rsidP="00271888">
      <w:pPr>
        <w:ind w:left="1080" w:hanging="1080"/>
        <w:rPr>
          <w:rFonts w:ascii="Arial" w:hAnsi="Arial" w:cs="Arial"/>
          <w:sz w:val="20"/>
        </w:rPr>
      </w:pPr>
    </w:p>
    <w:p w14:paraId="2B682846" w14:textId="77777777" w:rsidR="00DA33D5" w:rsidRDefault="00DA33D5" w:rsidP="00271888">
      <w:pPr>
        <w:ind w:left="1080" w:hanging="1080"/>
        <w:rPr>
          <w:rFonts w:ascii="Arial" w:hAnsi="Arial" w:cs="Arial"/>
          <w:sz w:val="20"/>
        </w:rPr>
      </w:pPr>
      <w:r>
        <w:rPr>
          <w:rFonts w:ascii="Arial" w:hAnsi="Arial" w:cs="Arial"/>
          <w:sz w:val="20"/>
        </w:rPr>
        <w:t>DNRC</w:t>
      </w:r>
      <w:r>
        <w:rPr>
          <w:rFonts w:ascii="Arial" w:hAnsi="Arial" w:cs="Arial"/>
          <w:sz w:val="20"/>
        </w:rPr>
        <w:tab/>
      </w:r>
      <w:r>
        <w:rPr>
          <w:rFonts w:ascii="Arial" w:hAnsi="Arial" w:cs="Arial"/>
          <w:sz w:val="20"/>
        </w:rPr>
        <w:tab/>
        <w:t>Department of Natural Resources and Conservation, 1625 11</w:t>
      </w:r>
      <w:r>
        <w:rPr>
          <w:rFonts w:ascii="Arial" w:hAnsi="Arial" w:cs="Arial"/>
          <w:sz w:val="20"/>
          <w:vertAlign w:val="superscript"/>
        </w:rPr>
        <w:t>th</w:t>
      </w:r>
      <w:r>
        <w:rPr>
          <w:rFonts w:ascii="Arial" w:hAnsi="Arial" w:cs="Arial"/>
          <w:sz w:val="20"/>
        </w:rPr>
        <w:t xml:space="preserve"> Ave., PO Box 201601, Helena, MT  59620-1601.  Phone (406) 444-2074</w:t>
      </w:r>
      <w:r w:rsidR="00237AA8">
        <w:rPr>
          <w:rFonts w:ascii="Arial" w:hAnsi="Arial" w:cs="Arial"/>
          <w:sz w:val="20"/>
        </w:rPr>
        <w:t xml:space="preserve">.  Attention </w:t>
      </w:r>
      <w:r w:rsidR="00992564">
        <w:rPr>
          <w:rFonts w:ascii="Arial" w:hAnsi="Arial" w:cs="Arial"/>
          <w:sz w:val="20"/>
        </w:rPr>
        <w:t>Resource Development Bureau Engineer.</w:t>
      </w:r>
    </w:p>
    <w:p w14:paraId="55DDC9B0" w14:textId="77777777" w:rsidR="00DA33D5" w:rsidRDefault="00DA33D5" w:rsidP="00271888">
      <w:pPr>
        <w:ind w:left="1440" w:hanging="1440"/>
        <w:rPr>
          <w:rFonts w:ascii="Arial" w:hAnsi="Arial" w:cs="Arial"/>
          <w:sz w:val="20"/>
        </w:rPr>
      </w:pPr>
    </w:p>
    <w:p w14:paraId="388F50FC" w14:textId="77777777" w:rsidR="00DA33D5" w:rsidRDefault="00DA33D5" w:rsidP="00271888">
      <w:pPr>
        <w:ind w:left="1080" w:hanging="1080"/>
        <w:rPr>
          <w:rFonts w:ascii="Arial" w:hAnsi="Arial" w:cs="Arial"/>
          <w:sz w:val="20"/>
        </w:rPr>
      </w:pPr>
      <w:r>
        <w:rPr>
          <w:rFonts w:ascii="Arial" w:hAnsi="Arial" w:cs="Arial"/>
          <w:sz w:val="20"/>
        </w:rPr>
        <w:t>MDT</w:t>
      </w:r>
      <w:r>
        <w:rPr>
          <w:rFonts w:ascii="Arial" w:hAnsi="Arial" w:cs="Arial"/>
          <w:sz w:val="20"/>
        </w:rPr>
        <w:tab/>
      </w:r>
      <w:r>
        <w:rPr>
          <w:rFonts w:ascii="Arial" w:hAnsi="Arial" w:cs="Arial"/>
          <w:sz w:val="20"/>
        </w:rPr>
        <w:tab/>
        <w:t>Department of Transportation, 2701 Prospect Ave., PO Box 201001, Helena, MT 59620. Phone (406) 444-6200.</w:t>
      </w:r>
    </w:p>
    <w:p w14:paraId="6D22AA89" w14:textId="77777777" w:rsidR="00DA33D5" w:rsidRDefault="00DA33D5" w:rsidP="00271888">
      <w:pPr>
        <w:ind w:left="1440" w:hanging="1440"/>
        <w:rPr>
          <w:rFonts w:ascii="Arial" w:hAnsi="Arial" w:cs="Arial"/>
          <w:sz w:val="20"/>
        </w:rPr>
      </w:pPr>
    </w:p>
    <w:p w14:paraId="65F5458D" w14:textId="77777777" w:rsidR="00DA33D5" w:rsidRDefault="00DA33D5" w:rsidP="00271888">
      <w:pPr>
        <w:ind w:left="1080" w:hanging="1080"/>
        <w:rPr>
          <w:rFonts w:ascii="Arial" w:hAnsi="Arial" w:cs="Arial"/>
          <w:sz w:val="20"/>
        </w:rPr>
      </w:pPr>
      <w:r>
        <w:rPr>
          <w:rFonts w:ascii="Arial" w:hAnsi="Arial" w:cs="Arial"/>
          <w:sz w:val="20"/>
        </w:rPr>
        <w:t>SHPO</w:t>
      </w:r>
      <w:r>
        <w:rPr>
          <w:rFonts w:ascii="Arial" w:hAnsi="Arial" w:cs="Arial"/>
          <w:sz w:val="20"/>
        </w:rPr>
        <w:tab/>
      </w:r>
      <w:r>
        <w:rPr>
          <w:rFonts w:ascii="Arial" w:hAnsi="Arial" w:cs="Arial"/>
          <w:sz w:val="20"/>
        </w:rPr>
        <w:tab/>
        <w:t xml:space="preserve">State Historic Preservation Office, </w:t>
      </w:r>
      <w:smartTag w:uri="urn:schemas-microsoft-com:office:smarttags" w:element="address">
        <w:smartTag w:uri="urn:schemas-microsoft-com:office:smarttags" w:element="Street">
          <w:r>
            <w:rPr>
              <w:rFonts w:ascii="Arial" w:hAnsi="Arial" w:cs="Arial"/>
              <w:sz w:val="20"/>
            </w:rPr>
            <w:t>1410 8th Ave., PO Box 201202</w:t>
          </w:r>
        </w:smartTag>
        <w:r>
          <w:rPr>
            <w:rFonts w:ascii="Arial" w:hAnsi="Arial" w:cs="Arial"/>
            <w:sz w:val="20"/>
          </w:rPr>
          <w:t xml:space="preserve">, </w:t>
        </w:r>
        <w:smartTag w:uri="urn:schemas-microsoft-com:office:smarttags" w:element="City">
          <w:r>
            <w:rPr>
              <w:rFonts w:ascii="Arial" w:hAnsi="Arial" w:cs="Arial"/>
              <w:sz w:val="20"/>
            </w:rPr>
            <w:t>Helena</w:t>
          </w:r>
        </w:smartTag>
        <w:r>
          <w:rPr>
            <w:rFonts w:ascii="Arial" w:hAnsi="Arial" w:cs="Arial"/>
            <w:sz w:val="20"/>
          </w:rPr>
          <w:t xml:space="preserve">, </w:t>
        </w:r>
        <w:smartTag w:uri="urn:schemas-microsoft-com:office:smarttags" w:element="State">
          <w:r>
            <w:rPr>
              <w:rFonts w:ascii="Arial" w:hAnsi="Arial" w:cs="Arial"/>
              <w:sz w:val="20"/>
            </w:rPr>
            <w:t>MT</w:t>
          </w:r>
        </w:smartTag>
        <w:r>
          <w:rPr>
            <w:rFonts w:ascii="Arial" w:hAnsi="Arial" w:cs="Arial"/>
            <w:sz w:val="20"/>
          </w:rPr>
          <w:t xml:space="preserve">  </w:t>
        </w:r>
        <w:smartTag w:uri="urn:schemas-microsoft-com:office:smarttags" w:element="PostalCode">
          <w:r>
            <w:rPr>
              <w:rFonts w:ascii="Arial" w:hAnsi="Arial" w:cs="Arial"/>
              <w:sz w:val="20"/>
            </w:rPr>
            <w:t>59620</w:t>
          </w:r>
        </w:smartTag>
      </w:smartTag>
      <w:r>
        <w:rPr>
          <w:rFonts w:ascii="Arial" w:hAnsi="Arial" w:cs="Arial"/>
          <w:sz w:val="20"/>
        </w:rPr>
        <w:t>. Phone (406) 444-7715.</w:t>
      </w:r>
    </w:p>
    <w:p w14:paraId="0D7A0EC3" w14:textId="77777777" w:rsidR="00DA33D5" w:rsidRDefault="00DA33D5" w:rsidP="00271888">
      <w:pPr>
        <w:rPr>
          <w:rFonts w:ascii="Arial" w:hAnsi="Arial" w:cs="Arial"/>
          <w:sz w:val="20"/>
        </w:rPr>
      </w:pPr>
    </w:p>
    <w:p w14:paraId="1E950ED5" w14:textId="77777777" w:rsidR="00DA33D5" w:rsidRDefault="00DA33D5" w:rsidP="00271888">
      <w:pPr>
        <w:rPr>
          <w:rFonts w:ascii="Arial" w:hAnsi="Arial" w:cs="Arial"/>
          <w:b/>
          <w:sz w:val="20"/>
        </w:rPr>
      </w:pPr>
      <w:r>
        <w:rPr>
          <w:rFonts w:ascii="Arial" w:hAnsi="Arial" w:cs="Arial"/>
          <w:b/>
          <w:sz w:val="20"/>
        </w:rPr>
        <w:t>Federal Agencies:</w:t>
      </w:r>
    </w:p>
    <w:p w14:paraId="5766B980" w14:textId="77777777" w:rsidR="00DA33D5" w:rsidRDefault="00DA33D5" w:rsidP="00271888">
      <w:pPr>
        <w:rPr>
          <w:rFonts w:ascii="Arial" w:hAnsi="Arial" w:cs="Arial"/>
          <w:sz w:val="20"/>
        </w:rPr>
      </w:pPr>
    </w:p>
    <w:p w14:paraId="1AE73F37" w14:textId="77777777" w:rsidR="00DA33D5" w:rsidRDefault="00DA33D5" w:rsidP="00271888">
      <w:pPr>
        <w:ind w:left="1080" w:hanging="1080"/>
        <w:rPr>
          <w:rFonts w:ascii="Arial" w:hAnsi="Arial" w:cs="Arial"/>
          <w:sz w:val="20"/>
        </w:rPr>
      </w:pPr>
      <w:r>
        <w:rPr>
          <w:rFonts w:ascii="Arial" w:hAnsi="Arial" w:cs="Arial"/>
          <w:sz w:val="20"/>
        </w:rPr>
        <w:t>BIA</w:t>
      </w:r>
      <w:r>
        <w:rPr>
          <w:rFonts w:ascii="Arial" w:hAnsi="Arial" w:cs="Arial"/>
          <w:sz w:val="20"/>
        </w:rPr>
        <w:tab/>
      </w:r>
      <w:r>
        <w:rPr>
          <w:rFonts w:ascii="Arial" w:hAnsi="Arial" w:cs="Arial"/>
          <w:sz w:val="20"/>
        </w:rPr>
        <w:tab/>
        <w:t xml:space="preserve">Bureau of Indian Affairs, </w:t>
      </w:r>
      <w:smartTag w:uri="urn:schemas-microsoft-com:office:smarttags" w:element="address">
        <w:smartTag w:uri="urn:schemas-microsoft-com:office:smarttags" w:element="Street">
          <w:r>
            <w:rPr>
              <w:rFonts w:ascii="Arial" w:hAnsi="Arial" w:cs="Arial"/>
              <w:sz w:val="20"/>
            </w:rPr>
            <w:t>316 N. 26</w:t>
          </w:r>
          <w:r>
            <w:rPr>
              <w:rFonts w:ascii="Arial" w:hAnsi="Arial" w:cs="Arial"/>
              <w:sz w:val="20"/>
              <w:vertAlign w:val="superscript"/>
            </w:rPr>
            <w:t>th</w:t>
          </w:r>
          <w:r>
            <w:rPr>
              <w:rFonts w:ascii="Arial" w:hAnsi="Arial" w:cs="Arial"/>
              <w:sz w:val="20"/>
            </w:rPr>
            <w:t xml:space="preserve"> St.</w:t>
          </w:r>
        </w:smartTag>
        <w:r>
          <w:rPr>
            <w:rFonts w:ascii="Arial" w:hAnsi="Arial" w:cs="Arial"/>
            <w:sz w:val="20"/>
          </w:rPr>
          <w:t xml:space="preserve">, </w:t>
        </w:r>
        <w:smartTag w:uri="urn:schemas-microsoft-com:office:smarttags" w:element="City">
          <w:r>
            <w:rPr>
              <w:rFonts w:ascii="Arial" w:hAnsi="Arial" w:cs="Arial"/>
              <w:sz w:val="20"/>
            </w:rPr>
            <w:t>Billings</w:t>
          </w:r>
        </w:smartTag>
        <w:r>
          <w:rPr>
            <w:rFonts w:ascii="Arial" w:hAnsi="Arial" w:cs="Arial"/>
            <w:sz w:val="20"/>
          </w:rPr>
          <w:t xml:space="preserve">, </w:t>
        </w:r>
        <w:smartTag w:uri="urn:schemas-microsoft-com:office:smarttags" w:element="State">
          <w:r>
            <w:rPr>
              <w:rFonts w:ascii="Arial" w:hAnsi="Arial" w:cs="Arial"/>
              <w:sz w:val="20"/>
            </w:rPr>
            <w:t>MT</w:t>
          </w:r>
        </w:smartTag>
        <w:r>
          <w:rPr>
            <w:rFonts w:ascii="Arial" w:hAnsi="Arial" w:cs="Arial"/>
            <w:sz w:val="20"/>
          </w:rPr>
          <w:t xml:space="preserve"> </w:t>
        </w:r>
        <w:smartTag w:uri="urn:schemas-microsoft-com:office:smarttags" w:element="PostalCode">
          <w:r>
            <w:rPr>
              <w:rFonts w:ascii="Arial" w:hAnsi="Arial" w:cs="Arial"/>
              <w:sz w:val="20"/>
            </w:rPr>
            <w:t>59101</w:t>
          </w:r>
        </w:smartTag>
      </w:smartTag>
      <w:r>
        <w:rPr>
          <w:rFonts w:ascii="Arial" w:hAnsi="Arial" w:cs="Arial"/>
          <w:sz w:val="20"/>
        </w:rPr>
        <w:t>.  Phone (406) 247-7970.</w:t>
      </w:r>
    </w:p>
    <w:p w14:paraId="3470E10C" w14:textId="77777777" w:rsidR="00DA33D5" w:rsidRDefault="00DA33D5" w:rsidP="00271888">
      <w:pPr>
        <w:rPr>
          <w:rFonts w:ascii="Arial" w:hAnsi="Arial" w:cs="Arial"/>
          <w:sz w:val="20"/>
        </w:rPr>
      </w:pPr>
    </w:p>
    <w:p w14:paraId="69764872" w14:textId="4C247432" w:rsidR="00DA33D5" w:rsidRDefault="00DA33D5" w:rsidP="00271888">
      <w:pPr>
        <w:ind w:left="1440" w:hanging="1440"/>
        <w:rPr>
          <w:rFonts w:ascii="Arial" w:hAnsi="Arial" w:cs="Arial"/>
          <w:sz w:val="20"/>
        </w:rPr>
      </w:pPr>
      <w:r>
        <w:rPr>
          <w:rFonts w:ascii="Arial" w:hAnsi="Arial" w:cs="Arial"/>
          <w:sz w:val="20"/>
        </w:rPr>
        <w:t>BLM</w:t>
      </w:r>
      <w:r>
        <w:rPr>
          <w:rFonts w:ascii="Arial" w:hAnsi="Arial" w:cs="Arial"/>
          <w:sz w:val="20"/>
        </w:rPr>
        <w:tab/>
        <w:t xml:space="preserve">Bureau of Land Management, </w:t>
      </w:r>
      <w:r w:rsidR="009A7BA9">
        <w:rPr>
          <w:rFonts w:ascii="Arial" w:hAnsi="Arial" w:cs="Arial"/>
          <w:sz w:val="20"/>
        </w:rPr>
        <w:t>5001 Southgate Dr.</w:t>
      </w:r>
      <w:r>
        <w:rPr>
          <w:rFonts w:ascii="Arial" w:hAnsi="Arial" w:cs="Arial"/>
          <w:sz w:val="20"/>
        </w:rPr>
        <w:t>, Billings, MT  5910</w:t>
      </w:r>
      <w:r w:rsidR="009A7BA9">
        <w:rPr>
          <w:rFonts w:ascii="Arial" w:hAnsi="Arial" w:cs="Arial"/>
          <w:sz w:val="20"/>
        </w:rPr>
        <w:t>1</w:t>
      </w:r>
      <w:r>
        <w:rPr>
          <w:rFonts w:ascii="Arial" w:hAnsi="Arial" w:cs="Arial"/>
          <w:sz w:val="20"/>
        </w:rPr>
        <w:t xml:space="preserve">.  Phone (406) </w:t>
      </w:r>
      <w:r w:rsidR="009A7BA9">
        <w:rPr>
          <w:rFonts w:ascii="Arial" w:hAnsi="Arial" w:cs="Arial"/>
          <w:sz w:val="20"/>
        </w:rPr>
        <w:t>896-5000</w:t>
      </w:r>
      <w:r>
        <w:rPr>
          <w:rFonts w:ascii="Arial" w:hAnsi="Arial" w:cs="Arial"/>
          <w:sz w:val="20"/>
        </w:rPr>
        <w:t>.</w:t>
      </w:r>
    </w:p>
    <w:p w14:paraId="79C63B5E" w14:textId="77777777" w:rsidR="00DA33D5" w:rsidRDefault="00DA33D5" w:rsidP="00271888">
      <w:pPr>
        <w:rPr>
          <w:rFonts w:ascii="Arial" w:hAnsi="Arial" w:cs="Arial"/>
          <w:sz w:val="20"/>
        </w:rPr>
      </w:pPr>
    </w:p>
    <w:p w14:paraId="44E06BF3" w14:textId="32F538DC" w:rsidR="00DA33D5" w:rsidRDefault="00003D3D" w:rsidP="00271888">
      <w:pPr>
        <w:ind w:left="1440" w:hanging="1440"/>
        <w:rPr>
          <w:rFonts w:ascii="Arial" w:hAnsi="Arial" w:cs="Arial"/>
          <w:sz w:val="20"/>
        </w:rPr>
      </w:pPr>
      <w:r>
        <w:rPr>
          <w:rFonts w:ascii="Arial" w:hAnsi="Arial" w:cs="Arial"/>
          <w:sz w:val="20"/>
        </w:rPr>
        <w:t>FAA</w:t>
      </w:r>
      <w:r>
        <w:rPr>
          <w:rFonts w:ascii="Arial" w:hAnsi="Arial" w:cs="Arial"/>
          <w:sz w:val="20"/>
        </w:rPr>
        <w:tab/>
      </w:r>
      <w:r w:rsidR="00DA33D5">
        <w:rPr>
          <w:rFonts w:ascii="Arial" w:hAnsi="Arial" w:cs="Arial"/>
          <w:sz w:val="20"/>
        </w:rPr>
        <w:t xml:space="preserve">Federal Aviation Administration, 2725 Skyway Dr., </w:t>
      </w:r>
      <w:smartTag w:uri="urn:schemas-microsoft-com:office:smarttags" w:element="City">
        <w:r w:rsidR="00DA33D5">
          <w:rPr>
            <w:rFonts w:ascii="Arial" w:hAnsi="Arial" w:cs="Arial"/>
            <w:sz w:val="20"/>
          </w:rPr>
          <w:t>Helena</w:t>
        </w:r>
      </w:smartTag>
      <w:r w:rsidR="00DA33D5">
        <w:rPr>
          <w:rFonts w:ascii="Arial" w:hAnsi="Arial" w:cs="Arial"/>
          <w:sz w:val="20"/>
        </w:rPr>
        <w:t xml:space="preserve">, </w:t>
      </w:r>
      <w:smartTag w:uri="urn:schemas-microsoft-com:office:smarttags" w:element="State">
        <w:r w:rsidR="00DA33D5">
          <w:rPr>
            <w:rFonts w:ascii="Arial" w:hAnsi="Arial" w:cs="Arial"/>
            <w:sz w:val="20"/>
          </w:rPr>
          <w:t>MT</w:t>
        </w:r>
      </w:smartTag>
      <w:r w:rsidR="00DA33D5">
        <w:rPr>
          <w:rFonts w:ascii="Arial" w:hAnsi="Arial" w:cs="Arial"/>
          <w:sz w:val="20"/>
        </w:rPr>
        <w:t xml:space="preserve"> </w:t>
      </w:r>
      <w:smartTag w:uri="urn:schemas-microsoft-com:office:smarttags" w:element="PostalCode">
        <w:r w:rsidR="00DA33D5">
          <w:rPr>
            <w:rFonts w:ascii="Arial" w:hAnsi="Arial" w:cs="Arial"/>
            <w:sz w:val="20"/>
          </w:rPr>
          <w:t>59602</w:t>
        </w:r>
      </w:smartTag>
      <w:r w:rsidR="00DA33D5">
        <w:rPr>
          <w:rFonts w:ascii="Arial" w:hAnsi="Arial" w:cs="Arial"/>
          <w:sz w:val="20"/>
        </w:rPr>
        <w:t>. Phone (406) 449-5271.</w:t>
      </w:r>
    </w:p>
    <w:p w14:paraId="709A2B35" w14:textId="77777777" w:rsidR="00DA33D5" w:rsidRDefault="00DA33D5" w:rsidP="00271888">
      <w:pPr>
        <w:pStyle w:val="Header"/>
        <w:tabs>
          <w:tab w:val="clear" w:pos="4320"/>
          <w:tab w:val="clear" w:pos="8640"/>
        </w:tabs>
        <w:rPr>
          <w:rFonts w:ascii="Arial" w:hAnsi="Arial" w:cs="Arial"/>
          <w:sz w:val="20"/>
        </w:rPr>
      </w:pPr>
    </w:p>
    <w:p w14:paraId="6578799A" w14:textId="1896FEFA" w:rsidR="00DA33D5" w:rsidRDefault="00DA33D5" w:rsidP="00271888">
      <w:pPr>
        <w:ind w:left="1440" w:hanging="1440"/>
        <w:rPr>
          <w:rFonts w:ascii="Arial" w:hAnsi="Arial" w:cs="Arial"/>
          <w:sz w:val="20"/>
        </w:rPr>
      </w:pPr>
      <w:r>
        <w:rPr>
          <w:rFonts w:ascii="Arial" w:hAnsi="Arial" w:cs="Arial"/>
          <w:sz w:val="20"/>
        </w:rPr>
        <w:t>NPS</w:t>
      </w:r>
      <w:r>
        <w:rPr>
          <w:rFonts w:ascii="Arial" w:hAnsi="Arial" w:cs="Arial"/>
          <w:sz w:val="20"/>
        </w:rPr>
        <w:tab/>
        <w:t>National Park Service, PO Box 25287, Denver, CO  80225-0287.  Phone (303) 969-2850.</w:t>
      </w:r>
    </w:p>
    <w:p w14:paraId="59DDF1C5" w14:textId="77777777" w:rsidR="00DA33D5" w:rsidRDefault="00DA33D5" w:rsidP="00271888">
      <w:pPr>
        <w:rPr>
          <w:rFonts w:ascii="Arial" w:hAnsi="Arial" w:cs="Arial"/>
          <w:sz w:val="20"/>
        </w:rPr>
      </w:pPr>
    </w:p>
    <w:p w14:paraId="3290F0D4" w14:textId="77777777" w:rsidR="00DA33D5" w:rsidRDefault="00DA33D5" w:rsidP="00271888">
      <w:pPr>
        <w:ind w:left="1080" w:hanging="1080"/>
        <w:rPr>
          <w:rFonts w:ascii="Arial" w:hAnsi="Arial" w:cs="Arial"/>
          <w:sz w:val="20"/>
        </w:rPr>
      </w:pPr>
      <w:r>
        <w:rPr>
          <w:rFonts w:ascii="Arial" w:hAnsi="Arial" w:cs="Arial"/>
          <w:sz w:val="20"/>
        </w:rPr>
        <w:t>NRCS</w:t>
      </w:r>
      <w:r>
        <w:rPr>
          <w:rFonts w:ascii="Arial" w:hAnsi="Arial" w:cs="Arial"/>
          <w:sz w:val="20"/>
        </w:rPr>
        <w:tab/>
      </w:r>
      <w:r>
        <w:rPr>
          <w:rFonts w:ascii="Arial" w:hAnsi="Arial" w:cs="Arial"/>
          <w:sz w:val="20"/>
        </w:rPr>
        <w:tab/>
        <w:t xml:space="preserve">Natural Resource Conservation Service, </w:t>
      </w:r>
      <w:smartTag w:uri="urn:schemas-microsoft-com:office:smarttags" w:element="address">
        <w:smartTag w:uri="urn:schemas-microsoft-com:office:smarttags" w:element="Street">
          <w:r>
            <w:rPr>
              <w:rFonts w:ascii="Arial" w:hAnsi="Arial" w:cs="Arial"/>
              <w:sz w:val="20"/>
            </w:rPr>
            <w:t>10 E. Babcock St.</w:t>
          </w:r>
        </w:smartTag>
        <w:r>
          <w:rPr>
            <w:rFonts w:ascii="Arial" w:hAnsi="Arial" w:cs="Arial"/>
            <w:sz w:val="20"/>
          </w:rPr>
          <w:t xml:space="preserve">, </w:t>
        </w:r>
        <w:smartTag w:uri="urn:schemas-microsoft-com:office:smarttags" w:element="City">
          <w:r>
            <w:rPr>
              <w:rFonts w:ascii="Arial" w:hAnsi="Arial" w:cs="Arial"/>
              <w:sz w:val="20"/>
            </w:rPr>
            <w:t>Bozeman</w:t>
          </w:r>
        </w:smartTag>
        <w:r>
          <w:rPr>
            <w:rFonts w:ascii="Arial" w:hAnsi="Arial" w:cs="Arial"/>
            <w:sz w:val="20"/>
          </w:rPr>
          <w:t xml:space="preserve">, </w:t>
        </w:r>
        <w:smartTag w:uri="urn:schemas-microsoft-com:office:smarttags" w:element="State">
          <w:r>
            <w:rPr>
              <w:rFonts w:ascii="Arial" w:hAnsi="Arial" w:cs="Arial"/>
              <w:sz w:val="20"/>
            </w:rPr>
            <w:t>MT</w:t>
          </w:r>
        </w:smartTag>
        <w:r>
          <w:rPr>
            <w:rFonts w:ascii="Arial" w:hAnsi="Arial" w:cs="Arial"/>
            <w:sz w:val="20"/>
          </w:rPr>
          <w:t xml:space="preserve"> </w:t>
        </w:r>
        <w:smartTag w:uri="urn:schemas-microsoft-com:office:smarttags" w:element="PostalCode">
          <w:r>
            <w:rPr>
              <w:rFonts w:ascii="Arial" w:hAnsi="Arial" w:cs="Arial"/>
              <w:sz w:val="20"/>
            </w:rPr>
            <w:t>59771</w:t>
          </w:r>
        </w:smartTag>
      </w:smartTag>
      <w:r>
        <w:rPr>
          <w:rFonts w:ascii="Arial" w:hAnsi="Arial" w:cs="Arial"/>
          <w:sz w:val="20"/>
        </w:rPr>
        <w:t>.  Phone (406) 587-6811.</w:t>
      </w:r>
    </w:p>
    <w:p w14:paraId="7D73BBD2" w14:textId="77777777" w:rsidR="00DA33D5" w:rsidRDefault="00DA33D5" w:rsidP="00271888">
      <w:pPr>
        <w:rPr>
          <w:rFonts w:ascii="Arial" w:hAnsi="Arial" w:cs="Arial"/>
          <w:sz w:val="20"/>
        </w:rPr>
      </w:pPr>
    </w:p>
    <w:p w14:paraId="5BF95A14" w14:textId="77777777" w:rsidR="00DA33D5" w:rsidRDefault="00DA33D5" w:rsidP="00271888">
      <w:pPr>
        <w:ind w:left="1080" w:hanging="1080"/>
        <w:rPr>
          <w:rFonts w:ascii="Arial" w:hAnsi="Arial" w:cs="Arial"/>
          <w:sz w:val="20"/>
        </w:rPr>
      </w:pPr>
      <w:r>
        <w:rPr>
          <w:rFonts w:ascii="Arial" w:hAnsi="Arial" w:cs="Arial"/>
          <w:sz w:val="20"/>
        </w:rPr>
        <w:t>OSHA</w:t>
      </w:r>
      <w:r>
        <w:rPr>
          <w:rFonts w:ascii="Arial" w:hAnsi="Arial" w:cs="Arial"/>
          <w:sz w:val="20"/>
        </w:rPr>
        <w:tab/>
      </w:r>
      <w:r>
        <w:rPr>
          <w:rFonts w:ascii="Arial" w:hAnsi="Arial" w:cs="Arial"/>
          <w:sz w:val="20"/>
        </w:rPr>
        <w:tab/>
        <w:t xml:space="preserve">Occupational Safety and Health Administration, </w:t>
      </w:r>
      <w:smartTag w:uri="urn:schemas-microsoft-com:office:smarttags" w:element="address">
        <w:smartTag w:uri="urn:schemas-microsoft-com:office:smarttags" w:element="Street">
          <w:r>
            <w:rPr>
              <w:rFonts w:ascii="Arial" w:hAnsi="Arial" w:cs="Arial"/>
              <w:sz w:val="20"/>
            </w:rPr>
            <w:t>2900 4</w:t>
          </w:r>
          <w:r>
            <w:rPr>
              <w:rFonts w:ascii="Arial" w:hAnsi="Arial" w:cs="Arial"/>
              <w:sz w:val="20"/>
              <w:vertAlign w:val="superscript"/>
            </w:rPr>
            <w:t>th</w:t>
          </w:r>
          <w:r>
            <w:rPr>
              <w:rFonts w:ascii="Arial" w:hAnsi="Arial" w:cs="Arial"/>
              <w:sz w:val="20"/>
            </w:rPr>
            <w:t xml:space="preserve"> Ave. N.</w:t>
          </w:r>
        </w:smartTag>
        <w:r>
          <w:rPr>
            <w:rFonts w:ascii="Arial" w:hAnsi="Arial" w:cs="Arial"/>
            <w:sz w:val="20"/>
          </w:rPr>
          <w:t xml:space="preserve">, </w:t>
        </w:r>
        <w:smartTag w:uri="urn:schemas-microsoft-com:office:smarttags" w:element="City">
          <w:r>
            <w:rPr>
              <w:rFonts w:ascii="Arial" w:hAnsi="Arial" w:cs="Arial"/>
              <w:sz w:val="20"/>
            </w:rPr>
            <w:t>Billings</w:t>
          </w:r>
        </w:smartTag>
        <w:r>
          <w:rPr>
            <w:rFonts w:ascii="Arial" w:hAnsi="Arial" w:cs="Arial"/>
            <w:sz w:val="20"/>
          </w:rPr>
          <w:t xml:space="preserve">, </w:t>
        </w:r>
        <w:smartTag w:uri="urn:schemas-microsoft-com:office:smarttags" w:element="State">
          <w:r>
            <w:rPr>
              <w:rFonts w:ascii="Arial" w:hAnsi="Arial" w:cs="Arial"/>
              <w:sz w:val="20"/>
            </w:rPr>
            <w:t>MT</w:t>
          </w:r>
        </w:smartTag>
        <w:r>
          <w:rPr>
            <w:rFonts w:ascii="Arial" w:hAnsi="Arial" w:cs="Arial"/>
            <w:sz w:val="20"/>
          </w:rPr>
          <w:t xml:space="preserve"> </w:t>
        </w:r>
        <w:smartTag w:uri="urn:schemas-microsoft-com:office:smarttags" w:element="PostalCode">
          <w:r>
            <w:rPr>
              <w:rFonts w:ascii="Arial" w:hAnsi="Arial" w:cs="Arial"/>
              <w:sz w:val="20"/>
            </w:rPr>
            <w:t>59101</w:t>
          </w:r>
        </w:smartTag>
      </w:smartTag>
      <w:r w:rsidR="00DD2885">
        <w:rPr>
          <w:rFonts w:ascii="Arial" w:hAnsi="Arial" w:cs="Arial"/>
          <w:sz w:val="20"/>
        </w:rPr>
        <w:t>. Phone (406</w:t>
      </w:r>
      <w:r>
        <w:rPr>
          <w:rFonts w:ascii="Arial" w:hAnsi="Arial" w:cs="Arial"/>
          <w:sz w:val="20"/>
        </w:rPr>
        <w:t xml:space="preserve">) </w:t>
      </w:r>
      <w:r w:rsidR="00DD2885">
        <w:rPr>
          <w:rFonts w:ascii="Arial" w:hAnsi="Arial" w:cs="Arial"/>
          <w:sz w:val="20"/>
        </w:rPr>
        <w:t>247</w:t>
      </w:r>
      <w:r>
        <w:rPr>
          <w:rFonts w:ascii="Arial" w:hAnsi="Arial" w:cs="Arial"/>
          <w:sz w:val="20"/>
        </w:rPr>
        <w:t>-</w:t>
      </w:r>
      <w:r w:rsidR="00DD2885">
        <w:rPr>
          <w:rFonts w:ascii="Arial" w:hAnsi="Arial" w:cs="Arial"/>
          <w:sz w:val="20"/>
        </w:rPr>
        <w:t>7494</w:t>
      </w:r>
      <w:r>
        <w:rPr>
          <w:rFonts w:ascii="Arial" w:hAnsi="Arial" w:cs="Arial"/>
          <w:sz w:val="20"/>
        </w:rPr>
        <w:t>.</w:t>
      </w:r>
    </w:p>
    <w:p w14:paraId="08019599" w14:textId="77777777" w:rsidR="00DA33D5" w:rsidRDefault="00DA33D5" w:rsidP="00271888">
      <w:pPr>
        <w:rPr>
          <w:rFonts w:ascii="Arial" w:hAnsi="Arial" w:cs="Arial"/>
          <w:sz w:val="20"/>
        </w:rPr>
      </w:pPr>
    </w:p>
    <w:p w14:paraId="3FD4CA60" w14:textId="77777777" w:rsidR="00DA33D5" w:rsidRDefault="00DA33D5" w:rsidP="00271888">
      <w:pPr>
        <w:ind w:left="1080" w:hanging="1080"/>
        <w:rPr>
          <w:rFonts w:ascii="Arial" w:hAnsi="Arial" w:cs="Arial"/>
          <w:sz w:val="20"/>
        </w:rPr>
      </w:pPr>
      <w:r>
        <w:rPr>
          <w:rFonts w:ascii="Arial" w:hAnsi="Arial" w:cs="Arial"/>
          <w:sz w:val="20"/>
        </w:rPr>
        <w:t>USACE</w:t>
      </w:r>
      <w:r>
        <w:rPr>
          <w:rFonts w:ascii="Arial" w:hAnsi="Arial" w:cs="Arial"/>
          <w:sz w:val="20"/>
        </w:rPr>
        <w:tab/>
      </w:r>
      <w:r>
        <w:rPr>
          <w:rFonts w:ascii="Arial" w:hAnsi="Arial" w:cs="Arial"/>
          <w:sz w:val="20"/>
        </w:rPr>
        <w:tab/>
      </w:r>
      <w:smartTag w:uri="urn:schemas-microsoft-com:office:smarttags" w:element="place">
        <w:smartTag w:uri="urn:schemas-microsoft-com:office:smarttags" w:element="country-region">
          <w:r>
            <w:rPr>
              <w:rFonts w:ascii="Arial" w:hAnsi="Arial" w:cs="Arial"/>
              <w:sz w:val="20"/>
            </w:rPr>
            <w:t>U.S.</w:t>
          </w:r>
        </w:smartTag>
      </w:smartTag>
      <w:r>
        <w:rPr>
          <w:rFonts w:ascii="Arial" w:hAnsi="Arial" w:cs="Arial"/>
          <w:sz w:val="20"/>
        </w:rPr>
        <w:t xml:space="preserve"> Army Corps of Engineers</w:t>
      </w:r>
      <w:r w:rsidRPr="00271888">
        <w:rPr>
          <w:rFonts w:ascii="Arial" w:hAnsi="Arial" w:cs="Arial"/>
          <w:sz w:val="20"/>
        </w:rPr>
        <w:t xml:space="preserve">, </w:t>
      </w:r>
      <w:r w:rsidR="001A49E3" w:rsidRPr="00271888">
        <w:rPr>
          <w:rFonts w:ascii="Arial" w:hAnsi="Arial" w:cs="Arial"/>
          <w:snapToGrid/>
          <w:sz w:val="20"/>
        </w:rPr>
        <w:t>10 West 15th Street, Suite 2200, Helena MT  59626</w:t>
      </w:r>
      <w:r w:rsidRPr="00271888">
        <w:rPr>
          <w:rFonts w:ascii="Arial" w:hAnsi="Arial" w:cs="Arial"/>
          <w:sz w:val="20"/>
        </w:rPr>
        <w:t>.</w:t>
      </w:r>
      <w:r>
        <w:rPr>
          <w:rFonts w:ascii="Arial" w:hAnsi="Arial" w:cs="Arial"/>
          <w:sz w:val="20"/>
        </w:rPr>
        <w:t xml:space="preserve"> Phone (406) 441-1375.</w:t>
      </w:r>
    </w:p>
    <w:p w14:paraId="61649CC4" w14:textId="77777777" w:rsidR="00DA33D5" w:rsidRDefault="00DA33D5" w:rsidP="00271888">
      <w:pPr>
        <w:rPr>
          <w:rFonts w:ascii="Arial" w:hAnsi="Arial" w:cs="Arial"/>
          <w:sz w:val="20"/>
        </w:rPr>
      </w:pPr>
    </w:p>
    <w:p w14:paraId="6BDEE783" w14:textId="77777777" w:rsidR="00DA33D5" w:rsidRDefault="00DA33D5" w:rsidP="00271888">
      <w:pPr>
        <w:ind w:left="1080" w:hanging="1080"/>
        <w:rPr>
          <w:rFonts w:ascii="Arial" w:hAnsi="Arial" w:cs="Arial"/>
          <w:sz w:val="20"/>
        </w:rPr>
      </w:pPr>
      <w:r>
        <w:rPr>
          <w:rFonts w:ascii="Arial" w:hAnsi="Arial" w:cs="Arial"/>
          <w:sz w:val="20"/>
        </w:rPr>
        <w:t>USDOT</w:t>
      </w:r>
      <w:r>
        <w:rPr>
          <w:rFonts w:ascii="Arial" w:hAnsi="Arial" w:cs="Arial"/>
          <w:sz w:val="20"/>
        </w:rPr>
        <w:tab/>
      </w:r>
      <w:r>
        <w:rPr>
          <w:rFonts w:ascii="Arial" w:hAnsi="Arial" w:cs="Arial"/>
          <w:sz w:val="20"/>
        </w:rPr>
        <w:tab/>
      </w:r>
      <w:smartTag w:uri="urn:schemas-microsoft-com:office:smarttags" w:element="country-region">
        <w:r>
          <w:rPr>
            <w:rFonts w:ascii="Arial" w:hAnsi="Arial" w:cs="Arial"/>
            <w:sz w:val="20"/>
          </w:rPr>
          <w:t>U.S.</w:t>
        </w:r>
      </w:smartTag>
      <w:r>
        <w:rPr>
          <w:rFonts w:ascii="Arial" w:hAnsi="Arial" w:cs="Arial"/>
          <w:sz w:val="20"/>
        </w:rPr>
        <w:t xml:space="preserve"> Department of Transportation, </w:t>
      </w:r>
      <w:r w:rsidR="001A49E3" w:rsidRPr="00271888">
        <w:rPr>
          <w:rFonts w:ascii="Arial" w:hAnsi="Arial" w:cs="Arial"/>
          <w:snapToGrid/>
          <w:sz w:val="20"/>
        </w:rPr>
        <w:t>585 Shephard Way, Helena MT  59601</w:t>
      </w:r>
      <w:r w:rsidRPr="00271888">
        <w:rPr>
          <w:rFonts w:ascii="Arial" w:hAnsi="Arial" w:cs="Arial"/>
          <w:sz w:val="20"/>
        </w:rPr>
        <w:t>.</w:t>
      </w:r>
      <w:r>
        <w:rPr>
          <w:rFonts w:ascii="Arial" w:hAnsi="Arial" w:cs="Arial"/>
          <w:sz w:val="20"/>
        </w:rPr>
        <w:t xml:space="preserve">  Phone (406) 449-5303.</w:t>
      </w:r>
    </w:p>
    <w:p w14:paraId="61648466" w14:textId="77777777" w:rsidR="00DA33D5" w:rsidRDefault="00DA33D5" w:rsidP="00271888">
      <w:pPr>
        <w:spacing w:before="240"/>
        <w:ind w:left="1080" w:hanging="1080"/>
        <w:rPr>
          <w:rFonts w:ascii="Arial" w:hAnsi="Arial" w:cs="Arial"/>
          <w:sz w:val="20"/>
        </w:rPr>
      </w:pPr>
      <w:r>
        <w:rPr>
          <w:rFonts w:ascii="Arial" w:hAnsi="Arial" w:cs="Arial"/>
          <w:sz w:val="20"/>
        </w:rPr>
        <w:t>USEPA</w:t>
      </w:r>
      <w:r>
        <w:rPr>
          <w:rFonts w:ascii="Arial" w:hAnsi="Arial" w:cs="Arial"/>
          <w:sz w:val="20"/>
        </w:rPr>
        <w:tab/>
      </w:r>
      <w:r>
        <w:rPr>
          <w:rFonts w:ascii="Arial" w:hAnsi="Arial" w:cs="Arial"/>
          <w:sz w:val="20"/>
        </w:rPr>
        <w:tab/>
        <w:t xml:space="preserve">U.S. Environmental Protection Agency, Montana Office, Federal Building, </w:t>
      </w:r>
      <w:r w:rsidR="00681677">
        <w:rPr>
          <w:rFonts w:ascii="Arial" w:hAnsi="Arial" w:cs="Arial"/>
          <w:sz w:val="20"/>
        </w:rPr>
        <w:t>10 West 15</w:t>
      </w:r>
      <w:r w:rsidR="00681677" w:rsidRPr="00681677">
        <w:rPr>
          <w:rFonts w:ascii="Arial" w:hAnsi="Arial" w:cs="Arial"/>
          <w:sz w:val="20"/>
          <w:vertAlign w:val="superscript"/>
        </w:rPr>
        <w:t>th</w:t>
      </w:r>
      <w:r w:rsidR="00681677">
        <w:rPr>
          <w:rFonts w:ascii="Arial" w:hAnsi="Arial" w:cs="Arial"/>
          <w:sz w:val="20"/>
        </w:rPr>
        <w:t xml:space="preserve"> Street, Suite 3200</w:t>
      </w:r>
      <w:r>
        <w:rPr>
          <w:rFonts w:ascii="Arial" w:hAnsi="Arial" w:cs="Arial"/>
          <w:sz w:val="20"/>
        </w:rPr>
        <w:t>, Helena, MT  5962</w:t>
      </w:r>
      <w:r w:rsidR="00681677">
        <w:rPr>
          <w:rFonts w:ascii="Arial" w:hAnsi="Arial" w:cs="Arial"/>
          <w:sz w:val="20"/>
        </w:rPr>
        <w:t>5</w:t>
      </w:r>
      <w:r>
        <w:rPr>
          <w:rFonts w:ascii="Arial" w:hAnsi="Arial" w:cs="Arial"/>
          <w:sz w:val="20"/>
        </w:rPr>
        <w:t>.  Phone (406) 4</w:t>
      </w:r>
      <w:r w:rsidR="00681677">
        <w:rPr>
          <w:rFonts w:ascii="Arial" w:hAnsi="Arial" w:cs="Arial"/>
          <w:sz w:val="20"/>
        </w:rPr>
        <w:t>57-5000</w:t>
      </w:r>
      <w:r>
        <w:rPr>
          <w:rFonts w:ascii="Arial" w:hAnsi="Arial" w:cs="Arial"/>
          <w:sz w:val="20"/>
        </w:rPr>
        <w:t xml:space="preserve">.  </w:t>
      </w:r>
    </w:p>
    <w:p w14:paraId="683827FA" w14:textId="77777777" w:rsidR="00DA33D5" w:rsidRDefault="00DA33D5" w:rsidP="00271888">
      <w:pPr>
        <w:rPr>
          <w:rFonts w:ascii="Arial" w:hAnsi="Arial" w:cs="Arial"/>
          <w:sz w:val="20"/>
        </w:rPr>
      </w:pPr>
    </w:p>
    <w:p w14:paraId="4D628360" w14:textId="77777777" w:rsidR="00DA33D5" w:rsidRDefault="00DA33D5" w:rsidP="00271888">
      <w:pPr>
        <w:ind w:left="1080" w:hanging="1080"/>
        <w:rPr>
          <w:rFonts w:ascii="Arial" w:hAnsi="Arial" w:cs="Arial"/>
          <w:sz w:val="20"/>
        </w:rPr>
      </w:pPr>
      <w:r>
        <w:rPr>
          <w:rFonts w:ascii="Arial" w:hAnsi="Arial" w:cs="Arial"/>
          <w:sz w:val="20"/>
        </w:rPr>
        <w:t>USFWS</w:t>
      </w:r>
      <w:r>
        <w:rPr>
          <w:rFonts w:ascii="Arial" w:hAnsi="Arial" w:cs="Arial"/>
          <w:sz w:val="20"/>
        </w:rPr>
        <w:tab/>
      </w:r>
      <w:smartTag w:uri="urn:schemas-microsoft-com:office:smarttags" w:element="place">
        <w:smartTag w:uri="urn:schemas-microsoft-com:office:smarttags" w:element="country-region">
          <w:r>
            <w:rPr>
              <w:rFonts w:ascii="Arial" w:hAnsi="Arial" w:cs="Arial"/>
              <w:sz w:val="20"/>
            </w:rPr>
            <w:t>U.S.</w:t>
          </w:r>
        </w:smartTag>
      </w:smartTag>
      <w:r>
        <w:rPr>
          <w:rFonts w:ascii="Arial" w:hAnsi="Arial" w:cs="Arial"/>
          <w:sz w:val="20"/>
        </w:rPr>
        <w:t xml:space="preserve"> Fish and Wildlife Service, Ecological Services, </w:t>
      </w:r>
      <w:smartTag w:uri="urn:schemas-microsoft-com:office:smarttags" w:element="address">
        <w:smartTag w:uri="urn:schemas-microsoft-com:office:smarttags" w:element="Street">
          <w:r>
            <w:rPr>
              <w:rFonts w:ascii="Arial" w:hAnsi="Arial" w:cs="Arial"/>
              <w:snapToGrid/>
              <w:sz w:val="20"/>
            </w:rPr>
            <w:t>585 Shepherd Way</w:t>
          </w:r>
        </w:smartTag>
        <w:r>
          <w:rPr>
            <w:rFonts w:ascii="Arial" w:hAnsi="Arial" w:cs="Arial"/>
            <w:sz w:val="20"/>
          </w:rPr>
          <w:t xml:space="preserve">, </w:t>
        </w:r>
        <w:smartTag w:uri="urn:schemas-microsoft-com:office:smarttags" w:element="City">
          <w:r>
            <w:rPr>
              <w:rFonts w:ascii="Arial" w:hAnsi="Arial" w:cs="Arial"/>
              <w:sz w:val="20"/>
            </w:rPr>
            <w:t>Helena</w:t>
          </w:r>
        </w:smartTag>
        <w:r>
          <w:rPr>
            <w:rFonts w:ascii="Arial" w:hAnsi="Arial" w:cs="Arial"/>
            <w:sz w:val="20"/>
          </w:rPr>
          <w:t xml:space="preserve">, </w:t>
        </w:r>
        <w:smartTag w:uri="urn:schemas-microsoft-com:office:smarttags" w:element="State">
          <w:r>
            <w:rPr>
              <w:rFonts w:ascii="Arial" w:hAnsi="Arial" w:cs="Arial"/>
              <w:sz w:val="20"/>
            </w:rPr>
            <w:t>MT</w:t>
          </w:r>
        </w:smartTag>
        <w:r>
          <w:rPr>
            <w:rFonts w:ascii="Arial" w:hAnsi="Arial" w:cs="Arial"/>
            <w:sz w:val="20"/>
          </w:rPr>
          <w:t xml:space="preserve">  </w:t>
        </w:r>
        <w:smartTag w:uri="urn:schemas-microsoft-com:office:smarttags" w:element="PostalCode">
          <w:r>
            <w:rPr>
              <w:rFonts w:ascii="Arial" w:hAnsi="Arial" w:cs="Arial"/>
              <w:sz w:val="20"/>
            </w:rPr>
            <w:t>59601</w:t>
          </w:r>
        </w:smartTag>
      </w:smartTag>
      <w:r>
        <w:rPr>
          <w:rFonts w:ascii="Arial" w:hAnsi="Arial" w:cs="Arial"/>
          <w:sz w:val="20"/>
        </w:rPr>
        <w:t>. Phone (406) 449-5225.</w:t>
      </w:r>
    </w:p>
    <w:p w14:paraId="5756E6BF" w14:textId="77777777" w:rsidR="00DA33D5" w:rsidRDefault="00DA33D5" w:rsidP="00271888">
      <w:pPr>
        <w:ind w:left="1440" w:hanging="1440"/>
        <w:rPr>
          <w:rFonts w:ascii="Arial" w:hAnsi="Arial" w:cs="Arial"/>
          <w:sz w:val="20"/>
        </w:rPr>
      </w:pPr>
    </w:p>
    <w:p w14:paraId="3BDF044E" w14:textId="77777777" w:rsidR="00DA33D5" w:rsidRDefault="00DA33D5" w:rsidP="00271888">
      <w:pPr>
        <w:pStyle w:val="PlainText"/>
        <w:widowControl w:val="0"/>
        <w:rPr>
          <w:rFonts w:ascii="Arial" w:hAnsi="Arial" w:cs="Arial"/>
          <w:snapToGrid w:val="0"/>
        </w:rPr>
      </w:pPr>
      <w:r>
        <w:rPr>
          <w:rFonts w:ascii="Arial" w:hAnsi="Arial" w:cs="Arial"/>
          <w:snapToGrid w:val="0"/>
        </w:rPr>
        <w:t>USFS</w:t>
      </w:r>
      <w:r>
        <w:rPr>
          <w:rFonts w:ascii="Arial" w:hAnsi="Arial" w:cs="Arial"/>
          <w:snapToGrid w:val="0"/>
        </w:rPr>
        <w:tab/>
      </w:r>
      <w:r>
        <w:rPr>
          <w:rFonts w:ascii="Arial" w:hAnsi="Arial" w:cs="Arial"/>
          <w:snapToGrid w:val="0"/>
        </w:rPr>
        <w:tab/>
        <w:t>U.S. Forest Service, Region 1, PO Box 7669, Missoula, MT 59807.  Phone (406) 329-3150.</w:t>
      </w:r>
    </w:p>
    <w:p w14:paraId="75B4F2C8" w14:textId="77777777" w:rsidR="001A49E3" w:rsidRDefault="001A49E3" w:rsidP="001A49E3">
      <w:pPr>
        <w:widowControl/>
        <w:autoSpaceDE w:val="0"/>
        <w:autoSpaceDN w:val="0"/>
        <w:adjustRightInd w:val="0"/>
        <w:rPr>
          <w:rFonts w:ascii="Arial" w:hAnsi="Arial" w:cs="Arial"/>
          <w:snapToGrid/>
          <w:sz w:val="22"/>
          <w:szCs w:val="22"/>
        </w:rPr>
      </w:pPr>
    </w:p>
    <w:p w14:paraId="39D2E9AE" w14:textId="77777777" w:rsidR="00DA33D5" w:rsidRDefault="00DA33D5" w:rsidP="001A49E3">
      <w:pPr>
        <w:pStyle w:val="Paragrapha"/>
        <w:tabs>
          <w:tab w:val="num" w:pos="1440"/>
        </w:tabs>
        <w:spacing w:line="240" w:lineRule="auto"/>
        <w:ind w:left="0"/>
        <w:rPr>
          <w:rFonts w:ascii="Arial" w:hAnsi="Arial" w:cs="Arial"/>
          <w:u w:val="single"/>
        </w:rPr>
      </w:pPr>
      <w:r>
        <w:rPr>
          <w:rFonts w:ascii="Arial" w:hAnsi="Arial" w:cs="Arial"/>
          <w:snapToGrid w:val="0"/>
        </w:rPr>
        <w:br w:type="page"/>
      </w:r>
    </w:p>
    <w:p w14:paraId="6B5B77F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cs="Arial"/>
          <w:b/>
          <w:sz w:val="20"/>
        </w:rPr>
      </w:pPr>
      <w:r>
        <w:rPr>
          <w:rFonts w:ascii="Arial" w:hAnsi="Arial" w:cs="Arial"/>
          <w:b/>
          <w:sz w:val="20"/>
          <w:u w:val="single"/>
        </w:rPr>
        <w:lastRenderedPageBreak/>
        <w:t>SUMMARY OF SOURCES FOR ENVIRONMENTAL INFORMATION</w:t>
      </w:r>
    </w:p>
    <w:p w14:paraId="2F167B67" w14:textId="77777777" w:rsidR="00DA33D5" w:rsidRDefault="00DA33D5">
      <w:pPr>
        <w:rPr>
          <w:rFonts w:ascii="Arial" w:hAnsi="Arial" w:cs="Arial"/>
          <w:sz w:val="20"/>
        </w:rPr>
      </w:pPr>
    </w:p>
    <w:p w14:paraId="0C88E049" w14:textId="77777777" w:rsidR="00DA33D5" w:rsidRDefault="00DA33D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880"/>
        <w:gridCol w:w="4860"/>
      </w:tblGrid>
      <w:tr w:rsidR="00DA33D5" w14:paraId="083F3474" w14:textId="77777777">
        <w:tc>
          <w:tcPr>
            <w:tcW w:w="2718" w:type="dxa"/>
          </w:tcPr>
          <w:p w14:paraId="7A10F708" w14:textId="77777777" w:rsidR="00DA33D5" w:rsidRDefault="00DA33D5">
            <w:pPr>
              <w:jc w:val="center"/>
              <w:rPr>
                <w:rFonts w:ascii="Arial" w:hAnsi="Arial" w:cs="Arial"/>
                <w:b/>
                <w:sz w:val="20"/>
              </w:rPr>
            </w:pPr>
            <w:r>
              <w:rPr>
                <w:rFonts w:ascii="Arial" w:hAnsi="Arial" w:cs="Arial"/>
                <w:b/>
                <w:sz w:val="20"/>
              </w:rPr>
              <w:t>Environmental Resources</w:t>
            </w:r>
          </w:p>
        </w:tc>
        <w:tc>
          <w:tcPr>
            <w:tcW w:w="2880" w:type="dxa"/>
          </w:tcPr>
          <w:p w14:paraId="77E1D5AE" w14:textId="77777777" w:rsidR="00DA33D5" w:rsidRDefault="00DA33D5">
            <w:pPr>
              <w:pStyle w:val="Heading1"/>
              <w:numPr>
                <w:ilvl w:val="0"/>
                <w:numId w:val="0"/>
              </w:numPr>
              <w:jc w:val="center"/>
              <w:rPr>
                <w:rFonts w:cs="Arial"/>
                <w:sz w:val="20"/>
              </w:rPr>
            </w:pPr>
            <w:r>
              <w:rPr>
                <w:rFonts w:cs="Arial"/>
                <w:sz w:val="20"/>
              </w:rPr>
              <w:t>Contact</w:t>
            </w:r>
          </w:p>
        </w:tc>
        <w:tc>
          <w:tcPr>
            <w:tcW w:w="4860" w:type="dxa"/>
          </w:tcPr>
          <w:p w14:paraId="2DCF6415" w14:textId="77777777" w:rsidR="00DA33D5" w:rsidRDefault="00DA33D5">
            <w:pPr>
              <w:pStyle w:val="Heading1"/>
              <w:numPr>
                <w:ilvl w:val="0"/>
                <w:numId w:val="0"/>
              </w:numPr>
              <w:jc w:val="center"/>
              <w:rPr>
                <w:rFonts w:cs="Arial"/>
                <w:sz w:val="20"/>
              </w:rPr>
            </w:pPr>
            <w:r>
              <w:rPr>
                <w:rFonts w:cs="Arial"/>
                <w:sz w:val="20"/>
              </w:rPr>
              <w:t>Type of Information Available</w:t>
            </w:r>
          </w:p>
        </w:tc>
      </w:tr>
      <w:tr w:rsidR="00DA33D5" w14:paraId="0DBE91BA" w14:textId="77777777">
        <w:tc>
          <w:tcPr>
            <w:tcW w:w="2718" w:type="dxa"/>
          </w:tcPr>
          <w:p w14:paraId="7BCBE9CE" w14:textId="77777777" w:rsidR="00DA33D5" w:rsidRDefault="00DA33D5">
            <w:pPr>
              <w:rPr>
                <w:rFonts w:ascii="Arial" w:hAnsi="Arial" w:cs="Arial"/>
                <w:sz w:val="20"/>
              </w:rPr>
            </w:pPr>
            <w:r>
              <w:rPr>
                <w:rFonts w:ascii="Arial" w:hAnsi="Arial" w:cs="Arial"/>
                <w:sz w:val="20"/>
              </w:rPr>
              <w:t>General Land Use</w:t>
            </w:r>
          </w:p>
        </w:tc>
        <w:tc>
          <w:tcPr>
            <w:tcW w:w="2880" w:type="dxa"/>
          </w:tcPr>
          <w:p w14:paraId="58D56F5B" w14:textId="77777777" w:rsidR="00DA33D5" w:rsidRDefault="00DA33D5">
            <w:pPr>
              <w:rPr>
                <w:rFonts w:ascii="Arial" w:hAnsi="Arial" w:cs="Arial"/>
                <w:sz w:val="20"/>
              </w:rPr>
            </w:pPr>
            <w:r>
              <w:rPr>
                <w:rFonts w:ascii="Arial" w:hAnsi="Arial" w:cs="Arial"/>
                <w:sz w:val="20"/>
              </w:rPr>
              <w:t>Local planning agencies</w:t>
            </w:r>
          </w:p>
        </w:tc>
        <w:tc>
          <w:tcPr>
            <w:tcW w:w="4860" w:type="dxa"/>
          </w:tcPr>
          <w:p w14:paraId="0F1DE914" w14:textId="77777777" w:rsidR="00DA33D5" w:rsidRDefault="00DA33D5">
            <w:pPr>
              <w:rPr>
                <w:rFonts w:ascii="Arial" w:hAnsi="Arial" w:cs="Arial"/>
                <w:sz w:val="20"/>
              </w:rPr>
            </w:pPr>
            <w:r>
              <w:rPr>
                <w:rFonts w:ascii="Arial" w:hAnsi="Arial" w:cs="Arial"/>
                <w:sz w:val="20"/>
              </w:rPr>
              <w:t>Zoning, land use classifications</w:t>
            </w:r>
          </w:p>
          <w:p w14:paraId="098350C7" w14:textId="77777777" w:rsidR="00DA33D5" w:rsidRDefault="00DA33D5">
            <w:pPr>
              <w:rPr>
                <w:rFonts w:ascii="Arial" w:hAnsi="Arial" w:cs="Arial"/>
                <w:sz w:val="20"/>
              </w:rPr>
            </w:pPr>
          </w:p>
        </w:tc>
      </w:tr>
      <w:tr w:rsidR="00DA33D5" w14:paraId="321B1004" w14:textId="77777777">
        <w:tc>
          <w:tcPr>
            <w:tcW w:w="2718" w:type="dxa"/>
          </w:tcPr>
          <w:p w14:paraId="62E93F38" w14:textId="77777777" w:rsidR="00DA33D5" w:rsidRDefault="00DA33D5">
            <w:pPr>
              <w:rPr>
                <w:rFonts w:ascii="Arial" w:hAnsi="Arial" w:cs="Arial"/>
                <w:sz w:val="20"/>
              </w:rPr>
            </w:pPr>
            <w:r>
              <w:rPr>
                <w:rFonts w:ascii="Arial" w:hAnsi="Arial" w:cs="Arial"/>
                <w:sz w:val="20"/>
              </w:rPr>
              <w:t>Important Farmland</w:t>
            </w:r>
          </w:p>
        </w:tc>
        <w:tc>
          <w:tcPr>
            <w:tcW w:w="2880" w:type="dxa"/>
          </w:tcPr>
          <w:p w14:paraId="292B3F75" w14:textId="77777777" w:rsidR="00DA33D5" w:rsidRDefault="00DA33D5">
            <w:pPr>
              <w:rPr>
                <w:rFonts w:ascii="Arial" w:hAnsi="Arial" w:cs="Arial"/>
                <w:sz w:val="20"/>
              </w:rPr>
            </w:pPr>
            <w:r>
              <w:rPr>
                <w:rFonts w:ascii="Arial" w:hAnsi="Arial" w:cs="Arial"/>
                <w:sz w:val="20"/>
              </w:rPr>
              <w:t>NRCS</w:t>
            </w:r>
          </w:p>
        </w:tc>
        <w:tc>
          <w:tcPr>
            <w:tcW w:w="4860" w:type="dxa"/>
          </w:tcPr>
          <w:p w14:paraId="7B2E257F" w14:textId="77777777" w:rsidR="00DA33D5" w:rsidRDefault="00DA33D5">
            <w:pPr>
              <w:rPr>
                <w:rFonts w:ascii="Arial" w:hAnsi="Arial" w:cs="Arial"/>
                <w:sz w:val="20"/>
              </w:rPr>
            </w:pPr>
            <w:r>
              <w:rPr>
                <w:rFonts w:ascii="Arial" w:hAnsi="Arial" w:cs="Arial"/>
                <w:sz w:val="20"/>
              </w:rPr>
              <w:t>Soil surveys</w:t>
            </w:r>
          </w:p>
          <w:p w14:paraId="3461699B" w14:textId="77777777" w:rsidR="00DA33D5" w:rsidRDefault="00DA33D5">
            <w:pPr>
              <w:rPr>
                <w:rFonts w:ascii="Arial" w:hAnsi="Arial" w:cs="Arial"/>
                <w:sz w:val="20"/>
              </w:rPr>
            </w:pPr>
          </w:p>
          <w:p w14:paraId="181D2B83" w14:textId="77777777" w:rsidR="00DA33D5" w:rsidRDefault="00DA33D5">
            <w:pPr>
              <w:rPr>
                <w:rFonts w:ascii="Arial" w:hAnsi="Arial" w:cs="Arial"/>
                <w:sz w:val="20"/>
              </w:rPr>
            </w:pPr>
          </w:p>
        </w:tc>
      </w:tr>
      <w:tr w:rsidR="00DA33D5" w14:paraId="2B823437" w14:textId="77777777">
        <w:tc>
          <w:tcPr>
            <w:tcW w:w="2718" w:type="dxa"/>
          </w:tcPr>
          <w:p w14:paraId="5342319C" w14:textId="77777777" w:rsidR="00DA33D5" w:rsidRDefault="00DA33D5">
            <w:pPr>
              <w:rPr>
                <w:rFonts w:ascii="Arial" w:hAnsi="Arial" w:cs="Arial"/>
                <w:sz w:val="20"/>
              </w:rPr>
            </w:pPr>
            <w:r>
              <w:rPr>
                <w:rFonts w:ascii="Arial" w:hAnsi="Arial" w:cs="Arial"/>
                <w:sz w:val="20"/>
              </w:rPr>
              <w:t>Formally classified lands</w:t>
            </w:r>
          </w:p>
        </w:tc>
        <w:tc>
          <w:tcPr>
            <w:tcW w:w="2880" w:type="dxa"/>
          </w:tcPr>
          <w:p w14:paraId="2D760471" w14:textId="77777777" w:rsidR="00DA33D5" w:rsidRDefault="00DA33D5">
            <w:pPr>
              <w:rPr>
                <w:rFonts w:ascii="Arial" w:hAnsi="Arial" w:cs="Arial"/>
                <w:sz w:val="20"/>
              </w:rPr>
            </w:pPr>
            <w:r>
              <w:rPr>
                <w:rFonts w:ascii="Arial" w:hAnsi="Arial" w:cs="Arial"/>
                <w:sz w:val="20"/>
              </w:rPr>
              <w:t>DNRC, FWP, NPS, BLM, USFS, BIA, USACE</w:t>
            </w:r>
          </w:p>
        </w:tc>
        <w:tc>
          <w:tcPr>
            <w:tcW w:w="4860" w:type="dxa"/>
          </w:tcPr>
          <w:p w14:paraId="23952391" w14:textId="77777777" w:rsidR="00DA33D5" w:rsidRDefault="00DA33D5">
            <w:pPr>
              <w:rPr>
                <w:rFonts w:ascii="Arial" w:hAnsi="Arial" w:cs="Arial"/>
                <w:sz w:val="20"/>
              </w:rPr>
            </w:pPr>
            <w:r>
              <w:rPr>
                <w:rFonts w:ascii="Arial" w:hAnsi="Arial" w:cs="Arial"/>
                <w:sz w:val="20"/>
              </w:rPr>
              <w:t>State lands, monuments, landmarks, wild and scenic rivers, wilderness areas, State or national parks, reservations, recreational areas</w:t>
            </w:r>
          </w:p>
        </w:tc>
      </w:tr>
      <w:tr w:rsidR="00DA33D5" w14:paraId="17306DB5" w14:textId="77777777">
        <w:tc>
          <w:tcPr>
            <w:tcW w:w="2718" w:type="dxa"/>
          </w:tcPr>
          <w:p w14:paraId="3D19E0D9" w14:textId="77777777" w:rsidR="00DA33D5" w:rsidRDefault="00DA33D5">
            <w:pPr>
              <w:rPr>
                <w:rFonts w:ascii="Arial" w:hAnsi="Arial" w:cs="Arial"/>
                <w:sz w:val="20"/>
              </w:rPr>
            </w:pPr>
            <w:r>
              <w:rPr>
                <w:rFonts w:ascii="Arial" w:hAnsi="Arial" w:cs="Arial"/>
                <w:sz w:val="20"/>
              </w:rPr>
              <w:t>Floodplains</w:t>
            </w:r>
          </w:p>
        </w:tc>
        <w:tc>
          <w:tcPr>
            <w:tcW w:w="2880" w:type="dxa"/>
          </w:tcPr>
          <w:p w14:paraId="24D3A785" w14:textId="77777777" w:rsidR="00DA33D5" w:rsidRDefault="00DA33D5">
            <w:pPr>
              <w:rPr>
                <w:rFonts w:ascii="Arial" w:hAnsi="Arial" w:cs="Arial"/>
                <w:sz w:val="20"/>
              </w:rPr>
            </w:pPr>
            <w:r>
              <w:rPr>
                <w:rFonts w:ascii="Arial" w:hAnsi="Arial" w:cs="Arial"/>
                <w:sz w:val="20"/>
              </w:rPr>
              <w:t>DNRC, County Disaster Coordinator</w:t>
            </w:r>
            <w:r w:rsidR="00926327">
              <w:rPr>
                <w:rFonts w:ascii="Arial" w:hAnsi="Arial" w:cs="Arial"/>
                <w:sz w:val="20"/>
              </w:rPr>
              <w:t>, RD</w:t>
            </w:r>
          </w:p>
        </w:tc>
        <w:tc>
          <w:tcPr>
            <w:tcW w:w="4860" w:type="dxa"/>
          </w:tcPr>
          <w:p w14:paraId="66CE661E" w14:textId="6FEF222A" w:rsidR="00DA33D5" w:rsidRDefault="00DA33D5">
            <w:pPr>
              <w:rPr>
                <w:rFonts w:ascii="Arial" w:hAnsi="Arial" w:cs="Arial"/>
                <w:sz w:val="20"/>
              </w:rPr>
            </w:pPr>
            <w:r>
              <w:rPr>
                <w:rFonts w:ascii="Arial" w:hAnsi="Arial" w:cs="Arial"/>
                <w:sz w:val="20"/>
              </w:rPr>
              <w:t>Floodplain information</w:t>
            </w:r>
            <w:r w:rsidR="00926327">
              <w:rPr>
                <w:rFonts w:ascii="Arial" w:hAnsi="Arial" w:cs="Arial"/>
                <w:sz w:val="20"/>
              </w:rPr>
              <w:t>; RD Floodplains environmental requirements</w:t>
            </w:r>
          </w:p>
        </w:tc>
      </w:tr>
      <w:tr w:rsidR="00DA33D5" w14:paraId="5EBC7750" w14:textId="77777777">
        <w:tc>
          <w:tcPr>
            <w:tcW w:w="2718" w:type="dxa"/>
          </w:tcPr>
          <w:p w14:paraId="37ED864E" w14:textId="77777777" w:rsidR="00DA33D5" w:rsidRDefault="00DA33D5">
            <w:pPr>
              <w:rPr>
                <w:rFonts w:ascii="Arial" w:hAnsi="Arial" w:cs="Arial"/>
                <w:sz w:val="20"/>
              </w:rPr>
            </w:pPr>
            <w:r>
              <w:rPr>
                <w:rFonts w:ascii="Arial" w:hAnsi="Arial" w:cs="Arial"/>
                <w:sz w:val="20"/>
              </w:rPr>
              <w:t>Wetlands</w:t>
            </w:r>
          </w:p>
        </w:tc>
        <w:tc>
          <w:tcPr>
            <w:tcW w:w="2880" w:type="dxa"/>
          </w:tcPr>
          <w:p w14:paraId="2E46381A" w14:textId="77777777" w:rsidR="00DA33D5" w:rsidRDefault="00DA33D5">
            <w:pPr>
              <w:rPr>
                <w:rFonts w:ascii="Arial" w:hAnsi="Arial" w:cs="Arial"/>
                <w:sz w:val="20"/>
              </w:rPr>
            </w:pPr>
            <w:r>
              <w:rPr>
                <w:rFonts w:ascii="Arial" w:hAnsi="Arial" w:cs="Arial"/>
                <w:sz w:val="20"/>
              </w:rPr>
              <w:t>NRCS, USACE, FWP, USFWS</w:t>
            </w:r>
            <w:r w:rsidR="00926327">
              <w:rPr>
                <w:rFonts w:ascii="Arial" w:hAnsi="Arial" w:cs="Arial"/>
                <w:sz w:val="20"/>
              </w:rPr>
              <w:t>, RD</w:t>
            </w:r>
          </w:p>
        </w:tc>
        <w:tc>
          <w:tcPr>
            <w:tcW w:w="4860" w:type="dxa"/>
          </w:tcPr>
          <w:p w14:paraId="56E30826" w14:textId="43FE97F9" w:rsidR="00DA33D5" w:rsidRDefault="00DA33D5">
            <w:pPr>
              <w:rPr>
                <w:rFonts w:ascii="Arial" w:hAnsi="Arial" w:cs="Arial"/>
                <w:sz w:val="20"/>
              </w:rPr>
            </w:pPr>
            <w:r>
              <w:rPr>
                <w:rFonts w:ascii="Arial" w:hAnsi="Arial" w:cs="Arial"/>
                <w:sz w:val="20"/>
              </w:rPr>
              <w:t>Soil surveys, National Wetland Inventory maps, and Section 404 issues</w:t>
            </w:r>
            <w:r w:rsidR="00926327">
              <w:rPr>
                <w:rFonts w:ascii="Arial" w:hAnsi="Arial" w:cs="Arial"/>
                <w:sz w:val="20"/>
              </w:rPr>
              <w:t>; RD Wetlands environmental requirements</w:t>
            </w:r>
          </w:p>
        </w:tc>
      </w:tr>
      <w:tr w:rsidR="00DA33D5" w14:paraId="4EA5144D" w14:textId="77777777">
        <w:tc>
          <w:tcPr>
            <w:tcW w:w="2718" w:type="dxa"/>
          </w:tcPr>
          <w:p w14:paraId="7F3A2C46" w14:textId="77777777" w:rsidR="00DA33D5" w:rsidRDefault="00DA33D5">
            <w:pPr>
              <w:rPr>
                <w:rFonts w:ascii="Arial" w:hAnsi="Arial" w:cs="Arial"/>
                <w:sz w:val="20"/>
              </w:rPr>
            </w:pPr>
            <w:r>
              <w:rPr>
                <w:rFonts w:ascii="Arial" w:hAnsi="Arial" w:cs="Arial"/>
                <w:sz w:val="20"/>
              </w:rPr>
              <w:t>Cultural resources</w:t>
            </w:r>
          </w:p>
        </w:tc>
        <w:tc>
          <w:tcPr>
            <w:tcW w:w="2880" w:type="dxa"/>
          </w:tcPr>
          <w:p w14:paraId="75C16F10" w14:textId="77777777" w:rsidR="00DA33D5" w:rsidRDefault="00DA33D5">
            <w:pPr>
              <w:rPr>
                <w:rFonts w:ascii="Arial" w:hAnsi="Arial" w:cs="Arial"/>
                <w:sz w:val="20"/>
              </w:rPr>
            </w:pPr>
            <w:r>
              <w:rPr>
                <w:rFonts w:ascii="Arial" w:hAnsi="Arial" w:cs="Arial"/>
                <w:sz w:val="20"/>
              </w:rPr>
              <w:t>SHPO, THPO</w:t>
            </w:r>
          </w:p>
        </w:tc>
        <w:tc>
          <w:tcPr>
            <w:tcW w:w="4860" w:type="dxa"/>
          </w:tcPr>
          <w:p w14:paraId="18CEBFE9" w14:textId="77777777" w:rsidR="00DA33D5" w:rsidRDefault="00DA33D5">
            <w:pPr>
              <w:rPr>
                <w:rFonts w:ascii="Arial" w:hAnsi="Arial" w:cs="Arial"/>
                <w:sz w:val="20"/>
              </w:rPr>
            </w:pPr>
            <w:r>
              <w:rPr>
                <w:rFonts w:ascii="Arial" w:hAnsi="Arial" w:cs="Arial"/>
                <w:sz w:val="20"/>
              </w:rPr>
              <w:t>Historic and archaeological sites. Visually sensitive areas</w:t>
            </w:r>
          </w:p>
        </w:tc>
      </w:tr>
      <w:tr w:rsidR="00DA33D5" w14:paraId="74B51077" w14:textId="77777777">
        <w:tc>
          <w:tcPr>
            <w:tcW w:w="2718" w:type="dxa"/>
          </w:tcPr>
          <w:p w14:paraId="2E08B2D4" w14:textId="77777777" w:rsidR="00DA33D5" w:rsidRDefault="00DA33D5">
            <w:pPr>
              <w:rPr>
                <w:rFonts w:ascii="Arial" w:hAnsi="Arial" w:cs="Arial"/>
                <w:sz w:val="20"/>
              </w:rPr>
            </w:pPr>
            <w:r>
              <w:rPr>
                <w:rFonts w:ascii="Arial" w:hAnsi="Arial" w:cs="Arial"/>
                <w:sz w:val="20"/>
              </w:rPr>
              <w:t>Biological resources</w:t>
            </w:r>
          </w:p>
        </w:tc>
        <w:tc>
          <w:tcPr>
            <w:tcW w:w="2880" w:type="dxa"/>
          </w:tcPr>
          <w:p w14:paraId="1EC1353A" w14:textId="77777777" w:rsidR="00DA33D5" w:rsidRDefault="00DA33D5">
            <w:pPr>
              <w:rPr>
                <w:rFonts w:ascii="Arial" w:hAnsi="Arial" w:cs="Arial"/>
                <w:sz w:val="20"/>
              </w:rPr>
            </w:pPr>
            <w:r>
              <w:rPr>
                <w:rFonts w:ascii="Arial" w:hAnsi="Arial" w:cs="Arial"/>
                <w:sz w:val="20"/>
              </w:rPr>
              <w:t>USFWS, FWP</w:t>
            </w:r>
            <w:r w:rsidR="00C031D6">
              <w:rPr>
                <w:rFonts w:ascii="Arial" w:hAnsi="Arial" w:cs="Arial"/>
                <w:sz w:val="20"/>
              </w:rPr>
              <w:t>, DNRC</w:t>
            </w:r>
          </w:p>
        </w:tc>
        <w:tc>
          <w:tcPr>
            <w:tcW w:w="4860" w:type="dxa"/>
          </w:tcPr>
          <w:p w14:paraId="7523AD1C" w14:textId="77777777" w:rsidR="00DA33D5" w:rsidRDefault="00DA33D5">
            <w:pPr>
              <w:rPr>
                <w:rFonts w:ascii="Arial" w:hAnsi="Arial" w:cs="Arial"/>
                <w:sz w:val="20"/>
              </w:rPr>
            </w:pPr>
            <w:r>
              <w:rPr>
                <w:rFonts w:ascii="Arial" w:hAnsi="Arial" w:cs="Arial"/>
                <w:sz w:val="20"/>
              </w:rPr>
              <w:t>Threatened and endangered species, critical habitats, species of special concern</w:t>
            </w:r>
            <w:r w:rsidR="00926327">
              <w:rPr>
                <w:rFonts w:ascii="Arial" w:hAnsi="Arial" w:cs="Arial"/>
                <w:sz w:val="20"/>
              </w:rPr>
              <w:t xml:space="preserve"> including sage grouse</w:t>
            </w:r>
          </w:p>
        </w:tc>
      </w:tr>
      <w:tr w:rsidR="00DA33D5" w14:paraId="10022743" w14:textId="77777777">
        <w:tc>
          <w:tcPr>
            <w:tcW w:w="2718" w:type="dxa"/>
          </w:tcPr>
          <w:p w14:paraId="6145AAD3" w14:textId="77777777" w:rsidR="00DA33D5" w:rsidRDefault="00DA33D5">
            <w:pPr>
              <w:rPr>
                <w:rFonts w:ascii="Arial" w:hAnsi="Arial" w:cs="Arial"/>
                <w:sz w:val="20"/>
              </w:rPr>
            </w:pPr>
            <w:r>
              <w:rPr>
                <w:rFonts w:ascii="Arial" w:hAnsi="Arial" w:cs="Arial"/>
                <w:sz w:val="20"/>
              </w:rPr>
              <w:t>Water quality</w:t>
            </w:r>
          </w:p>
        </w:tc>
        <w:tc>
          <w:tcPr>
            <w:tcW w:w="2880" w:type="dxa"/>
          </w:tcPr>
          <w:p w14:paraId="48B75BC2" w14:textId="77777777" w:rsidR="00DA33D5" w:rsidRDefault="00DA33D5">
            <w:pPr>
              <w:rPr>
                <w:rFonts w:ascii="Arial" w:hAnsi="Arial" w:cs="Arial"/>
                <w:sz w:val="20"/>
              </w:rPr>
            </w:pPr>
            <w:r>
              <w:rPr>
                <w:rFonts w:ascii="Arial" w:hAnsi="Arial" w:cs="Arial"/>
                <w:sz w:val="20"/>
              </w:rPr>
              <w:t>USEPA, DEQ, DNRC, FWP</w:t>
            </w:r>
          </w:p>
        </w:tc>
        <w:tc>
          <w:tcPr>
            <w:tcW w:w="4860" w:type="dxa"/>
          </w:tcPr>
          <w:p w14:paraId="3D480C06" w14:textId="191908E5" w:rsidR="00DA33D5" w:rsidRDefault="00DA33D5">
            <w:pPr>
              <w:rPr>
                <w:rFonts w:ascii="Arial" w:hAnsi="Arial" w:cs="Arial"/>
                <w:sz w:val="20"/>
              </w:rPr>
            </w:pPr>
            <w:r>
              <w:rPr>
                <w:rFonts w:ascii="Arial" w:hAnsi="Arial" w:cs="Arial"/>
                <w:sz w:val="20"/>
              </w:rPr>
              <w:t xml:space="preserve">Discharge permits, water appropriation permits, sole source aquifers, </w:t>
            </w:r>
            <w:r w:rsidR="00AC7A98">
              <w:rPr>
                <w:rFonts w:ascii="Arial" w:hAnsi="Arial" w:cs="Arial"/>
                <w:sz w:val="20"/>
              </w:rPr>
              <w:t>non-degradation</w:t>
            </w:r>
            <w:r>
              <w:rPr>
                <w:rFonts w:ascii="Arial" w:hAnsi="Arial" w:cs="Arial"/>
                <w:sz w:val="20"/>
              </w:rPr>
              <w:t>, underground storage tanks</w:t>
            </w:r>
          </w:p>
        </w:tc>
      </w:tr>
      <w:tr w:rsidR="00DA33D5" w14:paraId="68B16321" w14:textId="77777777">
        <w:tc>
          <w:tcPr>
            <w:tcW w:w="2718" w:type="dxa"/>
          </w:tcPr>
          <w:p w14:paraId="3DA8EA17" w14:textId="77777777" w:rsidR="00DA33D5" w:rsidRDefault="00DA33D5">
            <w:pPr>
              <w:rPr>
                <w:rFonts w:ascii="Arial" w:hAnsi="Arial" w:cs="Arial"/>
                <w:sz w:val="20"/>
              </w:rPr>
            </w:pPr>
            <w:r>
              <w:rPr>
                <w:rFonts w:ascii="Arial" w:hAnsi="Arial" w:cs="Arial"/>
                <w:sz w:val="20"/>
              </w:rPr>
              <w:t>Socio-Economic / Environmental Justice</w:t>
            </w:r>
          </w:p>
        </w:tc>
        <w:tc>
          <w:tcPr>
            <w:tcW w:w="2880" w:type="dxa"/>
          </w:tcPr>
          <w:p w14:paraId="14294967" w14:textId="77777777" w:rsidR="00DA33D5" w:rsidRDefault="00DA33D5">
            <w:pPr>
              <w:rPr>
                <w:rFonts w:ascii="Arial" w:hAnsi="Arial" w:cs="Arial"/>
                <w:sz w:val="20"/>
              </w:rPr>
            </w:pPr>
            <w:r>
              <w:rPr>
                <w:rFonts w:ascii="Arial" w:hAnsi="Arial" w:cs="Arial"/>
                <w:sz w:val="20"/>
              </w:rPr>
              <w:t>Census Bureau, DEQ, USEPA, Local civic organizations</w:t>
            </w:r>
          </w:p>
        </w:tc>
        <w:tc>
          <w:tcPr>
            <w:tcW w:w="4860" w:type="dxa"/>
          </w:tcPr>
          <w:p w14:paraId="0EF1AE1E" w14:textId="77777777" w:rsidR="00DA33D5" w:rsidRDefault="00DA33D5">
            <w:pPr>
              <w:rPr>
                <w:rFonts w:ascii="Arial" w:hAnsi="Arial" w:cs="Arial"/>
                <w:sz w:val="20"/>
              </w:rPr>
            </w:pPr>
            <w:r>
              <w:rPr>
                <w:rFonts w:ascii="Arial" w:hAnsi="Arial" w:cs="Arial"/>
                <w:sz w:val="20"/>
              </w:rPr>
              <w:t>Economic data, location of minority and low-income populations</w:t>
            </w:r>
          </w:p>
        </w:tc>
      </w:tr>
      <w:tr w:rsidR="00DA33D5" w14:paraId="6631211D" w14:textId="77777777">
        <w:tc>
          <w:tcPr>
            <w:tcW w:w="2718" w:type="dxa"/>
          </w:tcPr>
          <w:p w14:paraId="7834C599" w14:textId="77777777" w:rsidR="00DA33D5" w:rsidRDefault="00DA33D5">
            <w:pPr>
              <w:rPr>
                <w:rFonts w:ascii="Arial" w:hAnsi="Arial" w:cs="Arial"/>
                <w:sz w:val="20"/>
              </w:rPr>
            </w:pPr>
            <w:r>
              <w:rPr>
                <w:rFonts w:ascii="Arial" w:hAnsi="Arial" w:cs="Arial"/>
                <w:sz w:val="20"/>
              </w:rPr>
              <w:t>Air quality</w:t>
            </w:r>
          </w:p>
        </w:tc>
        <w:tc>
          <w:tcPr>
            <w:tcW w:w="2880" w:type="dxa"/>
          </w:tcPr>
          <w:p w14:paraId="1B8D6BE8" w14:textId="77777777" w:rsidR="00DA33D5" w:rsidRDefault="00DA33D5">
            <w:pPr>
              <w:rPr>
                <w:rFonts w:ascii="Arial" w:hAnsi="Arial" w:cs="Arial"/>
                <w:sz w:val="20"/>
              </w:rPr>
            </w:pPr>
            <w:r>
              <w:rPr>
                <w:rFonts w:ascii="Arial" w:hAnsi="Arial" w:cs="Arial"/>
                <w:sz w:val="20"/>
              </w:rPr>
              <w:t>DEQ</w:t>
            </w:r>
          </w:p>
        </w:tc>
        <w:tc>
          <w:tcPr>
            <w:tcW w:w="4860" w:type="dxa"/>
          </w:tcPr>
          <w:p w14:paraId="1B71575C" w14:textId="77777777" w:rsidR="00DA33D5" w:rsidRDefault="00DA33D5">
            <w:pPr>
              <w:rPr>
                <w:rFonts w:ascii="Arial" w:hAnsi="Arial" w:cs="Arial"/>
                <w:sz w:val="20"/>
              </w:rPr>
            </w:pPr>
            <w:r>
              <w:rPr>
                <w:rFonts w:ascii="Arial" w:hAnsi="Arial" w:cs="Arial"/>
                <w:sz w:val="20"/>
              </w:rPr>
              <w:t>State Implementation Plan</w:t>
            </w:r>
          </w:p>
        </w:tc>
      </w:tr>
      <w:tr w:rsidR="00DA33D5" w14:paraId="7E0DD5DB" w14:textId="77777777">
        <w:tc>
          <w:tcPr>
            <w:tcW w:w="2718" w:type="dxa"/>
          </w:tcPr>
          <w:p w14:paraId="05D03453" w14:textId="77777777" w:rsidR="00DA33D5" w:rsidRDefault="00DA33D5">
            <w:pPr>
              <w:rPr>
                <w:rFonts w:ascii="Arial" w:hAnsi="Arial" w:cs="Arial"/>
                <w:sz w:val="20"/>
              </w:rPr>
            </w:pPr>
            <w:r>
              <w:rPr>
                <w:rFonts w:ascii="Arial" w:hAnsi="Arial" w:cs="Arial"/>
                <w:sz w:val="20"/>
              </w:rPr>
              <w:t>Transportation</w:t>
            </w:r>
          </w:p>
        </w:tc>
        <w:tc>
          <w:tcPr>
            <w:tcW w:w="2880" w:type="dxa"/>
          </w:tcPr>
          <w:p w14:paraId="1F73FF03" w14:textId="77777777" w:rsidR="00DA33D5" w:rsidRDefault="00DA33D5">
            <w:pPr>
              <w:rPr>
                <w:rFonts w:ascii="Arial" w:hAnsi="Arial" w:cs="Arial"/>
                <w:sz w:val="20"/>
              </w:rPr>
            </w:pPr>
            <w:r>
              <w:rPr>
                <w:rFonts w:ascii="Arial" w:hAnsi="Arial" w:cs="Arial"/>
                <w:sz w:val="20"/>
              </w:rPr>
              <w:t>FAA, MDT, USDOT</w:t>
            </w:r>
          </w:p>
        </w:tc>
        <w:tc>
          <w:tcPr>
            <w:tcW w:w="4860" w:type="dxa"/>
          </w:tcPr>
          <w:p w14:paraId="400AEC08" w14:textId="77777777" w:rsidR="00DA33D5" w:rsidRDefault="00DA33D5">
            <w:pPr>
              <w:rPr>
                <w:rFonts w:ascii="Arial" w:hAnsi="Arial" w:cs="Arial"/>
                <w:sz w:val="20"/>
              </w:rPr>
            </w:pPr>
            <w:r>
              <w:rPr>
                <w:rFonts w:ascii="Arial" w:hAnsi="Arial" w:cs="Arial"/>
                <w:sz w:val="20"/>
              </w:rPr>
              <w:t>Airports, highway safety</w:t>
            </w:r>
          </w:p>
        </w:tc>
      </w:tr>
      <w:tr w:rsidR="00DA33D5" w14:paraId="6AF68EF7" w14:textId="77777777">
        <w:tc>
          <w:tcPr>
            <w:tcW w:w="2718" w:type="dxa"/>
          </w:tcPr>
          <w:p w14:paraId="73D2226C" w14:textId="77777777" w:rsidR="00DA33D5" w:rsidRDefault="00DA33D5">
            <w:pPr>
              <w:rPr>
                <w:rFonts w:ascii="Arial" w:hAnsi="Arial" w:cs="Arial"/>
                <w:sz w:val="20"/>
              </w:rPr>
            </w:pPr>
            <w:r>
              <w:rPr>
                <w:rFonts w:ascii="Arial" w:hAnsi="Arial" w:cs="Arial"/>
                <w:sz w:val="20"/>
              </w:rPr>
              <w:t>Noise</w:t>
            </w:r>
          </w:p>
        </w:tc>
        <w:tc>
          <w:tcPr>
            <w:tcW w:w="2880" w:type="dxa"/>
          </w:tcPr>
          <w:p w14:paraId="5F7F90C7" w14:textId="77777777" w:rsidR="00DA33D5" w:rsidRDefault="00DA33D5">
            <w:pPr>
              <w:rPr>
                <w:rFonts w:ascii="Arial" w:hAnsi="Arial" w:cs="Arial"/>
                <w:sz w:val="20"/>
              </w:rPr>
            </w:pPr>
            <w:r>
              <w:rPr>
                <w:rFonts w:ascii="Arial" w:hAnsi="Arial" w:cs="Arial"/>
                <w:sz w:val="20"/>
              </w:rPr>
              <w:t>DOT, DOLI, USEPA, OSHA, FAA</w:t>
            </w:r>
          </w:p>
        </w:tc>
        <w:tc>
          <w:tcPr>
            <w:tcW w:w="4860" w:type="dxa"/>
          </w:tcPr>
          <w:p w14:paraId="3BE212C3" w14:textId="77777777" w:rsidR="00DA33D5" w:rsidRDefault="00DA33D5">
            <w:pPr>
              <w:rPr>
                <w:rFonts w:ascii="Arial" w:hAnsi="Arial" w:cs="Arial"/>
                <w:sz w:val="20"/>
              </w:rPr>
            </w:pPr>
            <w:r>
              <w:rPr>
                <w:rFonts w:ascii="Arial" w:hAnsi="Arial" w:cs="Arial"/>
                <w:sz w:val="20"/>
              </w:rPr>
              <w:t>Noise levels/restrictions</w:t>
            </w:r>
          </w:p>
        </w:tc>
      </w:tr>
    </w:tbl>
    <w:p w14:paraId="0FD7888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cs="Arial"/>
          <w:sz w:val="20"/>
        </w:rPr>
        <w:sectPr w:rsidR="00DA33D5" w:rsidSect="00484E8E">
          <w:footerReference w:type="default" r:id="rId41"/>
          <w:endnotePr>
            <w:numFmt w:val="decimal"/>
          </w:endnotePr>
          <w:pgSz w:w="12240" w:h="15840"/>
          <w:pgMar w:top="720" w:right="990" w:bottom="720" w:left="1008" w:header="720" w:footer="720" w:gutter="0"/>
          <w:cols w:space="720"/>
          <w:noEndnote/>
        </w:sectPr>
      </w:pPr>
    </w:p>
    <w:p w14:paraId="5A9E5593" w14:textId="77777777" w:rsidR="00DA33D5" w:rsidRDefault="00DA33D5">
      <w:pPr>
        <w:pStyle w:val="PlainText"/>
        <w:widowControl w:val="0"/>
        <w:tabs>
          <w:tab w:val="left" w:pos="-1440"/>
          <w:tab w:val="left" w:pos="-720"/>
          <w:tab w:val="left" w:pos="0"/>
          <w:tab w:val="left" w:pos="751"/>
          <w:tab w:val="left" w:pos="1080"/>
          <w:tab w:val="left" w:pos="2145"/>
          <w:tab w:val="left" w:pos="2906"/>
          <w:tab w:val="left" w:pos="3541"/>
          <w:tab w:val="left" w:pos="4320"/>
        </w:tabs>
        <w:rPr>
          <w:rFonts w:ascii="Arial" w:hAnsi="Arial" w:cs="Arial"/>
          <w:snapToGrid w:val="0"/>
        </w:rPr>
      </w:pPr>
    </w:p>
    <w:p w14:paraId="1AC0B01F" w14:textId="0857ED4E" w:rsidR="00DA33D5" w:rsidRDefault="00DA33D5" w:rsidP="00CA6E69">
      <w:pPr>
        <w:pStyle w:val="BodyText"/>
        <w:jc w:val="center"/>
        <w:rPr>
          <w:b/>
          <w:sz w:val="28"/>
        </w:rPr>
      </w:pPr>
      <w:r>
        <w:rPr>
          <w:rFonts w:cs="Arial"/>
        </w:rPr>
        <w:br w:type="page"/>
      </w:r>
      <w:r>
        <w:rPr>
          <w:b/>
        </w:rPr>
        <w:lastRenderedPageBreak/>
        <w:t>UNIFORM ENVIRONMENTAL CHECKLIST</w:t>
      </w:r>
    </w:p>
    <w:p w14:paraId="6D31466A" w14:textId="77777777" w:rsidR="00DA33D5" w:rsidRDefault="00DA33D5">
      <w:pPr>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2"/>
        </w:rPr>
      </w:pPr>
    </w:p>
    <w:p w14:paraId="16673058" w14:textId="77777777" w:rsidR="00A1417B" w:rsidRDefault="00A1417B">
      <w:pPr>
        <w:pStyle w:val="BodyText"/>
        <w:pBdr>
          <w:top w:val="thinThickLargeGap" w:sz="24" w:space="1" w:color="auto"/>
          <w:left w:val="thinThickLargeGap" w:sz="24" w:space="4" w:color="auto"/>
          <w:bottom w:val="thickThinLargeGap" w:sz="24" w:space="1" w:color="auto"/>
          <w:right w:val="thickThinLargeGap" w:sz="24" w:space="4" w:color="auto"/>
        </w:pBdr>
        <w:shd w:val="pct5" w:color="auto" w:fill="auto"/>
        <w:tabs>
          <w:tab w:val="clear" w:pos="-1440"/>
          <w:tab w:val="clear" w:pos="-720"/>
          <w:tab w:val="clear" w:pos="751"/>
          <w:tab w:val="clear" w:pos="1384"/>
          <w:tab w:val="clear" w:pos="2906"/>
          <w:tab w:val="clear" w:pos="3541"/>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0"/>
        </w:rPr>
      </w:pPr>
    </w:p>
    <w:p w14:paraId="0FB65FBC" w14:textId="77777777" w:rsidR="00DA33D5" w:rsidRDefault="00DA33D5">
      <w:pPr>
        <w:pStyle w:val="BodyText"/>
        <w:pBdr>
          <w:top w:val="thinThickLargeGap" w:sz="24" w:space="1" w:color="auto"/>
          <w:left w:val="thinThickLargeGap" w:sz="24" w:space="4" w:color="auto"/>
          <w:bottom w:val="thickThinLargeGap" w:sz="24" w:space="1" w:color="auto"/>
          <w:right w:val="thickThinLargeGap" w:sz="24" w:space="4" w:color="auto"/>
        </w:pBdr>
        <w:shd w:val="pct5" w:color="auto" w:fill="auto"/>
        <w:tabs>
          <w:tab w:val="clear" w:pos="-1440"/>
          <w:tab w:val="clear" w:pos="-720"/>
          <w:tab w:val="clear" w:pos="751"/>
          <w:tab w:val="clear" w:pos="1384"/>
          <w:tab w:val="clear" w:pos="2906"/>
          <w:tab w:val="clear" w:pos="3541"/>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0"/>
        </w:rPr>
      </w:pPr>
      <w:r>
        <w:rPr>
          <w:b/>
          <w:sz w:val="20"/>
        </w:rPr>
        <w:t xml:space="preserve">As the engineer that prepared the preliminary engineering report, I __________________________________, </w:t>
      </w:r>
    </w:p>
    <w:p w14:paraId="628378E0" w14:textId="77777777" w:rsidR="00DA33D5" w:rsidRDefault="00DA33D5">
      <w:pPr>
        <w:pStyle w:val="BodyText"/>
        <w:pBdr>
          <w:top w:val="thinThickLargeGap" w:sz="24" w:space="1" w:color="auto"/>
          <w:left w:val="thinThickLargeGap" w:sz="24" w:space="4" w:color="auto"/>
          <w:bottom w:val="thickThinLargeGap" w:sz="24" w:space="1" w:color="auto"/>
          <w:right w:val="thickThinLargeGap" w:sz="24" w:space="4" w:color="auto"/>
        </w:pBdr>
        <w:shd w:val="pct5" w:color="auto" w:fill="auto"/>
        <w:tabs>
          <w:tab w:val="clear" w:pos="-1440"/>
          <w:tab w:val="clear" w:pos="-720"/>
          <w:tab w:val="clear" w:pos="751"/>
          <w:tab w:val="clear" w:pos="1384"/>
          <w:tab w:val="clear" w:pos="2906"/>
          <w:tab w:val="clear" w:pos="3541"/>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0"/>
        </w:rPr>
      </w:pPr>
      <w:r>
        <w:rPr>
          <w:b/>
          <w:sz w:val="20"/>
        </w:rPr>
        <w:t xml:space="preserve">                                                                                                                                       </w:t>
      </w:r>
      <w:r>
        <w:rPr>
          <w:b/>
          <w:sz w:val="16"/>
        </w:rPr>
        <w:t>(print name of engineer)</w:t>
      </w:r>
    </w:p>
    <w:p w14:paraId="68C11173" w14:textId="70770012" w:rsidR="00DA33D5" w:rsidRDefault="00DA33D5">
      <w:pPr>
        <w:pStyle w:val="BodyText"/>
        <w:pBdr>
          <w:top w:val="thinThickLargeGap" w:sz="24" w:space="1" w:color="auto"/>
          <w:left w:val="thinThickLargeGap" w:sz="24" w:space="4" w:color="auto"/>
          <w:bottom w:val="thickThinLargeGap" w:sz="24" w:space="1" w:color="auto"/>
          <w:right w:val="thickThinLargeGap" w:sz="24" w:space="4" w:color="auto"/>
        </w:pBdr>
        <w:shd w:val="pct5" w:color="auto" w:fill="auto"/>
        <w:tabs>
          <w:tab w:val="clear" w:pos="-1440"/>
          <w:tab w:val="clear" w:pos="-720"/>
          <w:tab w:val="clear" w:pos="751"/>
          <w:tab w:val="clear" w:pos="1384"/>
          <w:tab w:val="clear" w:pos="2906"/>
          <w:tab w:val="clear" w:pos="3541"/>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0"/>
        </w:rPr>
      </w:pPr>
      <w:r>
        <w:rPr>
          <w:b/>
          <w:sz w:val="20"/>
        </w:rPr>
        <w:t xml:space="preserve">have reviewed the information presented in this checklist and believe that it accurately identifies the environmental resources in the area and the potential impacts that the project could have on those resources.  </w:t>
      </w:r>
      <w:r>
        <w:rPr>
          <w:sz w:val="20"/>
        </w:rPr>
        <w:t>In addition, the required state and federal agencies were provided with the required information about the project and requested to provide comments on the proposed public facility project. Their comments have been incorporated into and attached to the Preliminary Engineering Report.</w:t>
      </w:r>
    </w:p>
    <w:p w14:paraId="51C74E14" w14:textId="77777777" w:rsidR="00DA33D5" w:rsidRDefault="00DA33D5">
      <w:pPr>
        <w:pStyle w:val="BodyText"/>
        <w:pBdr>
          <w:top w:val="thinThickLargeGap" w:sz="24" w:space="1" w:color="auto"/>
          <w:left w:val="thinThickLargeGap" w:sz="24" w:space="4" w:color="auto"/>
          <w:bottom w:val="thickThinLargeGap" w:sz="24" w:space="1" w:color="auto"/>
          <w:right w:val="thickThinLargeGap" w:sz="24" w:space="4" w:color="auto"/>
        </w:pBdr>
        <w:shd w:val="pct5" w:color="auto" w:fill="auto"/>
        <w:tabs>
          <w:tab w:val="clear" w:pos="-1440"/>
          <w:tab w:val="clear" w:pos="-720"/>
          <w:tab w:val="clear" w:pos="751"/>
          <w:tab w:val="clear" w:pos="1384"/>
          <w:tab w:val="clear" w:pos="2906"/>
          <w:tab w:val="clear" w:pos="3541"/>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0"/>
        </w:rPr>
      </w:pPr>
    </w:p>
    <w:p w14:paraId="660B4548" w14:textId="77777777" w:rsidR="00DA33D5" w:rsidRDefault="00DA33D5">
      <w:pPr>
        <w:pStyle w:val="BodyText"/>
        <w:pBdr>
          <w:top w:val="thinThickLargeGap" w:sz="24" w:space="1" w:color="auto"/>
          <w:left w:val="thinThickLargeGap" w:sz="24" w:space="4" w:color="auto"/>
          <w:bottom w:val="thickThinLargeGap" w:sz="24" w:space="1" w:color="auto"/>
          <w:right w:val="thickThinLargeGap" w:sz="24" w:space="4" w:color="auto"/>
        </w:pBdr>
        <w:shd w:val="pct5" w:color="auto" w:fill="auto"/>
        <w:tabs>
          <w:tab w:val="clear" w:pos="-1440"/>
          <w:tab w:val="clear" w:pos="-720"/>
          <w:tab w:val="clear" w:pos="751"/>
          <w:tab w:val="clear" w:pos="1384"/>
          <w:tab w:val="clear" w:pos="2906"/>
          <w:tab w:val="clear" w:pos="3541"/>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rPr>
      </w:pPr>
      <w:r>
        <w:rPr>
          <w:b/>
          <w:bCs/>
          <w:sz w:val="20"/>
        </w:rPr>
        <w:t>Engineer’s Signature:</w:t>
      </w:r>
      <w:r>
        <w:rPr>
          <w:sz w:val="20"/>
        </w:rPr>
        <w:t xml:space="preserve">___________________________________________________  </w:t>
      </w:r>
      <w:r>
        <w:rPr>
          <w:b/>
          <w:bCs/>
          <w:sz w:val="20"/>
        </w:rPr>
        <w:t>Date:</w:t>
      </w:r>
      <w:r>
        <w:rPr>
          <w:sz w:val="20"/>
        </w:rPr>
        <w:t>_________________</w:t>
      </w:r>
    </w:p>
    <w:p w14:paraId="596DCA33" w14:textId="30376EA7" w:rsidR="00DA33D5" w:rsidRDefault="00DA33D5">
      <w:pPr>
        <w:pStyle w:val="BodyText"/>
        <w:tabs>
          <w:tab w:val="clear" w:pos="-1440"/>
          <w:tab w:val="clear" w:pos="-720"/>
          <w:tab w:val="clear" w:pos="751"/>
          <w:tab w:val="clear" w:pos="1384"/>
          <w:tab w:val="clear" w:pos="2906"/>
          <w:tab w:val="clear" w:pos="3541"/>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17"/>
        </w:rPr>
      </w:pPr>
    </w:p>
    <w:p w14:paraId="599CC1AD" w14:textId="77777777" w:rsidR="00CA6E69" w:rsidRDefault="00CA6E69">
      <w:pPr>
        <w:pStyle w:val="BodyText"/>
        <w:tabs>
          <w:tab w:val="clear" w:pos="-1440"/>
          <w:tab w:val="clear" w:pos="-720"/>
          <w:tab w:val="clear" w:pos="751"/>
          <w:tab w:val="clear" w:pos="1384"/>
          <w:tab w:val="clear" w:pos="2906"/>
          <w:tab w:val="clear" w:pos="3541"/>
          <w:tab w:val="left" w:pos="432"/>
          <w:tab w:val="left" w:pos="864"/>
          <w:tab w:val="left" w:pos="1296"/>
          <w:tab w:val="left" w:pos="172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17"/>
        </w:rPr>
      </w:pPr>
    </w:p>
    <w:tbl>
      <w:tblPr>
        <w:tblW w:w="10454" w:type="dxa"/>
        <w:tblInd w:w="16" w:type="dxa"/>
        <w:tblLayout w:type="fixed"/>
        <w:tblCellMar>
          <w:left w:w="106" w:type="dxa"/>
          <w:right w:w="106" w:type="dxa"/>
        </w:tblCellMar>
        <w:tblLook w:val="0000" w:firstRow="0" w:lastRow="0" w:firstColumn="0" w:lastColumn="0" w:noHBand="0" w:noVBand="0"/>
      </w:tblPr>
      <w:tblGrid>
        <w:gridCol w:w="72"/>
        <w:gridCol w:w="288"/>
        <w:gridCol w:w="882"/>
        <w:gridCol w:w="270"/>
        <w:gridCol w:w="576"/>
        <w:gridCol w:w="8366"/>
      </w:tblGrid>
      <w:tr w:rsidR="00DA33D5" w14:paraId="21E5C162" w14:textId="77777777" w:rsidTr="006657A9">
        <w:trPr>
          <w:tblHeader/>
        </w:trPr>
        <w:tc>
          <w:tcPr>
            <w:tcW w:w="10454" w:type="dxa"/>
            <w:gridSpan w:val="6"/>
          </w:tcPr>
          <w:p w14:paraId="63F2E7B5" w14:textId="77777777" w:rsidR="00DA33D5" w:rsidRDefault="00DA33D5">
            <w:pPr>
              <w:spacing w:line="120" w:lineRule="exact"/>
              <w:rPr>
                <w:rFonts w:ascii="Arial" w:hAnsi="Arial"/>
                <w:sz w:val="20"/>
              </w:rPr>
            </w:pPr>
          </w:p>
          <w:p w14:paraId="78AFFB2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rFonts w:ascii="Arial" w:hAnsi="Arial"/>
                <w:b/>
                <w:sz w:val="20"/>
              </w:rPr>
              <w:t>Key Letter: N –</w:t>
            </w:r>
            <w:r>
              <w:rPr>
                <w:rFonts w:ascii="Arial" w:hAnsi="Arial"/>
                <w:sz w:val="20"/>
              </w:rPr>
              <w:t xml:space="preserve"> No Impact </w:t>
            </w:r>
            <w:r w:rsidR="00271888">
              <w:rPr>
                <w:rFonts w:ascii="Arial" w:hAnsi="Arial"/>
                <w:sz w:val="20"/>
              </w:rPr>
              <w:t xml:space="preserve">   </w:t>
            </w:r>
            <w:r>
              <w:rPr>
                <w:rFonts w:ascii="Arial" w:hAnsi="Arial"/>
                <w:b/>
                <w:sz w:val="20"/>
              </w:rPr>
              <w:t xml:space="preserve">B – </w:t>
            </w:r>
            <w:r>
              <w:rPr>
                <w:rFonts w:ascii="Arial" w:hAnsi="Arial"/>
                <w:sz w:val="20"/>
              </w:rPr>
              <w:t xml:space="preserve">Potentially Beneficial     </w:t>
            </w:r>
            <w:r>
              <w:rPr>
                <w:rFonts w:ascii="Arial" w:hAnsi="Arial"/>
                <w:b/>
                <w:sz w:val="20"/>
              </w:rPr>
              <w:t>A –</w:t>
            </w:r>
            <w:r>
              <w:rPr>
                <w:rFonts w:ascii="Arial" w:hAnsi="Arial"/>
                <w:sz w:val="20"/>
              </w:rPr>
              <w:t xml:space="preserve"> Potentially Adverse</w:t>
            </w:r>
          </w:p>
          <w:p w14:paraId="1242A5F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sz w:val="20"/>
              </w:rPr>
            </w:pPr>
            <w:r>
              <w:rPr>
                <w:rFonts w:ascii="Arial" w:hAnsi="Arial"/>
                <w:b/>
                <w:sz w:val="20"/>
              </w:rPr>
              <w:t>P –</w:t>
            </w:r>
            <w:r>
              <w:rPr>
                <w:rFonts w:ascii="Arial" w:hAnsi="Arial"/>
                <w:sz w:val="20"/>
              </w:rPr>
              <w:t xml:space="preserve">  Approval/Permits Required     </w:t>
            </w:r>
            <w:r>
              <w:rPr>
                <w:rFonts w:ascii="Arial" w:hAnsi="Arial"/>
                <w:b/>
                <w:sz w:val="20"/>
              </w:rPr>
              <w:t>M –</w:t>
            </w:r>
            <w:r>
              <w:rPr>
                <w:rFonts w:ascii="Arial" w:hAnsi="Arial"/>
                <w:sz w:val="20"/>
              </w:rPr>
              <w:t xml:space="preserve"> Mitigation Required</w:t>
            </w:r>
          </w:p>
        </w:tc>
      </w:tr>
      <w:tr w:rsidR="00DA33D5" w14:paraId="5EEB30C3" w14:textId="77777777" w:rsidTr="006657A9">
        <w:trPr>
          <w:gridBefore w:val="1"/>
          <w:wBefore w:w="72" w:type="dxa"/>
        </w:trPr>
        <w:tc>
          <w:tcPr>
            <w:tcW w:w="10382" w:type="dxa"/>
            <w:gridSpan w:val="5"/>
            <w:tcBorders>
              <w:top w:val="single" w:sz="2" w:space="0" w:color="000000"/>
              <w:left w:val="single" w:sz="8" w:space="0" w:color="000000"/>
              <w:bottom w:val="single" w:sz="8" w:space="0" w:color="000000"/>
              <w:right w:val="single" w:sz="2" w:space="0" w:color="000000"/>
            </w:tcBorders>
            <w:shd w:val="pct20" w:color="000000" w:fill="FFFFFF"/>
          </w:tcPr>
          <w:p w14:paraId="06389F7A" w14:textId="77777777" w:rsidR="00DA33D5" w:rsidRDefault="00DA33D5">
            <w:pPr>
              <w:spacing w:line="120" w:lineRule="exact"/>
              <w:rPr>
                <w:rFonts w:ascii="Arial" w:hAnsi="Arial"/>
                <w:sz w:val="20"/>
              </w:rPr>
            </w:pPr>
          </w:p>
          <w:p w14:paraId="454ABAC0"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r>
              <w:rPr>
                <w:rFonts w:ascii="Arial" w:hAnsi="Arial"/>
                <w:b/>
                <w:sz w:val="20"/>
              </w:rPr>
              <w:t>PHYSICAL ENVIRONMENT</w:t>
            </w:r>
          </w:p>
        </w:tc>
      </w:tr>
      <w:tr w:rsidR="00DA33D5" w14:paraId="059E1861" w14:textId="77777777" w:rsidTr="006657A9">
        <w:trPr>
          <w:gridBefore w:val="1"/>
          <w:wBefore w:w="72" w:type="dxa"/>
          <w:cantSplit/>
        </w:trPr>
        <w:tc>
          <w:tcPr>
            <w:tcW w:w="1440" w:type="dxa"/>
            <w:gridSpan w:val="3"/>
            <w:tcBorders>
              <w:top w:val="single" w:sz="7" w:space="0" w:color="000000"/>
              <w:left w:val="single" w:sz="7" w:space="0" w:color="000000"/>
              <w:right w:val="single" w:sz="7" w:space="0" w:color="000000"/>
            </w:tcBorders>
          </w:tcPr>
          <w:p w14:paraId="7FBAA0F2" w14:textId="77777777" w:rsidR="00DA33D5" w:rsidRDefault="00DA33D5">
            <w:pPr>
              <w:spacing w:line="120" w:lineRule="exact"/>
              <w:rPr>
                <w:rFonts w:ascii="Arial" w:hAnsi="Arial"/>
                <w:b/>
                <w:sz w:val="20"/>
              </w:rPr>
            </w:pPr>
          </w:p>
          <w:p w14:paraId="35BD6AA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vMerge w:val="restart"/>
            <w:tcBorders>
              <w:top w:val="single" w:sz="7" w:space="0" w:color="000000"/>
              <w:left w:val="single" w:sz="7" w:space="0" w:color="000000"/>
            </w:tcBorders>
          </w:tcPr>
          <w:p w14:paraId="3EB0B978" w14:textId="77777777" w:rsidR="00DA33D5" w:rsidRDefault="00DA33D5">
            <w:pPr>
              <w:spacing w:line="120" w:lineRule="exact"/>
              <w:rPr>
                <w:rFonts w:ascii="Arial" w:hAnsi="Arial"/>
                <w:b/>
                <w:sz w:val="20"/>
              </w:rPr>
            </w:pPr>
          </w:p>
          <w:p w14:paraId="1CC80AA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1.</w:t>
            </w:r>
          </w:p>
        </w:tc>
        <w:tc>
          <w:tcPr>
            <w:tcW w:w="8366" w:type="dxa"/>
            <w:vMerge w:val="restart"/>
            <w:tcBorders>
              <w:top w:val="single" w:sz="7" w:space="0" w:color="000000"/>
              <w:right w:val="single" w:sz="2" w:space="0" w:color="000000"/>
            </w:tcBorders>
          </w:tcPr>
          <w:p w14:paraId="414DB59C" w14:textId="77777777" w:rsidR="00DA33D5" w:rsidRDefault="00DA33D5">
            <w:pPr>
              <w:spacing w:line="120" w:lineRule="exact"/>
              <w:rPr>
                <w:rFonts w:ascii="Arial" w:hAnsi="Arial"/>
                <w:b/>
                <w:sz w:val="20"/>
              </w:rPr>
            </w:pPr>
          </w:p>
          <w:p w14:paraId="5D3CEEB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Soil Suitability, Topographic and/or Geologic Constraints (e.g., soil slump, steep slopes, subsidence, seismic activity)</w:t>
            </w:r>
          </w:p>
        </w:tc>
      </w:tr>
      <w:tr w:rsidR="00DA33D5" w14:paraId="48DF5884" w14:textId="77777777" w:rsidTr="006657A9">
        <w:trPr>
          <w:gridBefore w:val="1"/>
          <w:wBefore w:w="72" w:type="dxa"/>
          <w:cantSplit/>
        </w:trPr>
        <w:tc>
          <w:tcPr>
            <w:tcW w:w="288" w:type="dxa"/>
            <w:tcBorders>
              <w:left w:val="single" w:sz="7" w:space="0" w:color="000000"/>
            </w:tcBorders>
          </w:tcPr>
          <w:p w14:paraId="1D1A026E" w14:textId="77777777" w:rsidR="00DA33D5" w:rsidRDefault="00DA33D5">
            <w:pPr>
              <w:spacing w:line="120" w:lineRule="exact"/>
              <w:rPr>
                <w:rFonts w:ascii="Arial" w:hAnsi="Arial"/>
                <w:b/>
                <w:sz w:val="20"/>
              </w:rPr>
            </w:pPr>
          </w:p>
          <w:p w14:paraId="09DBEA7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882" w:type="dxa"/>
            <w:tcBorders>
              <w:top w:val="single" w:sz="7" w:space="0" w:color="000000"/>
              <w:bottom w:val="single" w:sz="7" w:space="0" w:color="000000"/>
            </w:tcBorders>
          </w:tcPr>
          <w:p w14:paraId="54BF7D8C" w14:textId="77777777" w:rsidR="00DA33D5" w:rsidRDefault="00DA33D5">
            <w:pPr>
              <w:spacing w:line="120" w:lineRule="exact"/>
              <w:rPr>
                <w:rFonts w:ascii="Arial" w:hAnsi="Arial"/>
                <w:b/>
                <w:sz w:val="20"/>
              </w:rPr>
            </w:pPr>
          </w:p>
          <w:p w14:paraId="5140504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right w:val="single" w:sz="7" w:space="0" w:color="000000"/>
            </w:tcBorders>
          </w:tcPr>
          <w:p w14:paraId="2B54ADA1" w14:textId="77777777" w:rsidR="00DA33D5" w:rsidRDefault="00DA33D5">
            <w:pPr>
              <w:spacing w:line="120" w:lineRule="exact"/>
              <w:rPr>
                <w:rFonts w:ascii="Arial" w:hAnsi="Arial"/>
                <w:b/>
                <w:sz w:val="20"/>
              </w:rPr>
            </w:pPr>
          </w:p>
          <w:p w14:paraId="6A95BA4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76" w:type="dxa"/>
            <w:vMerge/>
            <w:tcBorders>
              <w:left w:val="single" w:sz="7" w:space="0" w:color="000000"/>
            </w:tcBorders>
          </w:tcPr>
          <w:p w14:paraId="0D18FA6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66" w:type="dxa"/>
            <w:vMerge/>
            <w:tcBorders>
              <w:right w:val="single" w:sz="2" w:space="0" w:color="000000"/>
            </w:tcBorders>
          </w:tcPr>
          <w:p w14:paraId="124A565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sz w:val="20"/>
              </w:rPr>
            </w:pPr>
          </w:p>
        </w:tc>
      </w:tr>
      <w:tr w:rsidR="00DA33D5" w14:paraId="2D9D5DA6" w14:textId="77777777" w:rsidTr="006657A9">
        <w:trPr>
          <w:gridBefore w:val="1"/>
          <w:wBefore w:w="72" w:type="dxa"/>
        </w:trPr>
        <w:tc>
          <w:tcPr>
            <w:tcW w:w="288" w:type="dxa"/>
            <w:tcBorders>
              <w:left w:val="single" w:sz="7" w:space="0" w:color="000000"/>
              <w:bottom w:val="single" w:sz="7" w:space="0" w:color="000000"/>
            </w:tcBorders>
          </w:tcPr>
          <w:p w14:paraId="3B53A50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882" w:type="dxa"/>
            <w:tcBorders>
              <w:top w:val="single" w:sz="7" w:space="0" w:color="000000"/>
              <w:bottom w:val="single" w:sz="7" w:space="0" w:color="000000"/>
            </w:tcBorders>
          </w:tcPr>
          <w:p w14:paraId="12EEFF06"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bottom w:val="single" w:sz="7" w:space="0" w:color="000000"/>
              <w:right w:val="single" w:sz="7" w:space="0" w:color="000000"/>
            </w:tcBorders>
          </w:tcPr>
          <w:p w14:paraId="75BA37D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7" w:space="0" w:color="000000"/>
              <w:bottom w:val="single" w:sz="7" w:space="0" w:color="000000"/>
            </w:tcBorders>
          </w:tcPr>
          <w:p w14:paraId="03FDD2F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bottom w:val="single" w:sz="7" w:space="0" w:color="000000"/>
              <w:right w:val="single" w:sz="2" w:space="0" w:color="000000"/>
            </w:tcBorders>
          </w:tcPr>
          <w:p w14:paraId="3B93BBEE"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sz w:val="20"/>
              </w:rPr>
            </w:pPr>
            <w:r>
              <w:rPr>
                <w:rFonts w:ascii="Arial" w:hAnsi="Arial"/>
                <w:i/>
                <w:sz w:val="20"/>
              </w:rPr>
              <w:t>Comments and Source of Information</w:t>
            </w:r>
            <w:r>
              <w:rPr>
                <w:rFonts w:ascii="Arial" w:hAnsi="Arial"/>
                <w:sz w:val="20"/>
              </w:rPr>
              <w:t xml:space="preserve">:  </w:t>
            </w:r>
          </w:p>
        </w:tc>
      </w:tr>
      <w:tr w:rsidR="00DA33D5" w14:paraId="70897F25" w14:textId="77777777" w:rsidTr="006657A9">
        <w:trPr>
          <w:gridBefore w:val="1"/>
          <w:wBefore w:w="72" w:type="dxa"/>
          <w:cantSplit/>
        </w:trPr>
        <w:tc>
          <w:tcPr>
            <w:tcW w:w="1440" w:type="dxa"/>
            <w:gridSpan w:val="3"/>
            <w:tcBorders>
              <w:top w:val="single" w:sz="7" w:space="0" w:color="000000"/>
              <w:left w:val="single" w:sz="7" w:space="0" w:color="000000"/>
              <w:right w:val="single" w:sz="7" w:space="0" w:color="000000"/>
            </w:tcBorders>
          </w:tcPr>
          <w:p w14:paraId="091E6806" w14:textId="77777777" w:rsidR="00DA33D5" w:rsidRDefault="00DA33D5">
            <w:pPr>
              <w:spacing w:line="120" w:lineRule="exact"/>
              <w:rPr>
                <w:rFonts w:ascii="Arial" w:hAnsi="Arial"/>
                <w:sz w:val="20"/>
              </w:rPr>
            </w:pPr>
          </w:p>
          <w:p w14:paraId="6E8962E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vMerge w:val="restart"/>
            <w:tcBorders>
              <w:top w:val="single" w:sz="7" w:space="0" w:color="000000"/>
              <w:left w:val="single" w:sz="7" w:space="0" w:color="000000"/>
            </w:tcBorders>
          </w:tcPr>
          <w:p w14:paraId="27A51982" w14:textId="77777777" w:rsidR="00DA33D5" w:rsidRDefault="00DA33D5">
            <w:pPr>
              <w:spacing w:line="120" w:lineRule="exact"/>
              <w:rPr>
                <w:rFonts w:ascii="Arial" w:hAnsi="Arial"/>
                <w:b/>
                <w:sz w:val="20"/>
              </w:rPr>
            </w:pPr>
          </w:p>
          <w:p w14:paraId="03D04A0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2.</w:t>
            </w:r>
          </w:p>
        </w:tc>
        <w:tc>
          <w:tcPr>
            <w:tcW w:w="8366" w:type="dxa"/>
            <w:vMerge w:val="restart"/>
            <w:tcBorders>
              <w:top w:val="single" w:sz="7" w:space="0" w:color="000000"/>
              <w:right w:val="single" w:sz="2" w:space="0" w:color="000000"/>
            </w:tcBorders>
          </w:tcPr>
          <w:p w14:paraId="68B39732" w14:textId="77777777" w:rsidR="00DA33D5" w:rsidRDefault="00DA33D5">
            <w:pPr>
              <w:spacing w:line="120" w:lineRule="exact"/>
              <w:rPr>
                <w:rFonts w:ascii="Arial" w:hAnsi="Arial"/>
                <w:b/>
                <w:sz w:val="20"/>
              </w:rPr>
            </w:pPr>
          </w:p>
          <w:p w14:paraId="4CBC580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 xml:space="preserve">Hazardous Facilities (e.g., power lines, </w:t>
            </w:r>
            <w:r w:rsidR="00D43F55">
              <w:rPr>
                <w:rFonts w:ascii="Arial" w:hAnsi="Arial"/>
                <w:b/>
                <w:sz w:val="20"/>
              </w:rPr>
              <w:t xml:space="preserve">EPA </w:t>
            </w:r>
            <w:r>
              <w:rPr>
                <w:rFonts w:ascii="Arial" w:hAnsi="Arial"/>
                <w:b/>
                <w:sz w:val="20"/>
              </w:rPr>
              <w:t>hazardous waste sites, acceptable distance from explosive and flammable hazards including chemical/petrochemical storage tanks, underground fuel storage tanks, and related facilities such as natural gas storage facilities &amp; propane storage tanks)</w:t>
            </w:r>
          </w:p>
        </w:tc>
      </w:tr>
      <w:tr w:rsidR="00DA33D5" w14:paraId="69FB9734" w14:textId="77777777" w:rsidTr="006657A9">
        <w:trPr>
          <w:gridBefore w:val="1"/>
          <w:wBefore w:w="72" w:type="dxa"/>
          <w:cantSplit/>
        </w:trPr>
        <w:tc>
          <w:tcPr>
            <w:tcW w:w="288" w:type="dxa"/>
            <w:tcBorders>
              <w:left w:val="single" w:sz="7" w:space="0" w:color="000000"/>
            </w:tcBorders>
          </w:tcPr>
          <w:p w14:paraId="65DFABA5" w14:textId="77777777" w:rsidR="00DA33D5" w:rsidRDefault="00DA33D5">
            <w:pPr>
              <w:spacing w:line="120" w:lineRule="exact"/>
              <w:rPr>
                <w:rFonts w:ascii="Arial" w:hAnsi="Arial"/>
                <w:b/>
                <w:sz w:val="20"/>
              </w:rPr>
            </w:pPr>
          </w:p>
          <w:p w14:paraId="50C8C6D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882" w:type="dxa"/>
            <w:tcBorders>
              <w:top w:val="single" w:sz="7" w:space="0" w:color="000000"/>
              <w:bottom w:val="single" w:sz="7" w:space="0" w:color="000000"/>
            </w:tcBorders>
          </w:tcPr>
          <w:p w14:paraId="4181D1AB" w14:textId="77777777" w:rsidR="00DA33D5" w:rsidRDefault="00DA33D5">
            <w:pPr>
              <w:spacing w:line="120" w:lineRule="exact"/>
              <w:rPr>
                <w:rFonts w:ascii="Arial" w:hAnsi="Arial"/>
                <w:b/>
                <w:sz w:val="20"/>
              </w:rPr>
            </w:pPr>
          </w:p>
          <w:p w14:paraId="2C556E9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right w:val="single" w:sz="7" w:space="0" w:color="000000"/>
            </w:tcBorders>
          </w:tcPr>
          <w:p w14:paraId="6480EFD9" w14:textId="77777777" w:rsidR="00DA33D5" w:rsidRDefault="00DA33D5">
            <w:pPr>
              <w:spacing w:line="120" w:lineRule="exact"/>
              <w:rPr>
                <w:rFonts w:ascii="Arial" w:hAnsi="Arial"/>
                <w:b/>
                <w:sz w:val="20"/>
              </w:rPr>
            </w:pPr>
          </w:p>
          <w:p w14:paraId="417E32D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76" w:type="dxa"/>
            <w:vMerge/>
            <w:tcBorders>
              <w:left w:val="single" w:sz="7" w:space="0" w:color="000000"/>
            </w:tcBorders>
          </w:tcPr>
          <w:p w14:paraId="2172631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66" w:type="dxa"/>
            <w:vMerge/>
            <w:tcBorders>
              <w:right w:val="single" w:sz="2" w:space="0" w:color="000000"/>
            </w:tcBorders>
          </w:tcPr>
          <w:p w14:paraId="3C50272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sz w:val="20"/>
              </w:rPr>
            </w:pPr>
          </w:p>
        </w:tc>
      </w:tr>
      <w:tr w:rsidR="00DA33D5" w14:paraId="1E2CC882" w14:textId="77777777" w:rsidTr="006657A9">
        <w:trPr>
          <w:gridBefore w:val="1"/>
          <w:wBefore w:w="72" w:type="dxa"/>
          <w:cantSplit/>
        </w:trPr>
        <w:tc>
          <w:tcPr>
            <w:tcW w:w="288" w:type="dxa"/>
            <w:tcBorders>
              <w:left w:val="single" w:sz="7" w:space="0" w:color="000000"/>
            </w:tcBorders>
          </w:tcPr>
          <w:p w14:paraId="73E48605" w14:textId="77777777" w:rsidR="00DA33D5" w:rsidRDefault="00DA33D5">
            <w:pPr>
              <w:spacing w:line="120" w:lineRule="exact"/>
              <w:rPr>
                <w:rFonts w:ascii="Arial" w:hAnsi="Arial"/>
                <w:sz w:val="20"/>
              </w:rPr>
            </w:pPr>
          </w:p>
          <w:p w14:paraId="20F66FB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882" w:type="dxa"/>
            <w:tcBorders>
              <w:top w:val="single" w:sz="7" w:space="0" w:color="000000"/>
            </w:tcBorders>
          </w:tcPr>
          <w:p w14:paraId="2929A4AA" w14:textId="77777777" w:rsidR="00DA33D5" w:rsidRDefault="00DA33D5">
            <w:pPr>
              <w:spacing w:line="120" w:lineRule="exact"/>
              <w:rPr>
                <w:rFonts w:ascii="Arial" w:hAnsi="Arial"/>
                <w:b/>
                <w:sz w:val="20"/>
              </w:rPr>
            </w:pPr>
          </w:p>
          <w:p w14:paraId="3D9EE30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right w:val="single" w:sz="7" w:space="0" w:color="000000"/>
            </w:tcBorders>
          </w:tcPr>
          <w:p w14:paraId="13785225" w14:textId="77777777" w:rsidR="00DA33D5" w:rsidRDefault="00DA33D5">
            <w:pPr>
              <w:spacing w:line="120" w:lineRule="exact"/>
              <w:rPr>
                <w:rFonts w:ascii="Arial" w:hAnsi="Arial"/>
                <w:b/>
                <w:sz w:val="20"/>
              </w:rPr>
            </w:pPr>
          </w:p>
          <w:p w14:paraId="09F41DA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76" w:type="dxa"/>
            <w:vMerge/>
            <w:tcBorders>
              <w:left w:val="single" w:sz="7" w:space="0" w:color="000000"/>
            </w:tcBorders>
          </w:tcPr>
          <w:p w14:paraId="75232D3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66" w:type="dxa"/>
            <w:vMerge/>
            <w:tcBorders>
              <w:right w:val="single" w:sz="2" w:space="0" w:color="000000"/>
            </w:tcBorders>
          </w:tcPr>
          <w:p w14:paraId="618AA01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sz w:val="20"/>
              </w:rPr>
            </w:pPr>
          </w:p>
        </w:tc>
      </w:tr>
      <w:tr w:rsidR="00DA33D5" w14:paraId="17E8F76C" w14:textId="77777777" w:rsidTr="006657A9">
        <w:trPr>
          <w:gridBefore w:val="1"/>
          <w:wBefore w:w="72" w:type="dxa"/>
        </w:trPr>
        <w:tc>
          <w:tcPr>
            <w:tcW w:w="288" w:type="dxa"/>
            <w:tcBorders>
              <w:left w:val="single" w:sz="7" w:space="0" w:color="000000"/>
              <w:bottom w:val="single" w:sz="7" w:space="0" w:color="000000"/>
            </w:tcBorders>
          </w:tcPr>
          <w:p w14:paraId="3714EC8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882" w:type="dxa"/>
            <w:tcBorders>
              <w:bottom w:val="single" w:sz="7" w:space="0" w:color="000000"/>
            </w:tcBorders>
          </w:tcPr>
          <w:p w14:paraId="38C2036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bottom w:val="single" w:sz="7" w:space="0" w:color="000000"/>
              <w:right w:val="single" w:sz="7" w:space="0" w:color="000000"/>
            </w:tcBorders>
          </w:tcPr>
          <w:p w14:paraId="060A626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7" w:space="0" w:color="000000"/>
              <w:bottom w:val="single" w:sz="7" w:space="0" w:color="000000"/>
            </w:tcBorders>
          </w:tcPr>
          <w:p w14:paraId="576D381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bottom w:val="single" w:sz="7" w:space="0" w:color="000000"/>
              <w:right w:val="single" w:sz="2" w:space="0" w:color="000000"/>
            </w:tcBorders>
          </w:tcPr>
          <w:p w14:paraId="140ED408"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sz w:val="20"/>
              </w:rPr>
            </w:pPr>
            <w:r>
              <w:rPr>
                <w:rFonts w:ascii="Arial" w:hAnsi="Arial"/>
                <w:i/>
                <w:sz w:val="20"/>
              </w:rPr>
              <w:t>Comments and Source of Information</w:t>
            </w:r>
            <w:r>
              <w:rPr>
                <w:rFonts w:ascii="Arial" w:hAnsi="Arial"/>
                <w:sz w:val="20"/>
              </w:rPr>
              <w:t xml:space="preserve">:  </w:t>
            </w:r>
          </w:p>
        </w:tc>
      </w:tr>
      <w:tr w:rsidR="00DA33D5" w14:paraId="18072E24" w14:textId="77777777" w:rsidTr="006657A9">
        <w:trPr>
          <w:gridBefore w:val="1"/>
          <w:wBefore w:w="72" w:type="dxa"/>
          <w:cantSplit/>
        </w:trPr>
        <w:tc>
          <w:tcPr>
            <w:tcW w:w="1440" w:type="dxa"/>
            <w:gridSpan w:val="3"/>
            <w:tcBorders>
              <w:top w:val="single" w:sz="7" w:space="0" w:color="000000"/>
              <w:left w:val="single" w:sz="7" w:space="0" w:color="000000"/>
              <w:right w:val="single" w:sz="7" w:space="0" w:color="000000"/>
            </w:tcBorders>
          </w:tcPr>
          <w:p w14:paraId="5F68ACC5" w14:textId="77777777" w:rsidR="00DA33D5" w:rsidRDefault="00DA33D5">
            <w:pPr>
              <w:spacing w:line="120" w:lineRule="exact"/>
              <w:rPr>
                <w:rFonts w:ascii="Arial" w:hAnsi="Arial"/>
                <w:sz w:val="20"/>
              </w:rPr>
            </w:pPr>
          </w:p>
          <w:p w14:paraId="4DB8E6C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vMerge w:val="restart"/>
            <w:tcBorders>
              <w:top w:val="single" w:sz="7" w:space="0" w:color="000000"/>
              <w:left w:val="single" w:sz="7" w:space="0" w:color="000000"/>
            </w:tcBorders>
          </w:tcPr>
          <w:p w14:paraId="497AE2CC" w14:textId="77777777" w:rsidR="00DA33D5" w:rsidRDefault="00DA33D5">
            <w:pPr>
              <w:spacing w:line="120" w:lineRule="exact"/>
              <w:rPr>
                <w:rFonts w:ascii="Arial" w:hAnsi="Arial"/>
                <w:b/>
                <w:sz w:val="20"/>
              </w:rPr>
            </w:pPr>
          </w:p>
          <w:p w14:paraId="0A5B78EA"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3.</w:t>
            </w:r>
          </w:p>
        </w:tc>
        <w:tc>
          <w:tcPr>
            <w:tcW w:w="8366" w:type="dxa"/>
            <w:vMerge w:val="restart"/>
            <w:tcBorders>
              <w:top w:val="single" w:sz="7" w:space="0" w:color="000000"/>
              <w:right w:val="single" w:sz="2" w:space="0" w:color="000000"/>
            </w:tcBorders>
          </w:tcPr>
          <w:p w14:paraId="723A6373" w14:textId="77777777" w:rsidR="00DA33D5" w:rsidRDefault="00DA33D5">
            <w:pPr>
              <w:spacing w:line="120" w:lineRule="exact"/>
              <w:rPr>
                <w:rFonts w:ascii="Arial" w:hAnsi="Arial"/>
                <w:b/>
                <w:sz w:val="20"/>
              </w:rPr>
            </w:pPr>
          </w:p>
          <w:p w14:paraId="450626B1"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Effects of Project on Surrounding Air Quality or Any Kind of Effects of Existing Air Quality on Project (e.g., dust, odors, emissions)</w:t>
            </w:r>
          </w:p>
        </w:tc>
      </w:tr>
      <w:tr w:rsidR="00DA33D5" w14:paraId="47915342" w14:textId="77777777" w:rsidTr="006657A9">
        <w:trPr>
          <w:gridBefore w:val="1"/>
          <w:wBefore w:w="72" w:type="dxa"/>
          <w:cantSplit/>
        </w:trPr>
        <w:tc>
          <w:tcPr>
            <w:tcW w:w="288" w:type="dxa"/>
            <w:tcBorders>
              <w:left w:val="single" w:sz="7" w:space="0" w:color="000000"/>
            </w:tcBorders>
          </w:tcPr>
          <w:p w14:paraId="6681ECBF" w14:textId="77777777" w:rsidR="00DA33D5" w:rsidRDefault="00DA33D5">
            <w:pPr>
              <w:spacing w:line="120" w:lineRule="exact"/>
              <w:rPr>
                <w:rFonts w:ascii="Arial" w:hAnsi="Arial"/>
                <w:b/>
                <w:sz w:val="20"/>
              </w:rPr>
            </w:pPr>
          </w:p>
          <w:p w14:paraId="21645B2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882" w:type="dxa"/>
            <w:tcBorders>
              <w:top w:val="single" w:sz="7" w:space="0" w:color="000000"/>
              <w:bottom w:val="single" w:sz="7" w:space="0" w:color="000000"/>
            </w:tcBorders>
          </w:tcPr>
          <w:p w14:paraId="2209424E" w14:textId="77777777" w:rsidR="00DA33D5" w:rsidRDefault="00DA33D5">
            <w:pPr>
              <w:spacing w:line="120" w:lineRule="exact"/>
              <w:rPr>
                <w:rFonts w:ascii="Arial" w:hAnsi="Arial"/>
                <w:b/>
                <w:sz w:val="20"/>
              </w:rPr>
            </w:pPr>
          </w:p>
          <w:p w14:paraId="58417616"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right w:val="single" w:sz="7" w:space="0" w:color="000000"/>
            </w:tcBorders>
          </w:tcPr>
          <w:p w14:paraId="625C1C55" w14:textId="77777777" w:rsidR="00DA33D5" w:rsidRDefault="00DA33D5">
            <w:pPr>
              <w:spacing w:line="120" w:lineRule="exact"/>
              <w:rPr>
                <w:rFonts w:ascii="Arial" w:hAnsi="Arial"/>
                <w:b/>
                <w:sz w:val="20"/>
              </w:rPr>
            </w:pPr>
          </w:p>
          <w:p w14:paraId="02B7C9C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76" w:type="dxa"/>
            <w:vMerge/>
            <w:tcBorders>
              <w:left w:val="single" w:sz="7" w:space="0" w:color="000000"/>
            </w:tcBorders>
          </w:tcPr>
          <w:p w14:paraId="5FC4125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66" w:type="dxa"/>
            <w:vMerge/>
            <w:tcBorders>
              <w:right w:val="single" w:sz="2" w:space="0" w:color="000000"/>
            </w:tcBorders>
          </w:tcPr>
          <w:p w14:paraId="0001291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sz w:val="20"/>
              </w:rPr>
            </w:pPr>
          </w:p>
        </w:tc>
      </w:tr>
      <w:tr w:rsidR="00DA33D5" w14:paraId="0C30CFE5" w14:textId="77777777" w:rsidTr="006657A9">
        <w:trPr>
          <w:gridBefore w:val="1"/>
          <w:wBefore w:w="72" w:type="dxa"/>
        </w:trPr>
        <w:tc>
          <w:tcPr>
            <w:tcW w:w="288" w:type="dxa"/>
            <w:tcBorders>
              <w:left w:val="single" w:sz="7" w:space="0" w:color="000000"/>
              <w:bottom w:val="single" w:sz="7" w:space="0" w:color="000000"/>
            </w:tcBorders>
          </w:tcPr>
          <w:p w14:paraId="2D33DBE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882" w:type="dxa"/>
            <w:tcBorders>
              <w:top w:val="single" w:sz="7" w:space="0" w:color="000000"/>
              <w:bottom w:val="single" w:sz="7" w:space="0" w:color="000000"/>
            </w:tcBorders>
          </w:tcPr>
          <w:p w14:paraId="3987F4DA"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bottom w:val="single" w:sz="7" w:space="0" w:color="000000"/>
              <w:right w:val="single" w:sz="7" w:space="0" w:color="000000"/>
            </w:tcBorders>
          </w:tcPr>
          <w:p w14:paraId="2FC9110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7" w:space="0" w:color="000000"/>
              <w:bottom w:val="single" w:sz="7" w:space="0" w:color="000000"/>
            </w:tcBorders>
          </w:tcPr>
          <w:p w14:paraId="4FA0395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bottom w:val="single" w:sz="7" w:space="0" w:color="000000"/>
              <w:right w:val="single" w:sz="2" w:space="0" w:color="000000"/>
            </w:tcBorders>
          </w:tcPr>
          <w:p w14:paraId="50C40CED"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sz w:val="20"/>
              </w:rPr>
            </w:pPr>
            <w:r>
              <w:rPr>
                <w:rFonts w:ascii="Arial" w:hAnsi="Arial"/>
                <w:i/>
                <w:sz w:val="20"/>
              </w:rPr>
              <w:t>Comments and Source of Information</w:t>
            </w:r>
            <w:r>
              <w:rPr>
                <w:rFonts w:ascii="Arial" w:hAnsi="Arial"/>
                <w:sz w:val="20"/>
              </w:rPr>
              <w:t xml:space="preserve">:  </w:t>
            </w:r>
          </w:p>
        </w:tc>
      </w:tr>
      <w:tr w:rsidR="00DA33D5" w14:paraId="60FBAEC1" w14:textId="77777777" w:rsidTr="006657A9">
        <w:trPr>
          <w:gridBefore w:val="1"/>
          <w:wBefore w:w="72" w:type="dxa"/>
          <w:cantSplit/>
        </w:trPr>
        <w:tc>
          <w:tcPr>
            <w:tcW w:w="1440" w:type="dxa"/>
            <w:gridSpan w:val="3"/>
            <w:tcBorders>
              <w:top w:val="single" w:sz="7" w:space="0" w:color="000000"/>
              <w:left w:val="single" w:sz="7" w:space="0" w:color="000000"/>
              <w:right w:val="single" w:sz="7" w:space="0" w:color="000000"/>
            </w:tcBorders>
          </w:tcPr>
          <w:p w14:paraId="47A437F7" w14:textId="77777777" w:rsidR="00DA33D5" w:rsidRDefault="00DA33D5">
            <w:pPr>
              <w:spacing w:line="120" w:lineRule="exact"/>
              <w:rPr>
                <w:rFonts w:ascii="Arial" w:hAnsi="Arial"/>
                <w:sz w:val="20"/>
              </w:rPr>
            </w:pPr>
          </w:p>
          <w:p w14:paraId="0203EC4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vMerge w:val="restart"/>
            <w:tcBorders>
              <w:top w:val="single" w:sz="7" w:space="0" w:color="000000"/>
              <w:left w:val="single" w:sz="7" w:space="0" w:color="000000"/>
            </w:tcBorders>
          </w:tcPr>
          <w:p w14:paraId="6B8C28B2" w14:textId="77777777" w:rsidR="00DA33D5" w:rsidRDefault="00DA33D5">
            <w:pPr>
              <w:spacing w:line="120" w:lineRule="exact"/>
              <w:rPr>
                <w:rFonts w:ascii="Arial" w:hAnsi="Arial"/>
                <w:b/>
                <w:sz w:val="20"/>
              </w:rPr>
            </w:pPr>
          </w:p>
          <w:p w14:paraId="7B022AC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4.</w:t>
            </w:r>
          </w:p>
        </w:tc>
        <w:tc>
          <w:tcPr>
            <w:tcW w:w="8366" w:type="dxa"/>
            <w:vMerge w:val="restart"/>
            <w:tcBorders>
              <w:top w:val="single" w:sz="7" w:space="0" w:color="000000"/>
              <w:right w:val="single" w:sz="2" w:space="0" w:color="000000"/>
            </w:tcBorders>
          </w:tcPr>
          <w:p w14:paraId="1D2F02DC" w14:textId="77777777" w:rsidR="00DA33D5" w:rsidRDefault="00DA33D5">
            <w:pPr>
              <w:spacing w:line="120" w:lineRule="exact"/>
              <w:rPr>
                <w:rFonts w:ascii="Arial" w:hAnsi="Arial"/>
                <w:b/>
                <w:sz w:val="20"/>
              </w:rPr>
            </w:pPr>
          </w:p>
          <w:p w14:paraId="2F8D762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Groundwater Resources &amp; Aquifers (e.g., quantity, quality, distribution, depth to groundwater, sole source aquifers)</w:t>
            </w:r>
          </w:p>
        </w:tc>
      </w:tr>
      <w:tr w:rsidR="00DA33D5" w14:paraId="48C5D7F4" w14:textId="77777777" w:rsidTr="006657A9">
        <w:trPr>
          <w:gridBefore w:val="1"/>
          <w:wBefore w:w="72" w:type="dxa"/>
          <w:cantSplit/>
        </w:trPr>
        <w:tc>
          <w:tcPr>
            <w:tcW w:w="288" w:type="dxa"/>
            <w:tcBorders>
              <w:left w:val="single" w:sz="7" w:space="0" w:color="000000"/>
            </w:tcBorders>
          </w:tcPr>
          <w:p w14:paraId="326C1F78" w14:textId="77777777" w:rsidR="00DA33D5" w:rsidRDefault="00DA33D5">
            <w:pPr>
              <w:spacing w:line="120" w:lineRule="exact"/>
              <w:rPr>
                <w:rFonts w:ascii="Arial" w:hAnsi="Arial"/>
                <w:b/>
                <w:sz w:val="20"/>
              </w:rPr>
            </w:pPr>
          </w:p>
          <w:p w14:paraId="7900140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882" w:type="dxa"/>
            <w:tcBorders>
              <w:top w:val="single" w:sz="7" w:space="0" w:color="000000"/>
              <w:bottom w:val="single" w:sz="7" w:space="0" w:color="000000"/>
            </w:tcBorders>
          </w:tcPr>
          <w:p w14:paraId="130C93A1" w14:textId="77777777" w:rsidR="00DA33D5" w:rsidRDefault="00DA33D5">
            <w:pPr>
              <w:spacing w:line="120" w:lineRule="exact"/>
              <w:rPr>
                <w:rFonts w:ascii="Arial" w:hAnsi="Arial"/>
                <w:b/>
                <w:sz w:val="20"/>
              </w:rPr>
            </w:pPr>
          </w:p>
          <w:p w14:paraId="6488478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right w:val="single" w:sz="7" w:space="0" w:color="000000"/>
            </w:tcBorders>
          </w:tcPr>
          <w:p w14:paraId="5B2DD1AD" w14:textId="77777777" w:rsidR="00DA33D5" w:rsidRDefault="00DA33D5">
            <w:pPr>
              <w:spacing w:line="120" w:lineRule="exact"/>
              <w:rPr>
                <w:rFonts w:ascii="Arial" w:hAnsi="Arial"/>
                <w:b/>
                <w:sz w:val="20"/>
              </w:rPr>
            </w:pPr>
          </w:p>
          <w:p w14:paraId="07D1B171"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76" w:type="dxa"/>
            <w:vMerge/>
            <w:tcBorders>
              <w:left w:val="single" w:sz="7" w:space="0" w:color="000000"/>
            </w:tcBorders>
          </w:tcPr>
          <w:p w14:paraId="1290FC7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66" w:type="dxa"/>
            <w:vMerge/>
            <w:tcBorders>
              <w:right w:val="single" w:sz="2" w:space="0" w:color="000000"/>
            </w:tcBorders>
          </w:tcPr>
          <w:p w14:paraId="5F33295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sz w:val="20"/>
              </w:rPr>
            </w:pPr>
          </w:p>
        </w:tc>
      </w:tr>
      <w:tr w:rsidR="00DA33D5" w14:paraId="694AE52F" w14:textId="77777777" w:rsidTr="006657A9">
        <w:trPr>
          <w:gridBefore w:val="1"/>
          <w:wBefore w:w="72" w:type="dxa"/>
        </w:trPr>
        <w:tc>
          <w:tcPr>
            <w:tcW w:w="288" w:type="dxa"/>
            <w:tcBorders>
              <w:left w:val="single" w:sz="7" w:space="0" w:color="000000"/>
              <w:bottom w:val="single" w:sz="7" w:space="0" w:color="000000"/>
            </w:tcBorders>
          </w:tcPr>
          <w:p w14:paraId="68FA945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882" w:type="dxa"/>
            <w:tcBorders>
              <w:top w:val="single" w:sz="7" w:space="0" w:color="000000"/>
              <w:bottom w:val="single" w:sz="7" w:space="0" w:color="000000"/>
            </w:tcBorders>
          </w:tcPr>
          <w:p w14:paraId="7018B7B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bottom w:val="single" w:sz="7" w:space="0" w:color="000000"/>
              <w:right w:val="single" w:sz="7" w:space="0" w:color="000000"/>
            </w:tcBorders>
          </w:tcPr>
          <w:p w14:paraId="7F4E0FC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7" w:space="0" w:color="000000"/>
              <w:bottom w:val="single" w:sz="7" w:space="0" w:color="000000"/>
            </w:tcBorders>
          </w:tcPr>
          <w:p w14:paraId="70C0F73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bottom w:val="single" w:sz="7" w:space="0" w:color="000000"/>
              <w:right w:val="single" w:sz="2" w:space="0" w:color="000000"/>
            </w:tcBorders>
          </w:tcPr>
          <w:p w14:paraId="35D93820"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sz w:val="20"/>
              </w:rPr>
            </w:pPr>
            <w:r>
              <w:rPr>
                <w:rFonts w:ascii="Arial" w:hAnsi="Arial"/>
                <w:i/>
                <w:sz w:val="20"/>
              </w:rPr>
              <w:t>Comments and Source of Information</w:t>
            </w:r>
            <w:r>
              <w:rPr>
                <w:rFonts w:ascii="Arial" w:hAnsi="Arial"/>
                <w:sz w:val="20"/>
              </w:rPr>
              <w:t xml:space="preserve">:  </w:t>
            </w:r>
          </w:p>
        </w:tc>
      </w:tr>
      <w:tr w:rsidR="00DA33D5" w14:paraId="729B8D52" w14:textId="77777777" w:rsidTr="006657A9">
        <w:trPr>
          <w:gridBefore w:val="1"/>
          <w:wBefore w:w="72" w:type="dxa"/>
          <w:cantSplit/>
        </w:trPr>
        <w:tc>
          <w:tcPr>
            <w:tcW w:w="1440" w:type="dxa"/>
            <w:gridSpan w:val="3"/>
            <w:tcBorders>
              <w:top w:val="single" w:sz="7" w:space="0" w:color="000000"/>
              <w:left w:val="single" w:sz="7" w:space="0" w:color="000000"/>
              <w:right w:val="single" w:sz="7" w:space="0" w:color="000000"/>
            </w:tcBorders>
          </w:tcPr>
          <w:p w14:paraId="794739CD" w14:textId="77777777" w:rsidR="00DA33D5" w:rsidRDefault="00DA33D5">
            <w:pPr>
              <w:spacing w:line="120" w:lineRule="exact"/>
              <w:rPr>
                <w:rFonts w:ascii="Arial" w:hAnsi="Arial"/>
                <w:sz w:val="20"/>
              </w:rPr>
            </w:pPr>
          </w:p>
          <w:p w14:paraId="3C8165B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vMerge w:val="restart"/>
            <w:tcBorders>
              <w:top w:val="single" w:sz="7" w:space="0" w:color="000000"/>
              <w:left w:val="single" w:sz="7" w:space="0" w:color="000000"/>
            </w:tcBorders>
          </w:tcPr>
          <w:p w14:paraId="4B28A54D" w14:textId="77777777" w:rsidR="00DA33D5" w:rsidRDefault="00DA33D5">
            <w:pPr>
              <w:spacing w:line="120" w:lineRule="exact"/>
              <w:rPr>
                <w:rFonts w:ascii="Arial" w:hAnsi="Arial"/>
                <w:b/>
                <w:sz w:val="20"/>
              </w:rPr>
            </w:pPr>
          </w:p>
          <w:p w14:paraId="715A6A2A"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5.</w:t>
            </w:r>
          </w:p>
        </w:tc>
        <w:tc>
          <w:tcPr>
            <w:tcW w:w="8366" w:type="dxa"/>
            <w:vMerge w:val="restart"/>
            <w:tcBorders>
              <w:top w:val="single" w:sz="7" w:space="0" w:color="000000"/>
              <w:right w:val="single" w:sz="2" w:space="0" w:color="000000"/>
            </w:tcBorders>
          </w:tcPr>
          <w:p w14:paraId="34A7BC61" w14:textId="77777777" w:rsidR="00DA33D5" w:rsidRDefault="00DA33D5">
            <w:pPr>
              <w:spacing w:line="120" w:lineRule="exact"/>
              <w:rPr>
                <w:rFonts w:ascii="Arial" w:hAnsi="Arial"/>
                <w:b/>
                <w:sz w:val="20"/>
              </w:rPr>
            </w:pPr>
          </w:p>
          <w:p w14:paraId="21F2971A"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Surface Water/Water Quality, Quantity &amp; Distribution (e.g., streams, lakes, storm runoff, irrigation systems, canals)</w:t>
            </w:r>
          </w:p>
        </w:tc>
      </w:tr>
      <w:tr w:rsidR="00DA33D5" w14:paraId="36C1383D" w14:textId="77777777" w:rsidTr="006657A9">
        <w:trPr>
          <w:gridBefore w:val="1"/>
          <w:wBefore w:w="72" w:type="dxa"/>
          <w:cantSplit/>
        </w:trPr>
        <w:tc>
          <w:tcPr>
            <w:tcW w:w="288" w:type="dxa"/>
            <w:tcBorders>
              <w:left w:val="single" w:sz="7" w:space="0" w:color="000000"/>
            </w:tcBorders>
          </w:tcPr>
          <w:p w14:paraId="54896A90" w14:textId="77777777" w:rsidR="00DA33D5" w:rsidRDefault="00DA33D5">
            <w:pPr>
              <w:spacing w:line="120" w:lineRule="exact"/>
              <w:rPr>
                <w:rFonts w:ascii="Arial" w:hAnsi="Arial"/>
                <w:b/>
                <w:sz w:val="20"/>
              </w:rPr>
            </w:pPr>
          </w:p>
          <w:p w14:paraId="36CA062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882" w:type="dxa"/>
            <w:tcBorders>
              <w:top w:val="single" w:sz="7" w:space="0" w:color="000000"/>
              <w:bottom w:val="single" w:sz="7" w:space="0" w:color="000000"/>
            </w:tcBorders>
          </w:tcPr>
          <w:p w14:paraId="7F5BF3D1" w14:textId="77777777" w:rsidR="00DA33D5" w:rsidRDefault="00DA33D5">
            <w:pPr>
              <w:spacing w:line="120" w:lineRule="exact"/>
              <w:rPr>
                <w:rFonts w:ascii="Arial" w:hAnsi="Arial"/>
                <w:b/>
                <w:sz w:val="20"/>
              </w:rPr>
            </w:pPr>
          </w:p>
          <w:p w14:paraId="05A5825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right w:val="single" w:sz="7" w:space="0" w:color="000000"/>
            </w:tcBorders>
          </w:tcPr>
          <w:p w14:paraId="3986800D" w14:textId="77777777" w:rsidR="00DA33D5" w:rsidRDefault="00DA33D5">
            <w:pPr>
              <w:spacing w:line="120" w:lineRule="exact"/>
              <w:rPr>
                <w:rFonts w:ascii="Arial" w:hAnsi="Arial"/>
                <w:b/>
                <w:sz w:val="20"/>
              </w:rPr>
            </w:pPr>
          </w:p>
          <w:p w14:paraId="77EB45E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76" w:type="dxa"/>
            <w:vMerge/>
            <w:tcBorders>
              <w:left w:val="single" w:sz="7" w:space="0" w:color="000000"/>
            </w:tcBorders>
          </w:tcPr>
          <w:p w14:paraId="17E52D7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66" w:type="dxa"/>
            <w:vMerge/>
            <w:tcBorders>
              <w:right w:val="single" w:sz="2" w:space="0" w:color="000000"/>
            </w:tcBorders>
          </w:tcPr>
          <w:p w14:paraId="4E0F29B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sz w:val="20"/>
              </w:rPr>
            </w:pPr>
          </w:p>
        </w:tc>
      </w:tr>
      <w:tr w:rsidR="00DA33D5" w14:paraId="0B4DCD9A" w14:textId="77777777" w:rsidTr="006657A9">
        <w:trPr>
          <w:gridBefore w:val="1"/>
          <w:wBefore w:w="72" w:type="dxa"/>
        </w:trPr>
        <w:tc>
          <w:tcPr>
            <w:tcW w:w="288" w:type="dxa"/>
            <w:tcBorders>
              <w:left w:val="single" w:sz="7" w:space="0" w:color="000000"/>
              <w:bottom w:val="single" w:sz="7" w:space="0" w:color="000000"/>
            </w:tcBorders>
          </w:tcPr>
          <w:p w14:paraId="2D974A5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882" w:type="dxa"/>
            <w:tcBorders>
              <w:top w:val="single" w:sz="7" w:space="0" w:color="000000"/>
              <w:bottom w:val="single" w:sz="7" w:space="0" w:color="000000"/>
            </w:tcBorders>
          </w:tcPr>
          <w:p w14:paraId="200AA3D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bottom w:val="single" w:sz="7" w:space="0" w:color="000000"/>
              <w:right w:val="single" w:sz="7" w:space="0" w:color="000000"/>
            </w:tcBorders>
          </w:tcPr>
          <w:p w14:paraId="533C8BE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7" w:space="0" w:color="000000"/>
              <w:bottom w:val="single" w:sz="7" w:space="0" w:color="000000"/>
            </w:tcBorders>
          </w:tcPr>
          <w:p w14:paraId="54D109F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bottom w:val="single" w:sz="7" w:space="0" w:color="000000"/>
              <w:right w:val="single" w:sz="2" w:space="0" w:color="000000"/>
            </w:tcBorders>
          </w:tcPr>
          <w:p w14:paraId="72784722"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sz w:val="20"/>
              </w:rPr>
            </w:pPr>
            <w:r>
              <w:rPr>
                <w:rFonts w:ascii="Arial" w:hAnsi="Arial"/>
                <w:i/>
                <w:sz w:val="20"/>
              </w:rPr>
              <w:t>Comments and Source of Information</w:t>
            </w:r>
            <w:r>
              <w:rPr>
                <w:rFonts w:ascii="Arial" w:hAnsi="Arial"/>
                <w:sz w:val="20"/>
              </w:rPr>
              <w:t xml:space="preserve">:  </w:t>
            </w:r>
          </w:p>
        </w:tc>
      </w:tr>
      <w:tr w:rsidR="00DA33D5" w14:paraId="62C5400B" w14:textId="77777777" w:rsidTr="006657A9">
        <w:trPr>
          <w:gridBefore w:val="1"/>
          <w:wBefore w:w="72" w:type="dxa"/>
          <w:cantSplit/>
        </w:trPr>
        <w:tc>
          <w:tcPr>
            <w:tcW w:w="1440" w:type="dxa"/>
            <w:gridSpan w:val="3"/>
            <w:tcBorders>
              <w:top w:val="single" w:sz="7" w:space="0" w:color="000000"/>
              <w:left w:val="single" w:sz="7" w:space="0" w:color="000000"/>
              <w:right w:val="single" w:sz="7" w:space="0" w:color="000000"/>
            </w:tcBorders>
          </w:tcPr>
          <w:p w14:paraId="42D5564D" w14:textId="77777777" w:rsidR="00DA33D5" w:rsidRDefault="00DA33D5">
            <w:pPr>
              <w:spacing w:line="120" w:lineRule="exact"/>
              <w:rPr>
                <w:rFonts w:ascii="Arial" w:hAnsi="Arial"/>
                <w:sz w:val="20"/>
              </w:rPr>
            </w:pPr>
          </w:p>
          <w:p w14:paraId="0D5C9B25"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vMerge w:val="restart"/>
            <w:tcBorders>
              <w:top w:val="single" w:sz="7" w:space="0" w:color="000000"/>
              <w:left w:val="single" w:sz="7" w:space="0" w:color="000000"/>
            </w:tcBorders>
          </w:tcPr>
          <w:p w14:paraId="34B8A5BF" w14:textId="77777777" w:rsidR="00DA33D5" w:rsidRDefault="00DA33D5">
            <w:pPr>
              <w:spacing w:line="120" w:lineRule="exact"/>
              <w:rPr>
                <w:rFonts w:ascii="Arial" w:hAnsi="Arial"/>
                <w:b/>
                <w:sz w:val="20"/>
              </w:rPr>
            </w:pPr>
          </w:p>
          <w:p w14:paraId="2ABB58E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6.</w:t>
            </w:r>
          </w:p>
        </w:tc>
        <w:tc>
          <w:tcPr>
            <w:tcW w:w="8366" w:type="dxa"/>
            <w:vMerge w:val="restart"/>
            <w:tcBorders>
              <w:top w:val="single" w:sz="7" w:space="0" w:color="000000"/>
              <w:right w:val="single" w:sz="2" w:space="0" w:color="000000"/>
            </w:tcBorders>
          </w:tcPr>
          <w:p w14:paraId="704F029D" w14:textId="77777777" w:rsidR="00DA33D5" w:rsidRDefault="00DA33D5">
            <w:pPr>
              <w:spacing w:line="120" w:lineRule="exact"/>
              <w:rPr>
                <w:rFonts w:ascii="Arial" w:hAnsi="Arial"/>
                <w:b/>
                <w:sz w:val="20"/>
              </w:rPr>
            </w:pPr>
          </w:p>
          <w:p w14:paraId="222439A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Floodplains &amp; Floodplain Management (Identify any floodplains within one mile of the boundary of the project.)</w:t>
            </w:r>
          </w:p>
        </w:tc>
      </w:tr>
      <w:tr w:rsidR="00DA33D5" w14:paraId="524A1A7C" w14:textId="77777777" w:rsidTr="006657A9">
        <w:trPr>
          <w:gridBefore w:val="1"/>
          <w:wBefore w:w="72" w:type="dxa"/>
          <w:cantSplit/>
        </w:trPr>
        <w:tc>
          <w:tcPr>
            <w:tcW w:w="288" w:type="dxa"/>
            <w:tcBorders>
              <w:left w:val="single" w:sz="7" w:space="0" w:color="000000"/>
            </w:tcBorders>
          </w:tcPr>
          <w:p w14:paraId="4436C78E" w14:textId="77777777" w:rsidR="00DA33D5" w:rsidRDefault="00DA33D5">
            <w:pPr>
              <w:spacing w:line="120" w:lineRule="exact"/>
              <w:rPr>
                <w:rFonts w:ascii="Arial" w:hAnsi="Arial"/>
                <w:b/>
                <w:sz w:val="20"/>
              </w:rPr>
            </w:pPr>
          </w:p>
          <w:p w14:paraId="0492591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882" w:type="dxa"/>
            <w:tcBorders>
              <w:top w:val="single" w:sz="7" w:space="0" w:color="000000"/>
              <w:bottom w:val="single" w:sz="7" w:space="0" w:color="000000"/>
            </w:tcBorders>
          </w:tcPr>
          <w:p w14:paraId="7D70C4A2" w14:textId="77777777" w:rsidR="00DA33D5" w:rsidRDefault="00DA33D5">
            <w:pPr>
              <w:spacing w:line="120" w:lineRule="exact"/>
              <w:rPr>
                <w:rFonts w:ascii="Arial" w:hAnsi="Arial"/>
                <w:b/>
                <w:sz w:val="20"/>
              </w:rPr>
            </w:pPr>
          </w:p>
          <w:p w14:paraId="6A346FAA"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right w:val="single" w:sz="7" w:space="0" w:color="000000"/>
            </w:tcBorders>
          </w:tcPr>
          <w:p w14:paraId="78ACAD7D" w14:textId="77777777" w:rsidR="00DA33D5" w:rsidRDefault="00DA33D5">
            <w:pPr>
              <w:spacing w:line="120" w:lineRule="exact"/>
              <w:rPr>
                <w:rFonts w:ascii="Arial" w:hAnsi="Arial"/>
                <w:b/>
                <w:sz w:val="20"/>
              </w:rPr>
            </w:pPr>
          </w:p>
          <w:p w14:paraId="1388815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76" w:type="dxa"/>
            <w:vMerge/>
            <w:tcBorders>
              <w:left w:val="single" w:sz="7" w:space="0" w:color="000000"/>
            </w:tcBorders>
          </w:tcPr>
          <w:p w14:paraId="76D75E1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66" w:type="dxa"/>
            <w:vMerge/>
            <w:tcBorders>
              <w:right w:val="single" w:sz="2" w:space="0" w:color="000000"/>
            </w:tcBorders>
          </w:tcPr>
          <w:p w14:paraId="3F4196F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DA33D5" w14:paraId="48127343" w14:textId="77777777" w:rsidTr="006657A9">
        <w:trPr>
          <w:gridBefore w:val="1"/>
          <w:wBefore w:w="72" w:type="dxa"/>
        </w:trPr>
        <w:tc>
          <w:tcPr>
            <w:tcW w:w="288" w:type="dxa"/>
            <w:tcBorders>
              <w:left w:val="single" w:sz="7" w:space="0" w:color="000000"/>
              <w:bottom w:val="single" w:sz="7" w:space="0" w:color="000000"/>
            </w:tcBorders>
          </w:tcPr>
          <w:p w14:paraId="7FE6F82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882" w:type="dxa"/>
            <w:tcBorders>
              <w:top w:val="single" w:sz="7" w:space="0" w:color="000000"/>
              <w:bottom w:val="single" w:sz="7" w:space="0" w:color="000000"/>
            </w:tcBorders>
          </w:tcPr>
          <w:p w14:paraId="5ACC2DEA"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bottom w:val="single" w:sz="7" w:space="0" w:color="000000"/>
            </w:tcBorders>
          </w:tcPr>
          <w:p w14:paraId="660A5A2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6" w:space="0" w:color="000000"/>
              <w:bottom w:val="single" w:sz="6" w:space="0" w:color="000000"/>
            </w:tcBorders>
          </w:tcPr>
          <w:p w14:paraId="363246F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bottom w:val="single" w:sz="7" w:space="0" w:color="000000"/>
              <w:right w:val="single" w:sz="2" w:space="0" w:color="000000"/>
            </w:tcBorders>
          </w:tcPr>
          <w:p w14:paraId="41D94AA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DA33D5" w14:paraId="5B6D6965" w14:textId="77777777" w:rsidTr="006657A9">
        <w:trPr>
          <w:gridBefore w:val="1"/>
          <w:wBefore w:w="72" w:type="dxa"/>
          <w:cantSplit/>
        </w:trPr>
        <w:tc>
          <w:tcPr>
            <w:tcW w:w="1440" w:type="dxa"/>
            <w:gridSpan w:val="3"/>
            <w:tcBorders>
              <w:top w:val="single" w:sz="7" w:space="0" w:color="000000"/>
              <w:left w:val="single" w:sz="7" w:space="0" w:color="000000"/>
              <w:right w:val="single" w:sz="7" w:space="0" w:color="000000"/>
            </w:tcBorders>
          </w:tcPr>
          <w:p w14:paraId="06DCB5D3" w14:textId="77777777" w:rsidR="00DA33D5" w:rsidRDefault="00DA33D5">
            <w:pPr>
              <w:spacing w:line="120" w:lineRule="exact"/>
              <w:rPr>
                <w:rFonts w:ascii="Arial" w:hAnsi="Arial"/>
                <w:b/>
                <w:sz w:val="20"/>
              </w:rPr>
            </w:pPr>
          </w:p>
          <w:p w14:paraId="5C380304"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vMerge w:val="restart"/>
            <w:tcBorders>
              <w:left w:val="single" w:sz="7" w:space="0" w:color="000000"/>
            </w:tcBorders>
          </w:tcPr>
          <w:p w14:paraId="6BD8A676" w14:textId="77777777" w:rsidR="00DA33D5" w:rsidRDefault="00DA33D5">
            <w:pPr>
              <w:spacing w:line="120" w:lineRule="exact"/>
              <w:rPr>
                <w:rFonts w:ascii="Arial" w:hAnsi="Arial"/>
                <w:b/>
                <w:sz w:val="20"/>
              </w:rPr>
            </w:pPr>
          </w:p>
          <w:p w14:paraId="7177004A"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7.</w:t>
            </w:r>
          </w:p>
        </w:tc>
        <w:tc>
          <w:tcPr>
            <w:tcW w:w="8366" w:type="dxa"/>
            <w:vMerge w:val="restart"/>
            <w:tcBorders>
              <w:top w:val="single" w:sz="7" w:space="0" w:color="000000"/>
              <w:right w:val="single" w:sz="2" w:space="0" w:color="000000"/>
            </w:tcBorders>
          </w:tcPr>
          <w:p w14:paraId="7D5307CC" w14:textId="77777777" w:rsidR="00DA33D5" w:rsidRDefault="00DA33D5">
            <w:pPr>
              <w:spacing w:line="120" w:lineRule="exact"/>
              <w:rPr>
                <w:rFonts w:ascii="Arial" w:hAnsi="Arial"/>
                <w:b/>
                <w:sz w:val="20"/>
              </w:rPr>
            </w:pPr>
          </w:p>
          <w:p w14:paraId="755F131E"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Wetlands Protection (Identify any wetlands within one mile of the boundary of the project.)</w:t>
            </w:r>
          </w:p>
        </w:tc>
      </w:tr>
      <w:tr w:rsidR="00DA33D5" w14:paraId="49EAAA16" w14:textId="77777777" w:rsidTr="006657A9">
        <w:trPr>
          <w:gridBefore w:val="1"/>
          <w:wBefore w:w="72" w:type="dxa"/>
          <w:cantSplit/>
        </w:trPr>
        <w:tc>
          <w:tcPr>
            <w:tcW w:w="288" w:type="dxa"/>
            <w:tcBorders>
              <w:left w:val="single" w:sz="7" w:space="0" w:color="000000"/>
            </w:tcBorders>
          </w:tcPr>
          <w:p w14:paraId="0F713F81" w14:textId="77777777" w:rsidR="00DA33D5" w:rsidRDefault="00DA33D5">
            <w:pPr>
              <w:spacing w:line="120" w:lineRule="exact"/>
              <w:rPr>
                <w:rFonts w:ascii="Arial" w:hAnsi="Arial"/>
                <w:b/>
                <w:sz w:val="20"/>
              </w:rPr>
            </w:pPr>
          </w:p>
          <w:p w14:paraId="069DFC5A"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882" w:type="dxa"/>
            <w:tcBorders>
              <w:top w:val="single" w:sz="7" w:space="0" w:color="000000"/>
              <w:bottom w:val="single" w:sz="7" w:space="0" w:color="000000"/>
            </w:tcBorders>
          </w:tcPr>
          <w:p w14:paraId="75E6BCEB" w14:textId="77777777" w:rsidR="00DA33D5" w:rsidRDefault="00DA33D5">
            <w:pPr>
              <w:spacing w:line="120" w:lineRule="exact"/>
              <w:rPr>
                <w:rFonts w:ascii="Arial" w:hAnsi="Arial"/>
                <w:b/>
                <w:sz w:val="20"/>
              </w:rPr>
            </w:pPr>
          </w:p>
          <w:p w14:paraId="2FEA745D"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right w:val="single" w:sz="7" w:space="0" w:color="000000"/>
            </w:tcBorders>
          </w:tcPr>
          <w:p w14:paraId="507EEA54" w14:textId="77777777" w:rsidR="00DA33D5" w:rsidRDefault="00DA33D5">
            <w:pPr>
              <w:spacing w:line="120" w:lineRule="exact"/>
              <w:rPr>
                <w:rFonts w:ascii="Arial" w:hAnsi="Arial"/>
                <w:b/>
                <w:sz w:val="20"/>
              </w:rPr>
            </w:pPr>
          </w:p>
          <w:p w14:paraId="2FF06A7D"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76" w:type="dxa"/>
            <w:vMerge/>
            <w:tcBorders>
              <w:left w:val="single" w:sz="7" w:space="0" w:color="000000"/>
            </w:tcBorders>
          </w:tcPr>
          <w:p w14:paraId="35320C50"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66" w:type="dxa"/>
            <w:vMerge/>
            <w:tcBorders>
              <w:right w:val="single" w:sz="2" w:space="0" w:color="000000"/>
            </w:tcBorders>
          </w:tcPr>
          <w:p w14:paraId="5C0F16CD"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DA33D5" w14:paraId="166E5558" w14:textId="77777777" w:rsidTr="006657A9">
        <w:trPr>
          <w:gridBefore w:val="1"/>
          <w:wBefore w:w="72" w:type="dxa"/>
        </w:trPr>
        <w:tc>
          <w:tcPr>
            <w:tcW w:w="288" w:type="dxa"/>
            <w:tcBorders>
              <w:left w:val="single" w:sz="7" w:space="0" w:color="000000"/>
              <w:bottom w:val="single" w:sz="7" w:space="0" w:color="000000"/>
            </w:tcBorders>
          </w:tcPr>
          <w:p w14:paraId="4A8BF23F"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882" w:type="dxa"/>
            <w:tcBorders>
              <w:top w:val="single" w:sz="7" w:space="0" w:color="000000"/>
              <w:bottom w:val="single" w:sz="7" w:space="0" w:color="000000"/>
            </w:tcBorders>
          </w:tcPr>
          <w:p w14:paraId="75D93612"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bottom w:val="single" w:sz="7" w:space="0" w:color="000000"/>
            </w:tcBorders>
          </w:tcPr>
          <w:p w14:paraId="28FC52EB"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6" w:space="0" w:color="000000"/>
              <w:bottom w:val="single" w:sz="8" w:space="0" w:color="000000"/>
            </w:tcBorders>
          </w:tcPr>
          <w:p w14:paraId="7305B6F1"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bottom w:val="single" w:sz="7" w:space="0" w:color="000000"/>
              <w:right w:val="single" w:sz="2" w:space="0" w:color="000000"/>
            </w:tcBorders>
          </w:tcPr>
          <w:p w14:paraId="3D4836E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bl>
    <w:p w14:paraId="21CCD14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sz w:val="20"/>
        </w:rPr>
        <w:br w:type="page"/>
      </w:r>
      <w:r>
        <w:rPr>
          <w:rFonts w:ascii="Arial" w:hAnsi="Arial"/>
          <w:b/>
          <w:sz w:val="20"/>
        </w:rPr>
        <w:lastRenderedPageBreak/>
        <w:t>Key Letter: N –</w:t>
      </w:r>
      <w:r>
        <w:rPr>
          <w:rFonts w:ascii="Arial" w:hAnsi="Arial"/>
          <w:sz w:val="20"/>
        </w:rPr>
        <w:t xml:space="preserve"> No Impact</w:t>
      </w:r>
      <w:r w:rsidR="00271888">
        <w:rPr>
          <w:rFonts w:ascii="Arial" w:hAnsi="Arial"/>
          <w:sz w:val="20"/>
        </w:rPr>
        <w:t xml:space="preserve">   </w:t>
      </w:r>
      <w:r>
        <w:rPr>
          <w:rFonts w:ascii="Arial" w:hAnsi="Arial"/>
          <w:sz w:val="20"/>
        </w:rPr>
        <w:t xml:space="preserve"> </w:t>
      </w:r>
      <w:r>
        <w:rPr>
          <w:rFonts w:ascii="Arial" w:hAnsi="Arial"/>
          <w:b/>
          <w:sz w:val="20"/>
        </w:rPr>
        <w:t xml:space="preserve">B – </w:t>
      </w:r>
      <w:r>
        <w:rPr>
          <w:rFonts w:ascii="Arial" w:hAnsi="Arial"/>
          <w:sz w:val="20"/>
        </w:rPr>
        <w:t xml:space="preserve">Potentially Beneficial     </w:t>
      </w:r>
      <w:r>
        <w:rPr>
          <w:rFonts w:ascii="Arial" w:hAnsi="Arial"/>
          <w:b/>
          <w:sz w:val="20"/>
        </w:rPr>
        <w:t>A –</w:t>
      </w:r>
      <w:r>
        <w:rPr>
          <w:rFonts w:ascii="Arial" w:hAnsi="Arial"/>
          <w:sz w:val="20"/>
        </w:rPr>
        <w:t xml:space="preserve"> Potentially Adverse</w:t>
      </w:r>
    </w:p>
    <w:p w14:paraId="4984A4F9" w14:textId="77777777" w:rsidR="00DA33D5" w:rsidRDefault="00DA33D5">
      <w:pPr>
        <w:rPr>
          <w:sz w:val="20"/>
        </w:rPr>
      </w:pPr>
      <w:r>
        <w:rPr>
          <w:rFonts w:ascii="Arial" w:hAnsi="Arial"/>
          <w:b/>
          <w:sz w:val="20"/>
        </w:rPr>
        <w:t>P –</w:t>
      </w:r>
      <w:r>
        <w:rPr>
          <w:rFonts w:ascii="Arial" w:hAnsi="Arial"/>
          <w:sz w:val="20"/>
        </w:rPr>
        <w:t xml:space="preserve">  Approval/Permits Required     </w:t>
      </w:r>
      <w:r>
        <w:rPr>
          <w:rFonts w:ascii="Arial" w:hAnsi="Arial"/>
          <w:b/>
          <w:sz w:val="20"/>
        </w:rPr>
        <w:t>M –</w:t>
      </w:r>
      <w:r>
        <w:rPr>
          <w:rFonts w:ascii="Arial" w:hAnsi="Arial"/>
          <w:sz w:val="20"/>
        </w:rPr>
        <w:t xml:space="preserve"> Mitigation Required</w:t>
      </w:r>
    </w:p>
    <w:tbl>
      <w:tblPr>
        <w:tblW w:w="10382" w:type="dxa"/>
        <w:tblInd w:w="88" w:type="dxa"/>
        <w:tblLayout w:type="fixed"/>
        <w:tblCellMar>
          <w:left w:w="106" w:type="dxa"/>
          <w:right w:w="106" w:type="dxa"/>
        </w:tblCellMar>
        <w:tblLook w:val="0000" w:firstRow="0" w:lastRow="0" w:firstColumn="0" w:lastColumn="0" w:noHBand="0" w:noVBand="0"/>
      </w:tblPr>
      <w:tblGrid>
        <w:gridCol w:w="232"/>
        <w:gridCol w:w="56"/>
        <w:gridCol w:w="882"/>
        <w:gridCol w:w="270"/>
        <w:gridCol w:w="576"/>
        <w:gridCol w:w="8366"/>
      </w:tblGrid>
      <w:tr w:rsidR="00DA33D5" w14:paraId="53522605" w14:textId="77777777" w:rsidTr="00C06441">
        <w:trPr>
          <w:cantSplit/>
        </w:trPr>
        <w:tc>
          <w:tcPr>
            <w:tcW w:w="1440" w:type="dxa"/>
            <w:gridSpan w:val="4"/>
            <w:tcBorders>
              <w:top w:val="single" w:sz="7" w:space="0" w:color="000000"/>
              <w:left w:val="single" w:sz="7" w:space="0" w:color="000000"/>
            </w:tcBorders>
          </w:tcPr>
          <w:p w14:paraId="00B9AFB0" w14:textId="77777777" w:rsidR="00DA33D5" w:rsidRDefault="00DA33D5">
            <w:pPr>
              <w:spacing w:line="120" w:lineRule="exact"/>
              <w:rPr>
                <w:rFonts w:ascii="Arial" w:hAnsi="Arial"/>
                <w:b/>
                <w:sz w:val="20"/>
              </w:rPr>
            </w:pPr>
          </w:p>
          <w:p w14:paraId="6E95B47F"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vMerge w:val="restart"/>
            <w:tcBorders>
              <w:top w:val="single" w:sz="6" w:space="0" w:color="000000"/>
              <w:left w:val="single" w:sz="6" w:space="0" w:color="000000"/>
            </w:tcBorders>
          </w:tcPr>
          <w:p w14:paraId="003A69DF" w14:textId="77777777" w:rsidR="00DA33D5" w:rsidRDefault="00DA33D5">
            <w:pPr>
              <w:spacing w:line="120" w:lineRule="exact"/>
              <w:rPr>
                <w:rFonts w:ascii="Arial" w:hAnsi="Arial"/>
                <w:b/>
                <w:sz w:val="20"/>
              </w:rPr>
            </w:pPr>
          </w:p>
          <w:p w14:paraId="5BFC4715"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8.</w:t>
            </w:r>
          </w:p>
        </w:tc>
        <w:tc>
          <w:tcPr>
            <w:tcW w:w="8366" w:type="dxa"/>
            <w:vMerge w:val="restart"/>
            <w:tcBorders>
              <w:top w:val="single" w:sz="7" w:space="0" w:color="000000"/>
              <w:right w:val="single" w:sz="2" w:space="0" w:color="000000"/>
            </w:tcBorders>
          </w:tcPr>
          <w:p w14:paraId="783FDDDF" w14:textId="77777777" w:rsidR="00DA33D5" w:rsidRDefault="00DA33D5">
            <w:pPr>
              <w:spacing w:line="120" w:lineRule="exact"/>
              <w:rPr>
                <w:rFonts w:ascii="Arial" w:hAnsi="Arial"/>
                <w:b/>
                <w:sz w:val="20"/>
              </w:rPr>
            </w:pPr>
          </w:p>
          <w:p w14:paraId="452FBC28"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smartTag w:uri="urn:schemas-microsoft-com:office:smarttags" w:element="place">
              <w:smartTag w:uri="urn:schemas-microsoft-com:office:smarttags" w:element="PlaceName">
                <w:r>
                  <w:rPr>
                    <w:rFonts w:ascii="Arial" w:hAnsi="Arial"/>
                    <w:b/>
                    <w:sz w:val="20"/>
                  </w:rPr>
                  <w:t>Agricultural</w:t>
                </w:r>
              </w:smartTag>
              <w:r>
                <w:rPr>
                  <w:rFonts w:ascii="Arial" w:hAnsi="Arial"/>
                  <w:b/>
                  <w:sz w:val="20"/>
                </w:rPr>
                <w:t xml:space="preserve"> </w:t>
              </w:r>
              <w:smartTag w:uri="urn:schemas-microsoft-com:office:smarttags" w:element="PlaceType">
                <w:r>
                  <w:rPr>
                    <w:rFonts w:ascii="Arial" w:hAnsi="Arial"/>
                    <w:b/>
                    <w:sz w:val="20"/>
                  </w:rPr>
                  <w:t>Lands</w:t>
                </w:r>
              </w:smartTag>
            </w:smartTag>
            <w:r>
              <w:rPr>
                <w:rFonts w:ascii="Arial" w:hAnsi="Arial"/>
                <w:b/>
                <w:sz w:val="20"/>
              </w:rPr>
              <w:t>, Production, &amp; Farmland Protection (e.g., grazing, forestry, cropland, prime or unique agricultural lands) (Identify any prime or important farm ground or forest lands within one mile of the boundary of the project.)</w:t>
            </w:r>
          </w:p>
        </w:tc>
      </w:tr>
      <w:tr w:rsidR="00DA33D5" w14:paraId="360B1186" w14:textId="77777777" w:rsidTr="00C06441">
        <w:trPr>
          <w:cantSplit/>
        </w:trPr>
        <w:tc>
          <w:tcPr>
            <w:tcW w:w="288" w:type="dxa"/>
            <w:gridSpan w:val="2"/>
            <w:tcBorders>
              <w:left w:val="single" w:sz="7" w:space="0" w:color="000000"/>
            </w:tcBorders>
          </w:tcPr>
          <w:p w14:paraId="11895F57" w14:textId="77777777" w:rsidR="00DA33D5" w:rsidRDefault="00DA33D5">
            <w:pPr>
              <w:spacing w:line="120" w:lineRule="exact"/>
              <w:rPr>
                <w:rFonts w:ascii="Arial" w:hAnsi="Arial"/>
                <w:b/>
                <w:sz w:val="20"/>
              </w:rPr>
            </w:pPr>
          </w:p>
          <w:p w14:paraId="5E1B580F"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882" w:type="dxa"/>
            <w:tcBorders>
              <w:top w:val="single" w:sz="7" w:space="0" w:color="000000"/>
              <w:bottom w:val="single" w:sz="7" w:space="0" w:color="000000"/>
            </w:tcBorders>
          </w:tcPr>
          <w:p w14:paraId="5A0E0DEA" w14:textId="77777777" w:rsidR="00DA33D5" w:rsidRDefault="00DA33D5">
            <w:pPr>
              <w:spacing w:line="120" w:lineRule="exact"/>
              <w:rPr>
                <w:rFonts w:ascii="Arial" w:hAnsi="Arial"/>
                <w:b/>
                <w:sz w:val="20"/>
              </w:rPr>
            </w:pPr>
          </w:p>
          <w:p w14:paraId="6838BB5F"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Pr>
          <w:p w14:paraId="637924E5" w14:textId="77777777" w:rsidR="00DA33D5" w:rsidRDefault="00DA33D5">
            <w:pPr>
              <w:spacing w:line="120" w:lineRule="exact"/>
              <w:rPr>
                <w:rFonts w:ascii="Arial" w:hAnsi="Arial"/>
                <w:b/>
                <w:sz w:val="20"/>
              </w:rPr>
            </w:pPr>
          </w:p>
          <w:p w14:paraId="398948EC"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76" w:type="dxa"/>
            <w:vMerge/>
            <w:tcBorders>
              <w:left w:val="single" w:sz="6" w:space="0" w:color="000000"/>
            </w:tcBorders>
          </w:tcPr>
          <w:p w14:paraId="62BF5681"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66" w:type="dxa"/>
            <w:vMerge/>
            <w:tcBorders>
              <w:right w:val="single" w:sz="2" w:space="0" w:color="000000"/>
            </w:tcBorders>
          </w:tcPr>
          <w:p w14:paraId="61668BB9"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DA33D5" w14:paraId="043C4A6A" w14:textId="77777777" w:rsidTr="00C06441">
        <w:trPr>
          <w:cantSplit/>
        </w:trPr>
        <w:tc>
          <w:tcPr>
            <w:tcW w:w="288" w:type="dxa"/>
            <w:gridSpan w:val="2"/>
            <w:tcBorders>
              <w:left w:val="single" w:sz="7" w:space="0" w:color="000000"/>
            </w:tcBorders>
          </w:tcPr>
          <w:p w14:paraId="61AC08EF"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882" w:type="dxa"/>
            <w:tcBorders>
              <w:top w:val="single" w:sz="7" w:space="0" w:color="000000"/>
            </w:tcBorders>
          </w:tcPr>
          <w:p w14:paraId="1FDFAF10"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Pr>
          <w:p w14:paraId="634BC46A"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vMerge/>
            <w:tcBorders>
              <w:left w:val="single" w:sz="6" w:space="0" w:color="000000"/>
            </w:tcBorders>
          </w:tcPr>
          <w:p w14:paraId="6CBAFAE9"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vMerge/>
            <w:tcBorders>
              <w:left w:val="nil"/>
              <w:right w:val="single" w:sz="2" w:space="0" w:color="000000"/>
            </w:tcBorders>
          </w:tcPr>
          <w:p w14:paraId="5C38A5C4"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DA33D5" w14:paraId="48A87E16" w14:textId="77777777" w:rsidTr="00C06441">
        <w:tc>
          <w:tcPr>
            <w:tcW w:w="1440" w:type="dxa"/>
            <w:gridSpan w:val="4"/>
            <w:tcBorders>
              <w:left w:val="single" w:sz="6" w:space="0" w:color="000000"/>
              <w:bottom w:val="single" w:sz="6" w:space="0" w:color="000000"/>
            </w:tcBorders>
          </w:tcPr>
          <w:p w14:paraId="17FF81CD"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6" w:space="0" w:color="000000"/>
              <w:bottom w:val="single" w:sz="6" w:space="0" w:color="000000"/>
            </w:tcBorders>
          </w:tcPr>
          <w:p w14:paraId="40235F47" w14:textId="77777777" w:rsidR="00DA33D5" w:rsidRDefault="00DA33D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right w:val="single" w:sz="2" w:space="0" w:color="000000"/>
            </w:tcBorders>
          </w:tcPr>
          <w:p w14:paraId="280AFD6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DA33D5" w14:paraId="18BD4F20" w14:textId="77777777" w:rsidTr="00C06441">
        <w:trPr>
          <w:cantSplit/>
        </w:trPr>
        <w:tc>
          <w:tcPr>
            <w:tcW w:w="1440" w:type="dxa"/>
            <w:gridSpan w:val="4"/>
            <w:tcBorders>
              <w:left w:val="single" w:sz="7" w:space="0" w:color="000000"/>
              <w:right w:val="single" w:sz="7" w:space="0" w:color="000000"/>
            </w:tcBorders>
          </w:tcPr>
          <w:p w14:paraId="02F9DCC6" w14:textId="77777777" w:rsidR="00DA33D5" w:rsidRDefault="00DA33D5">
            <w:pPr>
              <w:spacing w:line="120" w:lineRule="exact"/>
              <w:rPr>
                <w:rFonts w:ascii="Arial" w:hAnsi="Arial"/>
                <w:b/>
                <w:sz w:val="20"/>
              </w:rPr>
            </w:pPr>
          </w:p>
          <w:p w14:paraId="4697560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vMerge w:val="restart"/>
            <w:tcBorders>
              <w:top w:val="single" w:sz="7" w:space="0" w:color="000000"/>
              <w:left w:val="single" w:sz="7" w:space="0" w:color="000000"/>
            </w:tcBorders>
          </w:tcPr>
          <w:p w14:paraId="36CCD418" w14:textId="77777777" w:rsidR="00DA33D5" w:rsidRDefault="00DA33D5">
            <w:pPr>
              <w:spacing w:line="120" w:lineRule="exact"/>
              <w:rPr>
                <w:rFonts w:ascii="Arial" w:hAnsi="Arial"/>
                <w:b/>
                <w:sz w:val="20"/>
              </w:rPr>
            </w:pPr>
          </w:p>
          <w:p w14:paraId="6AF15D01"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9.</w:t>
            </w:r>
          </w:p>
        </w:tc>
        <w:tc>
          <w:tcPr>
            <w:tcW w:w="8366" w:type="dxa"/>
            <w:vMerge w:val="restart"/>
            <w:tcBorders>
              <w:top w:val="single" w:sz="7" w:space="0" w:color="000000"/>
              <w:right w:val="single" w:sz="2" w:space="0" w:color="000000"/>
            </w:tcBorders>
          </w:tcPr>
          <w:p w14:paraId="4889E9B9" w14:textId="77777777" w:rsidR="00DA33D5" w:rsidRDefault="00DA33D5">
            <w:pPr>
              <w:spacing w:line="120" w:lineRule="exact"/>
              <w:rPr>
                <w:rFonts w:ascii="Arial" w:hAnsi="Arial"/>
                <w:b/>
                <w:sz w:val="20"/>
              </w:rPr>
            </w:pPr>
          </w:p>
          <w:p w14:paraId="6DD8298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Vegetation &amp; Wildlife Species &amp; Habitats, Including Fish (e.g., terrestrial, avian and aquatic life and habitats)</w:t>
            </w:r>
          </w:p>
        </w:tc>
      </w:tr>
      <w:tr w:rsidR="00DA33D5" w14:paraId="2A490C80" w14:textId="77777777" w:rsidTr="00C06441">
        <w:trPr>
          <w:cantSplit/>
        </w:trPr>
        <w:tc>
          <w:tcPr>
            <w:tcW w:w="232" w:type="dxa"/>
            <w:tcBorders>
              <w:left w:val="single" w:sz="7" w:space="0" w:color="000000"/>
            </w:tcBorders>
          </w:tcPr>
          <w:p w14:paraId="31912B82" w14:textId="77777777" w:rsidR="00DA33D5" w:rsidRDefault="00DA33D5">
            <w:pPr>
              <w:spacing w:line="120" w:lineRule="exact"/>
              <w:rPr>
                <w:rFonts w:ascii="Arial" w:hAnsi="Arial"/>
                <w:b/>
                <w:sz w:val="20"/>
              </w:rPr>
            </w:pPr>
          </w:p>
          <w:p w14:paraId="293EEC8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938" w:type="dxa"/>
            <w:gridSpan w:val="2"/>
            <w:tcBorders>
              <w:top w:val="single" w:sz="7" w:space="0" w:color="000000"/>
              <w:bottom w:val="single" w:sz="7" w:space="0" w:color="000000"/>
            </w:tcBorders>
          </w:tcPr>
          <w:p w14:paraId="6E03AEE8" w14:textId="77777777" w:rsidR="00DA33D5" w:rsidRDefault="00DA33D5">
            <w:pPr>
              <w:spacing w:line="120" w:lineRule="exact"/>
              <w:rPr>
                <w:rFonts w:ascii="Arial" w:hAnsi="Arial"/>
                <w:b/>
                <w:sz w:val="20"/>
              </w:rPr>
            </w:pPr>
          </w:p>
          <w:p w14:paraId="1E59F44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right w:val="single" w:sz="7" w:space="0" w:color="000000"/>
            </w:tcBorders>
          </w:tcPr>
          <w:p w14:paraId="7BFCA373" w14:textId="77777777" w:rsidR="00DA33D5" w:rsidRDefault="00DA33D5">
            <w:pPr>
              <w:spacing w:line="120" w:lineRule="exact"/>
              <w:rPr>
                <w:rFonts w:ascii="Arial" w:hAnsi="Arial"/>
                <w:b/>
                <w:sz w:val="20"/>
              </w:rPr>
            </w:pPr>
          </w:p>
          <w:p w14:paraId="26176F4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76" w:type="dxa"/>
            <w:vMerge/>
            <w:tcBorders>
              <w:left w:val="single" w:sz="7" w:space="0" w:color="000000"/>
            </w:tcBorders>
          </w:tcPr>
          <w:p w14:paraId="6C15FF5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66" w:type="dxa"/>
            <w:vMerge/>
            <w:tcBorders>
              <w:right w:val="single" w:sz="2" w:space="0" w:color="000000"/>
            </w:tcBorders>
          </w:tcPr>
          <w:p w14:paraId="22F19E0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DA33D5" w14:paraId="0DB0A9D9" w14:textId="77777777" w:rsidTr="00C06441">
        <w:tc>
          <w:tcPr>
            <w:tcW w:w="232" w:type="dxa"/>
            <w:tcBorders>
              <w:left w:val="single" w:sz="7" w:space="0" w:color="000000"/>
              <w:bottom w:val="single" w:sz="7" w:space="0" w:color="000000"/>
            </w:tcBorders>
          </w:tcPr>
          <w:p w14:paraId="4F7151A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38" w:type="dxa"/>
            <w:gridSpan w:val="2"/>
            <w:tcBorders>
              <w:top w:val="single" w:sz="7" w:space="0" w:color="000000"/>
              <w:bottom w:val="single" w:sz="7" w:space="0" w:color="000000"/>
            </w:tcBorders>
          </w:tcPr>
          <w:p w14:paraId="49576F7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bottom w:val="single" w:sz="7" w:space="0" w:color="000000"/>
              <w:right w:val="single" w:sz="7" w:space="0" w:color="000000"/>
            </w:tcBorders>
          </w:tcPr>
          <w:p w14:paraId="3A5C916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7" w:space="0" w:color="000000"/>
              <w:bottom w:val="single" w:sz="7" w:space="0" w:color="000000"/>
            </w:tcBorders>
          </w:tcPr>
          <w:p w14:paraId="0C4326D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bottom w:val="single" w:sz="7" w:space="0" w:color="000000"/>
              <w:right w:val="single" w:sz="2" w:space="0" w:color="000000"/>
            </w:tcBorders>
          </w:tcPr>
          <w:p w14:paraId="0734BFD9"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DA33D5" w14:paraId="3053F760" w14:textId="77777777" w:rsidTr="00C06441">
        <w:trPr>
          <w:cantSplit/>
        </w:trPr>
        <w:tc>
          <w:tcPr>
            <w:tcW w:w="1440" w:type="dxa"/>
            <w:gridSpan w:val="4"/>
            <w:tcBorders>
              <w:top w:val="single" w:sz="7" w:space="0" w:color="000000"/>
              <w:left w:val="single" w:sz="7" w:space="0" w:color="000000"/>
              <w:right w:val="single" w:sz="7" w:space="0" w:color="000000"/>
            </w:tcBorders>
          </w:tcPr>
          <w:p w14:paraId="4D709E48" w14:textId="77777777" w:rsidR="00DA33D5" w:rsidRDefault="00DA33D5">
            <w:pPr>
              <w:spacing w:line="120" w:lineRule="exact"/>
              <w:rPr>
                <w:rFonts w:ascii="Arial" w:hAnsi="Arial"/>
                <w:b/>
                <w:sz w:val="20"/>
              </w:rPr>
            </w:pPr>
          </w:p>
          <w:p w14:paraId="74750FB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vMerge w:val="restart"/>
            <w:tcBorders>
              <w:top w:val="single" w:sz="7" w:space="0" w:color="000000"/>
              <w:left w:val="single" w:sz="7" w:space="0" w:color="000000"/>
            </w:tcBorders>
          </w:tcPr>
          <w:p w14:paraId="49E7C37B" w14:textId="77777777" w:rsidR="00DA33D5" w:rsidRDefault="00DA33D5">
            <w:pPr>
              <w:spacing w:line="120" w:lineRule="exact"/>
              <w:rPr>
                <w:rFonts w:ascii="Arial" w:hAnsi="Arial"/>
                <w:b/>
                <w:sz w:val="20"/>
              </w:rPr>
            </w:pPr>
          </w:p>
          <w:p w14:paraId="5B4318E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10.</w:t>
            </w:r>
          </w:p>
        </w:tc>
        <w:tc>
          <w:tcPr>
            <w:tcW w:w="8366" w:type="dxa"/>
            <w:vMerge w:val="restart"/>
            <w:tcBorders>
              <w:top w:val="single" w:sz="7" w:space="0" w:color="000000"/>
              <w:right w:val="single" w:sz="2" w:space="0" w:color="000000"/>
            </w:tcBorders>
          </w:tcPr>
          <w:p w14:paraId="382034BC" w14:textId="77777777" w:rsidR="00DA33D5" w:rsidRDefault="00DA33D5">
            <w:pPr>
              <w:spacing w:line="120" w:lineRule="exact"/>
              <w:rPr>
                <w:rFonts w:ascii="Arial" w:hAnsi="Arial"/>
                <w:b/>
                <w:sz w:val="20"/>
              </w:rPr>
            </w:pPr>
          </w:p>
          <w:p w14:paraId="4693D4B5"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Unique, Endangered, Fragile, or Limited Environmental Resources, Including Endangered Species (e.g., plants, fish</w:t>
            </w:r>
            <w:r w:rsidR="00237AA8">
              <w:rPr>
                <w:rFonts w:ascii="Arial" w:hAnsi="Arial"/>
                <w:b/>
                <w:sz w:val="20"/>
              </w:rPr>
              <w:t>, sage grouse,</w:t>
            </w:r>
            <w:r>
              <w:rPr>
                <w:rFonts w:ascii="Arial" w:hAnsi="Arial"/>
                <w:b/>
                <w:sz w:val="20"/>
              </w:rPr>
              <w:t xml:space="preserve"> or </w:t>
            </w:r>
            <w:r w:rsidR="00237AA8">
              <w:rPr>
                <w:rFonts w:ascii="Arial" w:hAnsi="Arial"/>
                <w:b/>
                <w:sz w:val="20"/>
              </w:rPr>
              <w:t xml:space="preserve">other </w:t>
            </w:r>
            <w:r>
              <w:rPr>
                <w:rFonts w:ascii="Arial" w:hAnsi="Arial"/>
                <w:b/>
                <w:sz w:val="20"/>
              </w:rPr>
              <w:t>wildlife)</w:t>
            </w:r>
          </w:p>
        </w:tc>
      </w:tr>
      <w:tr w:rsidR="00DA33D5" w14:paraId="78446CA3" w14:textId="77777777" w:rsidTr="00C06441">
        <w:trPr>
          <w:cantSplit/>
        </w:trPr>
        <w:tc>
          <w:tcPr>
            <w:tcW w:w="232" w:type="dxa"/>
            <w:tcBorders>
              <w:left w:val="single" w:sz="7" w:space="0" w:color="000000"/>
            </w:tcBorders>
          </w:tcPr>
          <w:p w14:paraId="2045ECA0" w14:textId="77777777" w:rsidR="00DA33D5" w:rsidRDefault="00DA33D5">
            <w:pPr>
              <w:spacing w:line="120" w:lineRule="exact"/>
              <w:rPr>
                <w:rFonts w:ascii="Arial" w:hAnsi="Arial"/>
                <w:b/>
                <w:sz w:val="20"/>
              </w:rPr>
            </w:pPr>
          </w:p>
          <w:p w14:paraId="35938C4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938" w:type="dxa"/>
            <w:gridSpan w:val="2"/>
            <w:tcBorders>
              <w:top w:val="single" w:sz="7" w:space="0" w:color="000000"/>
              <w:bottom w:val="single" w:sz="7" w:space="0" w:color="000000"/>
            </w:tcBorders>
          </w:tcPr>
          <w:p w14:paraId="7879EEBC" w14:textId="77777777" w:rsidR="00DA33D5" w:rsidRDefault="00DA33D5">
            <w:pPr>
              <w:spacing w:line="120" w:lineRule="exact"/>
              <w:rPr>
                <w:rFonts w:ascii="Arial" w:hAnsi="Arial"/>
                <w:b/>
                <w:sz w:val="20"/>
              </w:rPr>
            </w:pPr>
          </w:p>
          <w:p w14:paraId="78C8AC2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right w:val="single" w:sz="7" w:space="0" w:color="000000"/>
            </w:tcBorders>
          </w:tcPr>
          <w:p w14:paraId="4581A97D" w14:textId="77777777" w:rsidR="00DA33D5" w:rsidRDefault="00DA33D5">
            <w:pPr>
              <w:spacing w:line="120" w:lineRule="exact"/>
              <w:rPr>
                <w:rFonts w:ascii="Arial" w:hAnsi="Arial"/>
                <w:b/>
                <w:sz w:val="20"/>
              </w:rPr>
            </w:pPr>
          </w:p>
          <w:p w14:paraId="1A4FFF5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76" w:type="dxa"/>
            <w:vMerge/>
            <w:tcBorders>
              <w:left w:val="single" w:sz="7" w:space="0" w:color="000000"/>
            </w:tcBorders>
          </w:tcPr>
          <w:p w14:paraId="0A03B22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66" w:type="dxa"/>
            <w:vMerge/>
            <w:tcBorders>
              <w:right w:val="single" w:sz="2" w:space="0" w:color="000000"/>
            </w:tcBorders>
          </w:tcPr>
          <w:p w14:paraId="4AD569B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DA33D5" w14:paraId="44D6BDA4" w14:textId="77777777" w:rsidTr="00C06441">
        <w:tc>
          <w:tcPr>
            <w:tcW w:w="232" w:type="dxa"/>
            <w:tcBorders>
              <w:left w:val="single" w:sz="7" w:space="0" w:color="000000"/>
              <w:bottom w:val="single" w:sz="7" w:space="0" w:color="000000"/>
            </w:tcBorders>
          </w:tcPr>
          <w:p w14:paraId="7408920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38" w:type="dxa"/>
            <w:gridSpan w:val="2"/>
            <w:tcBorders>
              <w:top w:val="single" w:sz="7" w:space="0" w:color="000000"/>
              <w:bottom w:val="single" w:sz="7" w:space="0" w:color="000000"/>
            </w:tcBorders>
          </w:tcPr>
          <w:p w14:paraId="07D767F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bottom w:val="single" w:sz="7" w:space="0" w:color="000000"/>
              <w:right w:val="single" w:sz="7" w:space="0" w:color="000000"/>
            </w:tcBorders>
          </w:tcPr>
          <w:p w14:paraId="6DBC62F1"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7" w:space="0" w:color="000000"/>
              <w:bottom w:val="single" w:sz="7" w:space="0" w:color="000000"/>
            </w:tcBorders>
          </w:tcPr>
          <w:p w14:paraId="6F2CAD3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bottom w:val="single" w:sz="7" w:space="0" w:color="000000"/>
              <w:right w:val="single" w:sz="2" w:space="0" w:color="000000"/>
            </w:tcBorders>
          </w:tcPr>
          <w:p w14:paraId="1FFCEB2C"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DA33D5" w14:paraId="797801D3" w14:textId="77777777" w:rsidTr="00C06441">
        <w:trPr>
          <w:cantSplit/>
        </w:trPr>
        <w:tc>
          <w:tcPr>
            <w:tcW w:w="1440" w:type="dxa"/>
            <w:gridSpan w:val="4"/>
            <w:tcBorders>
              <w:top w:val="single" w:sz="7" w:space="0" w:color="000000"/>
              <w:left w:val="single" w:sz="7" w:space="0" w:color="000000"/>
              <w:right w:val="single" w:sz="7" w:space="0" w:color="000000"/>
            </w:tcBorders>
          </w:tcPr>
          <w:p w14:paraId="7D36216E" w14:textId="77777777" w:rsidR="00DA33D5" w:rsidRDefault="00DA33D5">
            <w:pPr>
              <w:spacing w:line="120" w:lineRule="exact"/>
              <w:rPr>
                <w:rFonts w:ascii="Arial" w:hAnsi="Arial"/>
                <w:b/>
                <w:sz w:val="20"/>
              </w:rPr>
            </w:pPr>
          </w:p>
          <w:p w14:paraId="20AD658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vMerge w:val="restart"/>
            <w:tcBorders>
              <w:top w:val="single" w:sz="7" w:space="0" w:color="000000"/>
              <w:left w:val="single" w:sz="7" w:space="0" w:color="000000"/>
            </w:tcBorders>
          </w:tcPr>
          <w:p w14:paraId="371CF3E4" w14:textId="77777777" w:rsidR="00DA33D5" w:rsidRDefault="00DA33D5">
            <w:pPr>
              <w:spacing w:line="120" w:lineRule="exact"/>
              <w:rPr>
                <w:rFonts w:ascii="Arial" w:hAnsi="Arial"/>
                <w:b/>
                <w:sz w:val="20"/>
              </w:rPr>
            </w:pPr>
          </w:p>
          <w:p w14:paraId="6CC5315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11.</w:t>
            </w:r>
          </w:p>
        </w:tc>
        <w:tc>
          <w:tcPr>
            <w:tcW w:w="8366" w:type="dxa"/>
            <w:vMerge w:val="restart"/>
            <w:tcBorders>
              <w:top w:val="single" w:sz="7" w:space="0" w:color="000000"/>
              <w:right w:val="single" w:sz="2" w:space="0" w:color="000000"/>
            </w:tcBorders>
          </w:tcPr>
          <w:p w14:paraId="6403BE2F" w14:textId="77777777" w:rsidR="00DA33D5" w:rsidRDefault="00DA33D5">
            <w:pPr>
              <w:spacing w:line="120" w:lineRule="exact"/>
              <w:rPr>
                <w:rFonts w:ascii="Arial" w:hAnsi="Arial"/>
                <w:b/>
                <w:sz w:val="20"/>
              </w:rPr>
            </w:pPr>
          </w:p>
          <w:p w14:paraId="7EA40596"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Unique Natural Features (e.g., geologic features)</w:t>
            </w:r>
          </w:p>
          <w:p w14:paraId="757736A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p>
        </w:tc>
      </w:tr>
      <w:tr w:rsidR="00DA33D5" w14:paraId="09111C34" w14:textId="77777777" w:rsidTr="00C06441">
        <w:trPr>
          <w:cantSplit/>
        </w:trPr>
        <w:tc>
          <w:tcPr>
            <w:tcW w:w="232" w:type="dxa"/>
            <w:tcBorders>
              <w:left w:val="single" w:sz="7" w:space="0" w:color="000000"/>
            </w:tcBorders>
          </w:tcPr>
          <w:p w14:paraId="0BEAEA2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38" w:type="dxa"/>
            <w:gridSpan w:val="2"/>
            <w:tcBorders>
              <w:top w:val="single" w:sz="7" w:space="0" w:color="000000"/>
              <w:bottom w:val="single" w:sz="7" w:space="0" w:color="000000"/>
            </w:tcBorders>
          </w:tcPr>
          <w:p w14:paraId="4E2670D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right w:val="single" w:sz="7" w:space="0" w:color="000000"/>
            </w:tcBorders>
          </w:tcPr>
          <w:p w14:paraId="33C33C8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vMerge/>
            <w:tcBorders>
              <w:left w:val="single" w:sz="7" w:space="0" w:color="000000"/>
            </w:tcBorders>
          </w:tcPr>
          <w:p w14:paraId="63F4B8EA"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vMerge/>
            <w:tcBorders>
              <w:right w:val="single" w:sz="2" w:space="0" w:color="000000"/>
            </w:tcBorders>
          </w:tcPr>
          <w:p w14:paraId="3E66CE9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DA33D5" w14:paraId="67E87D56" w14:textId="77777777" w:rsidTr="00C06441">
        <w:tc>
          <w:tcPr>
            <w:tcW w:w="232" w:type="dxa"/>
            <w:tcBorders>
              <w:left w:val="single" w:sz="7" w:space="0" w:color="000000"/>
              <w:bottom w:val="single" w:sz="7" w:space="0" w:color="000000"/>
            </w:tcBorders>
          </w:tcPr>
          <w:p w14:paraId="7073AF16"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38" w:type="dxa"/>
            <w:gridSpan w:val="2"/>
            <w:tcBorders>
              <w:top w:val="single" w:sz="7" w:space="0" w:color="000000"/>
              <w:bottom w:val="single" w:sz="7" w:space="0" w:color="000000"/>
            </w:tcBorders>
          </w:tcPr>
          <w:p w14:paraId="2110C1A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bottom w:val="single" w:sz="7" w:space="0" w:color="000000"/>
              <w:right w:val="single" w:sz="7" w:space="0" w:color="000000"/>
            </w:tcBorders>
          </w:tcPr>
          <w:p w14:paraId="1AE2C5D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7" w:space="0" w:color="000000"/>
              <w:bottom w:val="single" w:sz="7" w:space="0" w:color="000000"/>
            </w:tcBorders>
          </w:tcPr>
          <w:p w14:paraId="08CD9C16"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bottom w:val="single" w:sz="7" w:space="0" w:color="000000"/>
              <w:right w:val="single" w:sz="2" w:space="0" w:color="000000"/>
            </w:tcBorders>
          </w:tcPr>
          <w:p w14:paraId="52E9A194"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DA33D5" w14:paraId="1AD8DF85" w14:textId="77777777" w:rsidTr="00C06441">
        <w:trPr>
          <w:cantSplit/>
        </w:trPr>
        <w:tc>
          <w:tcPr>
            <w:tcW w:w="1440" w:type="dxa"/>
            <w:gridSpan w:val="4"/>
            <w:tcBorders>
              <w:top w:val="single" w:sz="7" w:space="0" w:color="000000"/>
              <w:left w:val="single" w:sz="7" w:space="0" w:color="000000"/>
              <w:right w:val="single" w:sz="7" w:space="0" w:color="000000"/>
            </w:tcBorders>
          </w:tcPr>
          <w:p w14:paraId="5D1D2C86" w14:textId="77777777" w:rsidR="00DA33D5" w:rsidRDefault="00DA33D5">
            <w:pPr>
              <w:spacing w:line="120" w:lineRule="exact"/>
              <w:rPr>
                <w:rFonts w:ascii="Arial" w:hAnsi="Arial"/>
                <w:b/>
                <w:sz w:val="20"/>
              </w:rPr>
            </w:pPr>
          </w:p>
          <w:p w14:paraId="4341FA2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vMerge w:val="restart"/>
            <w:tcBorders>
              <w:top w:val="single" w:sz="7" w:space="0" w:color="000000"/>
              <w:left w:val="single" w:sz="7" w:space="0" w:color="000000"/>
            </w:tcBorders>
          </w:tcPr>
          <w:p w14:paraId="552786F5" w14:textId="77777777" w:rsidR="00DA33D5" w:rsidRDefault="00DA33D5">
            <w:pPr>
              <w:spacing w:line="120" w:lineRule="exact"/>
              <w:rPr>
                <w:rFonts w:ascii="Arial" w:hAnsi="Arial"/>
                <w:b/>
                <w:sz w:val="20"/>
              </w:rPr>
            </w:pPr>
          </w:p>
          <w:p w14:paraId="6871537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12.</w:t>
            </w:r>
          </w:p>
        </w:tc>
        <w:tc>
          <w:tcPr>
            <w:tcW w:w="8366" w:type="dxa"/>
            <w:vMerge w:val="restart"/>
            <w:tcBorders>
              <w:top w:val="single" w:sz="7" w:space="0" w:color="000000"/>
              <w:right w:val="single" w:sz="2" w:space="0" w:color="000000"/>
            </w:tcBorders>
          </w:tcPr>
          <w:p w14:paraId="5E9B3293" w14:textId="77777777" w:rsidR="00DA33D5" w:rsidRDefault="00DA33D5">
            <w:pPr>
              <w:spacing w:line="120" w:lineRule="exact"/>
              <w:rPr>
                <w:rFonts w:ascii="Arial" w:hAnsi="Arial"/>
                <w:b/>
                <w:sz w:val="20"/>
              </w:rPr>
            </w:pPr>
          </w:p>
          <w:p w14:paraId="02F01C6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 xml:space="preserve">Access to, and Quality of, Recreational &amp; Wilderness Activities, </w:t>
            </w:r>
            <w:smartTag w:uri="urn:schemas-microsoft-com:office:smarttags" w:element="place">
              <w:smartTag w:uri="urn:schemas-microsoft-com:office:smarttags" w:element="PlaceName">
                <w:r>
                  <w:rPr>
                    <w:rFonts w:ascii="Arial" w:hAnsi="Arial"/>
                    <w:b/>
                    <w:sz w:val="20"/>
                  </w:rPr>
                  <w:t>Public</w:t>
                </w:r>
              </w:smartTag>
              <w:r>
                <w:rPr>
                  <w:rFonts w:ascii="Arial" w:hAnsi="Arial"/>
                  <w:b/>
                  <w:sz w:val="20"/>
                </w:rPr>
                <w:t xml:space="preserve"> </w:t>
              </w:r>
              <w:smartTag w:uri="urn:schemas-microsoft-com:office:smarttags" w:element="PlaceType">
                <w:r>
                  <w:rPr>
                    <w:rFonts w:ascii="Arial" w:hAnsi="Arial"/>
                    <w:b/>
                    <w:sz w:val="20"/>
                  </w:rPr>
                  <w:t>Lands</w:t>
                </w:r>
              </w:smartTag>
            </w:smartTag>
            <w:r>
              <w:rPr>
                <w:rFonts w:ascii="Arial" w:hAnsi="Arial"/>
                <w:b/>
                <w:sz w:val="20"/>
              </w:rPr>
              <w:t xml:space="preserve"> and Waterways</w:t>
            </w:r>
            <w:r w:rsidR="00924692">
              <w:rPr>
                <w:rFonts w:ascii="Arial" w:hAnsi="Arial"/>
                <w:b/>
                <w:sz w:val="20"/>
              </w:rPr>
              <w:t xml:space="preserve"> (including Federally Designated Wild &amp; Scenic Rivers)</w:t>
            </w:r>
            <w:r>
              <w:rPr>
                <w:rFonts w:ascii="Arial" w:hAnsi="Arial"/>
                <w:b/>
                <w:sz w:val="20"/>
              </w:rPr>
              <w:t xml:space="preserve">, and Public Open Space </w:t>
            </w:r>
          </w:p>
          <w:p w14:paraId="507E5D94"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p>
        </w:tc>
      </w:tr>
      <w:tr w:rsidR="00DA33D5" w14:paraId="0B04BEE7" w14:textId="77777777" w:rsidTr="00C06441">
        <w:trPr>
          <w:cantSplit/>
        </w:trPr>
        <w:tc>
          <w:tcPr>
            <w:tcW w:w="232" w:type="dxa"/>
            <w:tcBorders>
              <w:left w:val="single" w:sz="7" w:space="0" w:color="000000"/>
            </w:tcBorders>
          </w:tcPr>
          <w:p w14:paraId="0D03B940" w14:textId="77777777" w:rsidR="00DA33D5" w:rsidRDefault="00DA33D5">
            <w:pPr>
              <w:spacing w:line="120" w:lineRule="exact"/>
              <w:rPr>
                <w:rFonts w:ascii="Arial" w:hAnsi="Arial"/>
                <w:b/>
                <w:sz w:val="20"/>
              </w:rPr>
            </w:pPr>
          </w:p>
          <w:p w14:paraId="62E68E1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938" w:type="dxa"/>
            <w:gridSpan w:val="2"/>
            <w:tcBorders>
              <w:top w:val="single" w:sz="7" w:space="0" w:color="000000"/>
              <w:bottom w:val="single" w:sz="7" w:space="0" w:color="000000"/>
            </w:tcBorders>
          </w:tcPr>
          <w:p w14:paraId="41E6BB69" w14:textId="77777777" w:rsidR="00DA33D5" w:rsidRDefault="00DA33D5">
            <w:pPr>
              <w:spacing w:line="120" w:lineRule="exact"/>
              <w:rPr>
                <w:rFonts w:ascii="Arial" w:hAnsi="Arial"/>
                <w:b/>
                <w:sz w:val="20"/>
              </w:rPr>
            </w:pPr>
          </w:p>
          <w:p w14:paraId="4BB092E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right w:val="single" w:sz="7" w:space="0" w:color="000000"/>
            </w:tcBorders>
          </w:tcPr>
          <w:p w14:paraId="5001312A" w14:textId="77777777" w:rsidR="00DA33D5" w:rsidRDefault="00DA33D5">
            <w:pPr>
              <w:spacing w:line="120" w:lineRule="exact"/>
              <w:rPr>
                <w:rFonts w:ascii="Arial" w:hAnsi="Arial"/>
                <w:b/>
                <w:sz w:val="20"/>
              </w:rPr>
            </w:pPr>
          </w:p>
          <w:p w14:paraId="58C7F265"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76" w:type="dxa"/>
            <w:vMerge/>
            <w:tcBorders>
              <w:left w:val="single" w:sz="7" w:space="0" w:color="000000"/>
            </w:tcBorders>
          </w:tcPr>
          <w:p w14:paraId="09AAFA3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66" w:type="dxa"/>
            <w:vMerge/>
            <w:tcBorders>
              <w:right w:val="single" w:sz="2" w:space="0" w:color="000000"/>
            </w:tcBorders>
          </w:tcPr>
          <w:p w14:paraId="7F4EBF1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DA33D5" w14:paraId="4809DE8C" w14:textId="77777777" w:rsidTr="00C06441">
        <w:tc>
          <w:tcPr>
            <w:tcW w:w="232" w:type="dxa"/>
            <w:tcBorders>
              <w:left w:val="single" w:sz="7" w:space="0" w:color="000000"/>
              <w:bottom w:val="single" w:sz="7" w:space="0" w:color="000000"/>
            </w:tcBorders>
          </w:tcPr>
          <w:p w14:paraId="501C6195"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38" w:type="dxa"/>
            <w:gridSpan w:val="2"/>
            <w:tcBorders>
              <w:top w:val="single" w:sz="7" w:space="0" w:color="000000"/>
              <w:bottom w:val="single" w:sz="7" w:space="0" w:color="000000"/>
            </w:tcBorders>
          </w:tcPr>
          <w:p w14:paraId="6BD87DC6"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bottom w:val="single" w:sz="7" w:space="0" w:color="000000"/>
              <w:right w:val="single" w:sz="7" w:space="0" w:color="000000"/>
            </w:tcBorders>
          </w:tcPr>
          <w:p w14:paraId="6B5DFD4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7" w:space="0" w:color="000000"/>
              <w:bottom w:val="single" w:sz="7" w:space="0" w:color="000000"/>
            </w:tcBorders>
          </w:tcPr>
          <w:p w14:paraId="0FCB743A"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bottom w:val="single" w:sz="7" w:space="0" w:color="000000"/>
              <w:right w:val="single" w:sz="2" w:space="0" w:color="000000"/>
            </w:tcBorders>
          </w:tcPr>
          <w:p w14:paraId="0B36954A"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DA33D5" w14:paraId="171921BA" w14:textId="77777777" w:rsidTr="00C06441">
        <w:tc>
          <w:tcPr>
            <w:tcW w:w="10382" w:type="dxa"/>
            <w:gridSpan w:val="6"/>
            <w:tcBorders>
              <w:top w:val="single" w:sz="7" w:space="0" w:color="000000"/>
              <w:left w:val="single" w:sz="7" w:space="0" w:color="000000"/>
              <w:bottom w:val="single" w:sz="7" w:space="0" w:color="000000"/>
              <w:right w:val="single" w:sz="2" w:space="0" w:color="000000"/>
            </w:tcBorders>
            <w:shd w:val="pct20" w:color="000000" w:fill="FFFFFF"/>
          </w:tcPr>
          <w:p w14:paraId="3DAB7035" w14:textId="77777777" w:rsidR="00DA33D5" w:rsidRDefault="00DA33D5">
            <w:pPr>
              <w:spacing w:line="120" w:lineRule="exact"/>
              <w:rPr>
                <w:rFonts w:ascii="Arial" w:hAnsi="Arial"/>
                <w:b/>
                <w:sz w:val="20"/>
              </w:rPr>
            </w:pPr>
          </w:p>
          <w:p w14:paraId="74FC88C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r>
              <w:rPr>
                <w:rFonts w:ascii="Arial" w:hAnsi="Arial"/>
                <w:b/>
                <w:sz w:val="20"/>
              </w:rPr>
              <w:t>HUMAN POPULATION</w:t>
            </w:r>
          </w:p>
        </w:tc>
      </w:tr>
      <w:tr w:rsidR="00DA33D5" w14:paraId="218573AD" w14:textId="77777777" w:rsidTr="00C06441">
        <w:trPr>
          <w:cantSplit/>
        </w:trPr>
        <w:tc>
          <w:tcPr>
            <w:tcW w:w="1440" w:type="dxa"/>
            <w:gridSpan w:val="4"/>
            <w:tcBorders>
              <w:top w:val="single" w:sz="7" w:space="0" w:color="000000"/>
              <w:left w:val="single" w:sz="7" w:space="0" w:color="000000"/>
              <w:right w:val="single" w:sz="8" w:space="0" w:color="000000"/>
            </w:tcBorders>
          </w:tcPr>
          <w:p w14:paraId="3A2F9CC9" w14:textId="77777777" w:rsidR="00DA33D5" w:rsidRDefault="00DA33D5">
            <w:pPr>
              <w:spacing w:line="120" w:lineRule="exact"/>
              <w:rPr>
                <w:rFonts w:ascii="Arial" w:hAnsi="Arial"/>
                <w:b/>
                <w:sz w:val="20"/>
              </w:rPr>
            </w:pPr>
          </w:p>
          <w:p w14:paraId="4F9E980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vMerge w:val="restart"/>
            <w:tcBorders>
              <w:top w:val="single" w:sz="8" w:space="0" w:color="000000"/>
              <w:left w:val="single" w:sz="8" w:space="0" w:color="000000"/>
            </w:tcBorders>
          </w:tcPr>
          <w:p w14:paraId="123BD3B6" w14:textId="77777777" w:rsidR="00DA33D5" w:rsidRDefault="00DA33D5">
            <w:pPr>
              <w:spacing w:line="120" w:lineRule="exact"/>
              <w:rPr>
                <w:rFonts w:ascii="Arial" w:hAnsi="Arial"/>
                <w:b/>
                <w:sz w:val="20"/>
              </w:rPr>
            </w:pPr>
          </w:p>
          <w:p w14:paraId="1C35AE4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1.</w:t>
            </w:r>
          </w:p>
        </w:tc>
        <w:tc>
          <w:tcPr>
            <w:tcW w:w="8366" w:type="dxa"/>
            <w:vMerge w:val="restart"/>
            <w:tcBorders>
              <w:top w:val="single" w:sz="8" w:space="0" w:color="000000"/>
              <w:right w:val="single" w:sz="2" w:space="0" w:color="000000"/>
            </w:tcBorders>
          </w:tcPr>
          <w:p w14:paraId="526CC139" w14:textId="77777777" w:rsidR="00DA33D5" w:rsidRDefault="00DA33D5">
            <w:pPr>
              <w:spacing w:line="120" w:lineRule="exact"/>
              <w:rPr>
                <w:rFonts w:ascii="Arial" w:hAnsi="Arial"/>
                <w:b/>
                <w:sz w:val="20"/>
              </w:rPr>
            </w:pPr>
          </w:p>
          <w:p w14:paraId="313D8E36"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Visual Quality – Coherence, Diversity, Compatibility of Use and Scale, Aesthetics</w:t>
            </w:r>
          </w:p>
        </w:tc>
      </w:tr>
      <w:tr w:rsidR="00DA33D5" w14:paraId="0F4C0FBC" w14:textId="77777777" w:rsidTr="00C06441">
        <w:trPr>
          <w:cantSplit/>
        </w:trPr>
        <w:tc>
          <w:tcPr>
            <w:tcW w:w="232" w:type="dxa"/>
            <w:tcBorders>
              <w:left w:val="single" w:sz="7" w:space="0" w:color="000000"/>
            </w:tcBorders>
          </w:tcPr>
          <w:p w14:paraId="17B38752" w14:textId="77777777" w:rsidR="00DA33D5" w:rsidRDefault="00DA33D5">
            <w:pPr>
              <w:spacing w:line="120" w:lineRule="exact"/>
              <w:rPr>
                <w:rFonts w:ascii="Arial" w:hAnsi="Arial"/>
                <w:b/>
                <w:sz w:val="20"/>
              </w:rPr>
            </w:pPr>
          </w:p>
          <w:p w14:paraId="5D5B159A"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938" w:type="dxa"/>
            <w:gridSpan w:val="2"/>
            <w:tcBorders>
              <w:top w:val="single" w:sz="7" w:space="0" w:color="000000"/>
              <w:bottom w:val="single" w:sz="7" w:space="0" w:color="000000"/>
            </w:tcBorders>
          </w:tcPr>
          <w:p w14:paraId="0A58935C" w14:textId="77777777" w:rsidR="00DA33D5" w:rsidRDefault="00DA33D5">
            <w:pPr>
              <w:spacing w:line="120" w:lineRule="exact"/>
              <w:rPr>
                <w:rFonts w:ascii="Arial" w:hAnsi="Arial"/>
                <w:b/>
                <w:sz w:val="20"/>
              </w:rPr>
            </w:pPr>
          </w:p>
          <w:p w14:paraId="0319DEC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right w:val="single" w:sz="8" w:space="0" w:color="000000"/>
            </w:tcBorders>
          </w:tcPr>
          <w:p w14:paraId="12854906" w14:textId="77777777" w:rsidR="00DA33D5" w:rsidRDefault="00DA33D5">
            <w:pPr>
              <w:spacing w:line="120" w:lineRule="exact"/>
              <w:rPr>
                <w:rFonts w:ascii="Arial" w:hAnsi="Arial"/>
                <w:b/>
                <w:sz w:val="20"/>
              </w:rPr>
            </w:pPr>
          </w:p>
          <w:p w14:paraId="1E4F29E6"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76" w:type="dxa"/>
            <w:vMerge/>
            <w:tcBorders>
              <w:left w:val="single" w:sz="8" w:space="0" w:color="000000"/>
            </w:tcBorders>
          </w:tcPr>
          <w:p w14:paraId="5E07284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66" w:type="dxa"/>
            <w:vMerge/>
            <w:tcBorders>
              <w:right w:val="single" w:sz="2" w:space="0" w:color="000000"/>
            </w:tcBorders>
          </w:tcPr>
          <w:p w14:paraId="53A22AA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DA33D5" w14:paraId="69A9C027" w14:textId="77777777" w:rsidTr="00C06441">
        <w:tc>
          <w:tcPr>
            <w:tcW w:w="232" w:type="dxa"/>
            <w:tcBorders>
              <w:left w:val="single" w:sz="7" w:space="0" w:color="000000"/>
              <w:bottom w:val="single" w:sz="7" w:space="0" w:color="000000"/>
            </w:tcBorders>
          </w:tcPr>
          <w:p w14:paraId="74044D7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38" w:type="dxa"/>
            <w:gridSpan w:val="2"/>
            <w:tcBorders>
              <w:top w:val="single" w:sz="7" w:space="0" w:color="000000"/>
              <w:bottom w:val="single" w:sz="7" w:space="0" w:color="000000"/>
            </w:tcBorders>
          </w:tcPr>
          <w:p w14:paraId="641C30C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bottom w:val="single" w:sz="7" w:space="0" w:color="000000"/>
            </w:tcBorders>
          </w:tcPr>
          <w:p w14:paraId="28885A2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6" w:space="0" w:color="000000"/>
              <w:bottom w:val="single" w:sz="6" w:space="0" w:color="000000"/>
            </w:tcBorders>
          </w:tcPr>
          <w:p w14:paraId="11F82AF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bottom w:val="single" w:sz="7" w:space="0" w:color="000000"/>
              <w:right w:val="single" w:sz="2" w:space="0" w:color="000000"/>
            </w:tcBorders>
          </w:tcPr>
          <w:p w14:paraId="78943B09"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DA33D5" w14:paraId="7B71DBCF" w14:textId="77777777" w:rsidTr="00C06441">
        <w:trPr>
          <w:cantSplit/>
        </w:trPr>
        <w:tc>
          <w:tcPr>
            <w:tcW w:w="1440" w:type="dxa"/>
            <w:gridSpan w:val="4"/>
            <w:tcBorders>
              <w:top w:val="single" w:sz="7" w:space="0" w:color="000000"/>
              <w:left w:val="single" w:sz="7" w:space="0" w:color="000000"/>
              <w:right w:val="single" w:sz="7" w:space="0" w:color="000000"/>
            </w:tcBorders>
          </w:tcPr>
          <w:p w14:paraId="303D89FC" w14:textId="77777777" w:rsidR="00DA33D5" w:rsidRDefault="00DA33D5">
            <w:pPr>
              <w:spacing w:line="120" w:lineRule="exact"/>
              <w:rPr>
                <w:rFonts w:ascii="Arial" w:hAnsi="Arial"/>
                <w:b/>
                <w:sz w:val="20"/>
              </w:rPr>
            </w:pPr>
          </w:p>
          <w:p w14:paraId="43E35F0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tcBorders>
              <w:left w:val="single" w:sz="7" w:space="0" w:color="000000"/>
            </w:tcBorders>
          </w:tcPr>
          <w:p w14:paraId="04C0E776" w14:textId="77777777" w:rsidR="00DA33D5" w:rsidRDefault="00DA33D5">
            <w:pPr>
              <w:spacing w:line="120" w:lineRule="exact"/>
              <w:rPr>
                <w:rFonts w:ascii="Arial" w:hAnsi="Arial"/>
                <w:b/>
                <w:sz w:val="20"/>
              </w:rPr>
            </w:pPr>
          </w:p>
          <w:p w14:paraId="777C4685"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2.</w:t>
            </w:r>
          </w:p>
        </w:tc>
        <w:tc>
          <w:tcPr>
            <w:tcW w:w="8366" w:type="dxa"/>
            <w:vMerge w:val="restart"/>
            <w:tcBorders>
              <w:top w:val="single" w:sz="7" w:space="0" w:color="000000"/>
              <w:right w:val="single" w:sz="2" w:space="0" w:color="000000"/>
            </w:tcBorders>
          </w:tcPr>
          <w:p w14:paraId="75AA6668" w14:textId="77777777" w:rsidR="00DA33D5" w:rsidRDefault="00DA33D5">
            <w:pPr>
              <w:spacing w:line="120" w:lineRule="exact"/>
              <w:rPr>
                <w:rFonts w:ascii="Arial" w:hAnsi="Arial"/>
                <w:b/>
                <w:sz w:val="20"/>
              </w:rPr>
            </w:pPr>
          </w:p>
          <w:p w14:paraId="25279AF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Nuisances  (e.g.,  glare, fumes)</w:t>
            </w:r>
          </w:p>
        </w:tc>
      </w:tr>
      <w:tr w:rsidR="00DA33D5" w14:paraId="54CBA511" w14:textId="77777777" w:rsidTr="00C06441">
        <w:trPr>
          <w:cantSplit/>
        </w:trPr>
        <w:tc>
          <w:tcPr>
            <w:tcW w:w="232" w:type="dxa"/>
            <w:tcBorders>
              <w:left w:val="single" w:sz="7" w:space="0" w:color="000000"/>
            </w:tcBorders>
          </w:tcPr>
          <w:p w14:paraId="5A0A96B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38" w:type="dxa"/>
            <w:gridSpan w:val="2"/>
            <w:tcBorders>
              <w:top w:val="single" w:sz="7" w:space="0" w:color="000000"/>
              <w:bottom w:val="single" w:sz="7" w:space="0" w:color="000000"/>
            </w:tcBorders>
          </w:tcPr>
          <w:p w14:paraId="6345213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right w:val="single" w:sz="7" w:space="0" w:color="000000"/>
            </w:tcBorders>
          </w:tcPr>
          <w:p w14:paraId="6E18AF1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7" w:space="0" w:color="000000"/>
            </w:tcBorders>
          </w:tcPr>
          <w:p w14:paraId="440223A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vMerge/>
            <w:tcBorders>
              <w:right w:val="single" w:sz="2" w:space="0" w:color="000000"/>
            </w:tcBorders>
          </w:tcPr>
          <w:p w14:paraId="211F9CB6"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DA33D5" w14:paraId="34A87302" w14:textId="77777777" w:rsidTr="00C06441">
        <w:tc>
          <w:tcPr>
            <w:tcW w:w="232" w:type="dxa"/>
            <w:tcBorders>
              <w:left w:val="single" w:sz="7" w:space="0" w:color="000000"/>
              <w:bottom w:val="single" w:sz="7" w:space="0" w:color="000000"/>
            </w:tcBorders>
          </w:tcPr>
          <w:p w14:paraId="23886AC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38" w:type="dxa"/>
            <w:gridSpan w:val="2"/>
            <w:tcBorders>
              <w:top w:val="single" w:sz="7" w:space="0" w:color="000000"/>
              <w:bottom w:val="single" w:sz="7" w:space="0" w:color="000000"/>
            </w:tcBorders>
          </w:tcPr>
          <w:p w14:paraId="4375E3F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bottom w:val="single" w:sz="7" w:space="0" w:color="000000"/>
              <w:right w:val="single" w:sz="7" w:space="0" w:color="000000"/>
            </w:tcBorders>
          </w:tcPr>
          <w:p w14:paraId="1CB8062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7" w:space="0" w:color="000000"/>
              <w:bottom w:val="single" w:sz="7" w:space="0" w:color="000000"/>
            </w:tcBorders>
          </w:tcPr>
          <w:p w14:paraId="5AD0C435"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bottom w:val="single" w:sz="7" w:space="0" w:color="000000"/>
              <w:right w:val="single" w:sz="2" w:space="0" w:color="000000"/>
            </w:tcBorders>
          </w:tcPr>
          <w:p w14:paraId="16040E6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DA33D5" w14:paraId="27299147" w14:textId="77777777" w:rsidTr="00C06441">
        <w:trPr>
          <w:cantSplit/>
        </w:trPr>
        <w:tc>
          <w:tcPr>
            <w:tcW w:w="1440" w:type="dxa"/>
            <w:gridSpan w:val="4"/>
            <w:tcBorders>
              <w:top w:val="single" w:sz="7" w:space="0" w:color="000000"/>
              <w:left w:val="single" w:sz="7" w:space="0" w:color="000000"/>
              <w:right w:val="single" w:sz="7" w:space="0" w:color="000000"/>
            </w:tcBorders>
          </w:tcPr>
          <w:p w14:paraId="3D50F06A" w14:textId="77777777" w:rsidR="00DA33D5" w:rsidRDefault="00DA33D5">
            <w:pPr>
              <w:spacing w:line="120" w:lineRule="exact"/>
              <w:rPr>
                <w:rFonts w:ascii="Arial" w:hAnsi="Arial"/>
                <w:b/>
                <w:sz w:val="20"/>
              </w:rPr>
            </w:pPr>
          </w:p>
          <w:p w14:paraId="6523E06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vMerge w:val="restart"/>
            <w:tcBorders>
              <w:top w:val="single" w:sz="7" w:space="0" w:color="000000"/>
              <w:left w:val="single" w:sz="7" w:space="0" w:color="000000"/>
            </w:tcBorders>
          </w:tcPr>
          <w:p w14:paraId="2C65D891" w14:textId="77777777" w:rsidR="00DA33D5" w:rsidRDefault="00DA33D5">
            <w:pPr>
              <w:spacing w:line="120" w:lineRule="exact"/>
              <w:rPr>
                <w:rFonts w:ascii="Arial" w:hAnsi="Arial"/>
                <w:b/>
                <w:sz w:val="20"/>
              </w:rPr>
            </w:pPr>
          </w:p>
          <w:p w14:paraId="5A320F2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3.</w:t>
            </w:r>
          </w:p>
        </w:tc>
        <w:tc>
          <w:tcPr>
            <w:tcW w:w="8366" w:type="dxa"/>
            <w:vMerge w:val="restart"/>
            <w:tcBorders>
              <w:top w:val="single" w:sz="7" w:space="0" w:color="000000"/>
              <w:right w:val="single" w:sz="2" w:space="0" w:color="000000"/>
            </w:tcBorders>
          </w:tcPr>
          <w:p w14:paraId="4D7B9119" w14:textId="77777777" w:rsidR="00DA33D5" w:rsidRDefault="00DA33D5">
            <w:pPr>
              <w:spacing w:line="120" w:lineRule="exact"/>
              <w:rPr>
                <w:rFonts w:ascii="Arial" w:hAnsi="Arial"/>
                <w:b/>
                <w:sz w:val="20"/>
              </w:rPr>
            </w:pPr>
          </w:p>
          <w:p w14:paraId="187A4EB1"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Noise -- suitable separation between noise sensitive activities (such as residential areas) and major noise sources (aircraft, highways &amp; railroads)</w:t>
            </w:r>
          </w:p>
        </w:tc>
      </w:tr>
      <w:tr w:rsidR="00DA33D5" w14:paraId="416BA064" w14:textId="77777777" w:rsidTr="00C06441">
        <w:trPr>
          <w:cantSplit/>
        </w:trPr>
        <w:tc>
          <w:tcPr>
            <w:tcW w:w="232" w:type="dxa"/>
            <w:tcBorders>
              <w:left w:val="single" w:sz="7" w:space="0" w:color="000000"/>
            </w:tcBorders>
          </w:tcPr>
          <w:p w14:paraId="00B71462" w14:textId="77777777" w:rsidR="00DA33D5" w:rsidRDefault="00DA33D5">
            <w:pPr>
              <w:spacing w:line="120" w:lineRule="exact"/>
              <w:rPr>
                <w:rFonts w:ascii="Arial" w:hAnsi="Arial"/>
                <w:b/>
                <w:sz w:val="20"/>
              </w:rPr>
            </w:pPr>
          </w:p>
          <w:p w14:paraId="0A95A0F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938" w:type="dxa"/>
            <w:gridSpan w:val="2"/>
            <w:tcBorders>
              <w:top w:val="single" w:sz="7" w:space="0" w:color="000000"/>
              <w:bottom w:val="single" w:sz="7" w:space="0" w:color="000000"/>
            </w:tcBorders>
          </w:tcPr>
          <w:p w14:paraId="294BC68C" w14:textId="77777777" w:rsidR="00DA33D5" w:rsidRDefault="00DA33D5">
            <w:pPr>
              <w:spacing w:line="120" w:lineRule="exact"/>
              <w:rPr>
                <w:rFonts w:ascii="Arial" w:hAnsi="Arial"/>
                <w:b/>
                <w:sz w:val="20"/>
              </w:rPr>
            </w:pPr>
          </w:p>
          <w:p w14:paraId="5B0CA00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right w:val="single" w:sz="7" w:space="0" w:color="000000"/>
            </w:tcBorders>
          </w:tcPr>
          <w:p w14:paraId="0E64AA84" w14:textId="77777777" w:rsidR="00DA33D5" w:rsidRDefault="00DA33D5">
            <w:pPr>
              <w:spacing w:line="120" w:lineRule="exact"/>
              <w:rPr>
                <w:rFonts w:ascii="Arial" w:hAnsi="Arial"/>
                <w:b/>
                <w:sz w:val="20"/>
              </w:rPr>
            </w:pPr>
          </w:p>
          <w:p w14:paraId="46EE43F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76" w:type="dxa"/>
            <w:vMerge/>
            <w:tcBorders>
              <w:left w:val="single" w:sz="7" w:space="0" w:color="000000"/>
            </w:tcBorders>
          </w:tcPr>
          <w:p w14:paraId="3DB18B6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66" w:type="dxa"/>
            <w:vMerge/>
            <w:tcBorders>
              <w:right w:val="single" w:sz="2" w:space="0" w:color="000000"/>
            </w:tcBorders>
          </w:tcPr>
          <w:p w14:paraId="5F3CFABA"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DA33D5" w14:paraId="28D820C0" w14:textId="77777777" w:rsidTr="00C06441">
        <w:tc>
          <w:tcPr>
            <w:tcW w:w="232" w:type="dxa"/>
            <w:tcBorders>
              <w:left w:val="single" w:sz="7" w:space="0" w:color="000000"/>
              <w:bottom w:val="single" w:sz="7" w:space="0" w:color="000000"/>
            </w:tcBorders>
          </w:tcPr>
          <w:p w14:paraId="58F4E89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38" w:type="dxa"/>
            <w:gridSpan w:val="2"/>
            <w:tcBorders>
              <w:top w:val="single" w:sz="7" w:space="0" w:color="000000"/>
              <w:bottom w:val="single" w:sz="7" w:space="0" w:color="000000"/>
            </w:tcBorders>
          </w:tcPr>
          <w:p w14:paraId="468C58B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bottom w:val="single" w:sz="7" w:space="0" w:color="000000"/>
            </w:tcBorders>
          </w:tcPr>
          <w:p w14:paraId="1133B56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6" w:space="0" w:color="000000"/>
              <w:bottom w:val="single" w:sz="6" w:space="0" w:color="000000"/>
            </w:tcBorders>
          </w:tcPr>
          <w:p w14:paraId="07C3EDB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bottom w:val="single" w:sz="7" w:space="0" w:color="000000"/>
              <w:right w:val="single" w:sz="2" w:space="0" w:color="000000"/>
            </w:tcBorders>
          </w:tcPr>
          <w:p w14:paraId="02844F05"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DA33D5" w14:paraId="72653AF9" w14:textId="77777777" w:rsidTr="00C06441">
        <w:trPr>
          <w:cantSplit/>
        </w:trPr>
        <w:tc>
          <w:tcPr>
            <w:tcW w:w="1440" w:type="dxa"/>
            <w:gridSpan w:val="4"/>
            <w:tcBorders>
              <w:top w:val="single" w:sz="7" w:space="0" w:color="000000"/>
              <w:left w:val="single" w:sz="7" w:space="0" w:color="000000"/>
              <w:right w:val="single" w:sz="7" w:space="0" w:color="000000"/>
            </w:tcBorders>
          </w:tcPr>
          <w:p w14:paraId="066D267F" w14:textId="77777777" w:rsidR="00DA33D5" w:rsidRDefault="00DA33D5">
            <w:pPr>
              <w:spacing w:line="120" w:lineRule="exact"/>
              <w:rPr>
                <w:rFonts w:ascii="Arial" w:hAnsi="Arial"/>
                <w:b/>
                <w:sz w:val="20"/>
              </w:rPr>
            </w:pPr>
          </w:p>
          <w:p w14:paraId="246A77D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576" w:type="dxa"/>
            <w:tcBorders>
              <w:left w:val="single" w:sz="7" w:space="0" w:color="000000"/>
            </w:tcBorders>
          </w:tcPr>
          <w:p w14:paraId="2384DC5C" w14:textId="77777777" w:rsidR="00DA33D5" w:rsidRDefault="00DA33D5">
            <w:pPr>
              <w:spacing w:line="120" w:lineRule="exact"/>
              <w:rPr>
                <w:rFonts w:ascii="Arial" w:hAnsi="Arial"/>
                <w:b/>
                <w:sz w:val="20"/>
              </w:rPr>
            </w:pPr>
          </w:p>
          <w:p w14:paraId="3B067A0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4.</w:t>
            </w:r>
          </w:p>
        </w:tc>
        <w:tc>
          <w:tcPr>
            <w:tcW w:w="8366" w:type="dxa"/>
            <w:vMerge w:val="restart"/>
            <w:tcBorders>
              <w:top w:val="single" w:sz="7" w:space="0" w:color="000000"/>
              <w:right w:val="single" w:sz="2" w:space="0" w:color="000000"/>
            </w:tcBorders>
          </w:tcPr>
          <w:p w14:paraId="0285539D" w14:textId="77777777" w:rsidR="00DA33D5" w:rsidRDefault="00DA33D5">
            <w:pPr>
              <w:spacing w:line="120" w:lineRule="exact"/>
              <w:rPr>
                <w:rFonts w:ascii="Arial" w:hAnsi="Arial"/>
                <w:b/>
                <w:sz w:val="20"/>
              </w:rPr>
            </w:pPr>
          </w:p>
          <w:p w14:paraId="4FE5706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Historic Properties, Cultural, and Archaeological Resources</w:t>
            </w:r>
          </w:p>
          <w:p w14:paraId="3016B68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p>
        </w:tc>
      </w:tr>
      <w:tr w:rsidR="00DA33D5" w14:paraId="12795FBD" w14:textId="77777777" w:rsidTr="00C06441">
        <w:trPr>
          <w:cantSplit/>
        </w:trPr>
        <w:tc>
          <w:tcPr>
            <w:tcW w:w="288" w:type="dxa"/>
            <w:gridSpan w:val="2"/>
            <w:tcBorders>
              <w:left w:val="single" w:sz="7" w:space="0" w:color="000000"/>
            </w:tcBorders>
          </w:tcPr>
          <w:p w14:paraId="30944BC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882" w:type="dxa"/>
            <w:tcBorders>
              <w:top w:val="single" w:sz="7" w:space="0" w:color="000000"/>
              <w:bottom w:val="single" w:sz="7" w:space="0" w:color="000000"/>
            </w:tcBorders>
          </w:tcPr>
          <w:p w14:paraId="442D06A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right w:val="single" w:sz="7" w:space="0" w:color="000000"/>
            </w:tcBorders>
          </w:tcPr>
          <w:p w14:paraId="0E655FA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7" w:space="0" w:color="000000"/>
            </w:tcBorders>
          </w:tcPr>
          <w:p w14:paraId="621376D6"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vMerge/>
            <w:tcBorders>
              <w:right w:val="single" w:sz="2" w:space="0" w:color="000000"/>
            </w:tcBorders>
          </w:tcPr>
          <w:p w14:paraId="1FC2E28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DA33D5" w14:paraId="5C03B806" w14:textId="77777777" w:rsidTr="00C06441">
        <w:tc>
          <w:tcPr>
            <w:tcW w:w="288" w:type="dxa"/>
            <w:gridSpan w:val="2"/>
            <w:tcBorders>
              <w:left w:val="single" w:sz="7" w:space="0" w:color="000000"/>
              <w:bottom w:val="single" w:sz="7" w:space="0" w:color="000000"/>
            </w:tcBorders>
          </w:tcPr>
          <w:p w14:paraId="555A917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882" w:type="dxa"/>
            <w:tcBorders>
              <w:top w:val="single" w:sz="7" w:space="0" w:color="000000"/>
              <w:bottom w:val="single" w:sz="7" w:space="0" w:color="000000"/>
            </w:tcBorders>
          </w:tcPr>
          <w:p w14:paraId="0E8AE70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bottom w:val="single" w:sz="7" w:space="0" w:color="000000"/>
              <w:right w:val="single" w:sz="7" w:space="0" w:color="000000"/>
            </w:tcBorders>
          </w:tcPr>
          <w:p w14:paraId="01CDFA3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76" w:type="dxa"/>
            <w:tcBorders>
              <w:left w:val="single" w:sz="7" w:space="0" w:color="000000"/>
              <w:bottom w:val="single" w:sz="7" w:space="0" w:color="000000"/>
            </w:tcBorders>
          </w:tcPr>
          <w:p w14:paraId="560507CA"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66" w:type="dxa"/>
            <w:tcBorders>
              <w:bottom w:val="single" w:sz="7" w:space="0" w:color="000000"/>
              <w:right w:val="single" w:sz="2" w:space="0" w:color="000000"/>
            </w:tcBorders>
          </w:tcPr>
          <w:p w14:paraId="1A08BB3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bl>
    <w:p w14:paraId="15B7A61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sz w:val="20"/>
        </w:rPr>
        <w:br w:type="page"/>
      </w:r>
      <w:r>
        <w:rPr>
          <w:rFonts w:ascii="Arial" w:hAnsi="Arial"/>
          <w:b/>
          <w:sz w:val="20"/>
        </w:rPr>
        <w:lastRenderedPageBreak/>
        <w:t>Key Letter: N –</w:t>
      </w:r>
      <w:r>
        <w:rPr>
          <w:rFonts w:ascii="Arial" w:hAnsi="Arial"/>
          <w:sz w:val="20"/>
        </w:rPr>
        <w:t xml:space="preserve"> No Impact</w:t>
      </w:r>
      <w:r w:rsidR="00271888">
        <w:rPr>
          <w:rFonts w:ascii="Arial" w:hAnsi="Arial"/>
          <w:sz w:val="20"/>
        </w:rPr>
        <w:t xml:space="preserve">   </w:t>
      </w:r>
      <w:r>
        <w:rPr>
          <w:rFonts w:ascii="Arial" w:hAnsi="Arial"/>
          <w:sz w:val="20"/>
        </w:rPr>
        <w:t xml:space="preserve"> </w:t>
      </w:r>
      <w:r>
        <w:rPr>
          <w:rFonts w:ascii="Arial" w:hAnsi="Arial"/>
          <w:b/>
          <w:sz w:val="20"/>
        </w:rPr>
        <w:t xml:space="preserve">B – </w:t>
      </w:r>
      <w:r>
        <w:rPr>
          <w:rFonts w:ascii="Arial" w:hAnsi="Arial"/>
          <w:sz w:val="20"/>
        </w:rPr>
        <w:t xml:space="preserve">Potentially Beneficial     </w:t>
      </w:r>
      <w:r>
        <w:rPr>
          <w:rFonts w:ascii="Arial" w:hAnsi="Arial"/>
          <w:b/>
          <w:sz w:val="20"/>
        </w:rPr>
        <w:t>A –</w:t>
      </w:r>
      <w:r>
        <w:rPr>
          <w:rFonts w:ascii="Arial" w:hAnsi="Arial"/>
          <w:sz w:val="20"/>
        </w:rPr>
        <w:t xml:space="preserve"> Potentially Adverse</w:t>
      </w:r>
    </w:p>
    <w:p w14:paraId="416C312D" w14:textId="77777777" w:rsidR="00DA33D5" w:rsidRDefault="00DA33D5">
      <w:pPr>
        <w:rPr>
          <w:sz w:val="20"/>
        </w:rPr>
      </w:pPr>
      <w:r>
        <w:rPr>
          <w:rFonts w:ascii="Arial" w:hAnsi="Arial"/>
          <w:b/>
          <w:sz w:val="20"/>
        </w:rPr>
        <w:t>P –</w:t>
      </w:r>
      <w:r>
        <w:rPr>
          <w:rFonts w:ascii="Arial" w:hAnsi="Arial"/>
          <w:sz w:val="20"/>
        </w:rPr>
        <w:t xml:space="preserve">  Approval/Permits Required     </w:t>
      </w:r>
      <w:r>
        <w:rPr>
          <w:rFonts w:ascii="Arial" w:hAnsi="Arial"/>
          <w:b/>
          <w:sz w:val="20"/>
        </w:rPr>
        <w:t>M –</w:t>
      </w:r>
      <w:r>
        <w:rPr>
          <w:rFonts w:ascii="Arial" w:hAnsi="Arial"/>
          <w:sz w:val="20"/>
        </w:rPr>
        <w:t xml:space="preserve"> Mitigation Required</w:t>
      </w:r>
    </w:p>
    <w:tbl>
      <w:tblPr>
        <w:tblW w:w="10440" w:type="dxa"/>
        <w:tblInd w:w="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6" w:type="dxa"/>
          <w:right w:w="106" w:type="dxa"/>
        </w:tblCellMar>
        <w:tblLook w:val="0000" w:firstRow="0" w:lastRow="0" w:firstColumn="0" w:lastColumn="0" w:noHBand="0" w:noVBand="0"/>
      </w:tblPr>
      <w:tblGrid>
        <w:gridCol w:w="72"/>
        <w:gridCol w:w="288"/>
        <w:gridCol w:w="900"/>
        <w:gridCol w:w="270"/>
        <w:gridCol w:w="232"/>
        <w:gridCol w:w="308"/>
        <w:gridCol w:w="6656"/>
        <w:gridCol w:w="1714"/>
      </w:tblGrid>
      <w:tr w:rsidR="00A1417B" w14:paraId="4967B07E" w14:textId="77777777" w:rsidTr="00BE15D3">
        <w:trPr>
          <w:gridBefore w:val="1"/>
          <w:wBefore w:w="72" w:type="dxa"/>
          <w:cantSplit/>
          <w:trHeight w:val="327"/>
        </w:trPr>
        <w:tc>
          <w:tcPr>
            <w:tcW w:w="288" w:type="dxa"/>
            <w:tcBorders>
              <w:top w:val="single" w:sz="6" w:space="0" w:color="000000"/>
              <w:bottom w:val="nil"/>
              <w:right w:val="nil"/>
            </w:tcBorders>
            <w:vAlign w:val="bottom"/>
          </w:tcPr>
          <w:p w14:paraId="6EA75D3E" w14:textId="77777777" w:rsidR="00A1417B" w:rsidRDefault="00A1417B" w:rsidP="00A66C71">
            <w:pPr>
              <w:spacing w:line="120" w:lineRule="exact"/>
              <w:jc w:val="center"/>
              <w:rPr>
                <w:rFonts w:ascii="Arial" w:hAnsi="Arial"/>
                <w:b/>
                <w:sz w:val="20"/>
              </w:rPr>
            </w:pPr>
          </w:p>
        </w:tc>
        <w:tc>
          <w:tcPr>
            <w:tcW w:w="900" w:type="dxa"/>
            <w:tcBorders>
              <w:top w:val="single" w:sz="6" w:space="0" w:color="000000"/>
              <w:left w:val="nil"/>
              <w:bottom w:val="single" w:sz="6" w:space="0" w:color="000000"/>
              <w:right w:val="nil"/>
            </w:tcBorders>
            <w:vAlign w:val="bottom"/>
          </w:tcPr>
          <w:p w14:paraId="25B101D2" w14:textId="77777777" w:rsidR="00A1417B" w:rsidRDefault="00A1417B" w:rsidP="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top w:val="single" w:sz="6" w:space="0" w:color="000000"/>
              <w:left w:val="nil"/>
              <w:bottom w:val="nil"/>
            </w:tcBorders>
            <w:vAlign w:val="bottom"/>
          </w:tcPr>
          <w:p w14:paraId="129F9727" w14:textId="77777777" w:rsidR="00A1417B" w:rsidRDefault="00A1417B" w:rsidP="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top w:val="single" w:sz="6" w:space="0" w:color="000000"/>
              <w:bottom w:val="nil"/>
              <w:right w:val="nil"/>
            </w:tcBorders>
          </w:tcPr>
          <w:p w14:paraId="0F76800C" w14:textId="77777777" w:rsidR="00A1417B" w:rsidRDefault="00A1417B">
            <w:pPr>
              <w:spacing w:line="120" w:lineRule="exact"/>
              <w:rPr>
                <w:rFonts w:ascii="Arial" w:hAnsi="Arial"/>
                <w:b/>
                <w:sz w:val="20"/>
              </w:rPr>
            </w:pPr>
          </w:p>
          <w:p w14:paraId="501B0DC5"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5.</w:t>
            </w:r>
          </w:p>
        </w:tc>
        <w:tc>
          <w:tcPr>
            <w:tcW w:w="8370" w:type="dxa"/>
            <w:gridSpan w:val="2"/>
            <w:vMerge w:val="restart"/>
            <w:tcBorders>
              <w:top w:val="single" w:sz="6" w:space="0" w:color="000000"/>
              <w:left w:val="nil"/>
            </w:tcBorders>
          </w:tcPr>
          <w:p w14:paraId="38EC2E5C" w14:textId="77777777" w:rsidR="00A1417B" w:rsidRDefault="00A1417B">
            <w:pPr>
              <w:spacing w:line="120" w:lineRule="exact"/>
              <w:rPr>
                <w:rFonts w:ascii="Arial" w:hAnsi="Arial"/>
                <w:b/>
                <w:sz w:val="20"/>
              </w:rPr>
            </w:pPr>
          </w:p>
          <w:p w14:paraId="57BB598F"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Changes in Demographic (population) Characteristics (e.g., quantity, distribution, density)</w:t>
            </w:r>
          </w:p>
        </w:tc>
      </w:tr>
      <w:tr w:rsidR="00A1417B" w14:paraId="3317348C" w14:textId="77777777" w:rsidTr="00BE15D3">
        <w:trPr>
          <w:gridBefore w:val="1"/>
          <w:wBefore w:w="72" w:type="dxa"/>
          <w:cantSplit/>
        </w:trPr>
        <w:tc>
          <w:tcPr>
            <w:tcW w:w="288" w:type="dxa"/>
            <w:tcBorders>
              <w:top w:val="nil"/>
              <w:bottom w:val="nil"/>
              <w:right w:val="nil"/>
            </w:tcBorders>
          </w:tcPr>
          <w:p w14:paraId="29EAC10B" w14:textId="77777777" w:rsidR="00A1417B" w:rsidRDefault="00A1417B">
            <w:pPr>
              <w:spacing w:line="120" w:lineRule="exact"/>
              <w:rPr>
                <w:rFonts w:ascii="Arial" w:hAnsi="Arial"/>
                <w:b/>
                <w:sz w:val="20"/>
              </w:rPr>
            </w:pPr>
          </w:p>
          <w:p w14:paraId="2DFC92B9"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900" w:type="dxa"/>
            <w:tcBorders>
              <w:left w:val="nil"/>
              <w:right w:val="nil"/>
            </w:tcBorders>
          </w:tcPr>
          <w:p w14:paraId="4D9580DF" w14:textId="77777777" w:rsidR="00A1417B" w:rsidRDefault="00A1417B">
            <w:pPr>
              <w:spacing w:line="120" w:lineRule="exact"/>
              <w:rPr>
                <w:rFonts w:ascii="Arial" w:hAnsi="Arial"/>
                <w:b/>
                <w:sz w:val="20"/>
              </w:rPr>
            </w:pPr>
          </w:p>
          <w:p w14:paraId="7B7DD7A8"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top w:val="nil"/>
              <w:left w:val="nil"/>
              <w:bottom w:val="nil"/>
            </w:tcBorders>
          </w:tcPr>
          <w:p w14:paraId="25C73069" w14:textId="77777777" w:rsidR="00A1417B" w:rsidRDefault="00A1417B">
            <w:pPr>
              <w:spacing w:line="120" w:lineRule="exact"/>
              <w:rPr>
                <w:rFonts w:ascii="Arial" w:hAnsi="Arial"/>
                <w:b/>
                <w:sz w:val="20"/>
              </w:rPr>
            </w:pPr>
          </w:p>
          <w:p w14:paraId="6598E0AB"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40" w:type="dxa"/>
            <w:gridSpan w:val="2"/>
            <w:tcBorders>
              <w:top w:val="nil"/>
              <w:bottom w:val="nil"/>
              <w:right w:val="nil"/>
            </w:tcBorders>
          </w:tcPr>
          <w:p w14:paraId="34EFE6A0"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70" w:type="dxa"/>
            <w:gridSpan w:val="2"/>
            <w:vMerge/>
            <w:tcBorders>
              <w:left w:val="nil"/>
              <w:bottom w:val="nil"/>
            </w:tcBorders>
          </w:tcPr>
          <w:p w14:paraId="726F4E2E"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DA33D5" w14:paraId="52E31A14" w14:textId="77777777" w:rsidTr="00C06441">
        <w:trPr>
          <w:gridBefore w:val="1"/>
          <w:wBefore w:w="72" w:type="dxa"/>
        </w:trPr>
        <w:tc>
          <w:tcPr>
            <w:tcW w:w="288" w:type="dxa"/>
            <w:tcBorders>
              <w:top w:val="nil"/>
              <w:bottom w:val="single" w:sz="6" w:space="0" w:color="000000"/>
              <w:right w:val="nil"/>
            </w:tcBorders>
          </w:tcPr>
          <w:p w14:paraId="1C479FD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bottom w:val="single" w:sz="6" w:space="0" w:color="000000"/>
              <w:right w:val="nil"/>
            </w:tcBorders>
          </w:tcPr>
          <w:p w14:paraId="02CB27A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6" w:space="0" w:color="000000"/>
            </w:tcBorders>
          </w:tcPr>
          <w:p w14:paraId="46BC64B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single" w:sz="6" w:space="0" w:color="000000"/>
              <w:right w:val="nil"/>
            </w:tcBorders>
          </w:tcPr>
          <w:p w14:paraId="4470ABC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6" w:space="0" w:color="000000"/>
            </w:tcBorders>
          </w:tcPr>
          <w:p w14:paraId="317AE655"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66C71" w14:paraId="00ECF172" w14:textId="77777777" w:rsidTr="00C06441">
        <w:trPr>
          <w:gridBefore w:val="1"/>
          <w:wBefore w:w="72" w:type="dxa"/>
          <w:cantSplit/>
        </w:trPr>
        <w:tc>
          <w:tcPr>
            <w:tcW w:w="288" w:type="dxa"/>
            <w:tcBorders>
              <w:bottom w:val="nil"/>
              <w:right w:val="nil"/>
            </w:tcBorders>
          </w:tcPr>
          <w:p w14:paraId="6D6C4AE1" w14:textId="77777777" w:rsidR="00A66C71" w:rsidRDefault="00A66C71" w:rsidP="001732B1">
            <w:pPr>
              <w:spacing w:line="120" w:lineRule="exact"/>
              <w:rPr>
                <w:rFonts w:ascii="Arial" w:hAnsi="Arial"/>
                <w:b/>
                <w:sz w:val="20"/>
              </w:rPr>
            </w:pPr>
          </w:p>
        </w:tc>
        <w:tc>
          <w:tcPr>
            <w:tcW w:w="900" w:type="dxa"/>
            <w:tcBorders>
              <w:left w:val="nil"/>
              <w:bottom w:val="single" w:sz="6" w:space="0" w:color="000000"/>
              <w:right w:val="nil"/>
            </w:tcBorders>
            <w:vAlign w:val="bottom"/>
          </w:tcPr>
          <w:p w14:paraId="6E817CDE" w14:textId="77777777" w:rsidR="00A66C71" w:rsidRDefault="00A66C71" w:rsidP="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78A03679" w14:textId="77777777" w:rsidR="00A66C71" w:rsidRDefault="00A66C71" w:rsidP="001732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3556BA77" w14:textId="77777777" w:rsidR="00A66C71" w:rsidRDefault="00A66C71" w:rsidP="001732B1">
            <w:pPr>
              <w:spacing w:line="120" w:lineRule="exact"/>
              <w:rPr>
                <w:rFonts w:ascii="Arial" w:hAnsi="Arial"/>
                <w:b/>
                <w:sz w:val="20"/>
              </w:rPr>
            </w:pPr>
          </w:p>
          <w:p w14:paraId="5B3C4078" w14:textId="77777777" w:rsidR="00A66C71" w:rsidRDefault="00A66C71" w:rsidP="001732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6.</w:t>
            </w:r>
          </w:p>
        </w:tc>
        <w:tc>
          <w:tcPr>
            <w:tcW w:w="8370" w:type="dxa"/>
            <w:gridSpan w:val="2"/>
            <w:vMerge w:val="restart"/>
            <w:tcBorders>
              <w:left w:val="nil"/>
              <w:bottom w:val="nil"/>
            </w:tcBorders>
          </w:tcPr>
          <w:p w14:paraId="3182223F" w14:textId="77777777" w:rsidR="00A66C71" w:rsidRDefault="00A66C71" w:rsidP="001732B1">
            <w:pPr>
              <w:spacing w:line="120" w:lineRule="exact"/>
              <w:rPr>
                <w:rFonts w:ascii="Arial" w:hAnsi="Arial"/>
                <w:b/>
                <w:sz w:val="20"/>
              </w:rPr>
            </w:pPr>
          </w:p>
          <w:p w14:paraId="68689EE1" w14:textId="77777777" w:rsidR="00A66C71" w:rsidRPr="00924692" w:rsidRDefault="00A66C71" w:rsidP="00924692">
            <w:pPr>
              <w:tabs>
                <w:tab w:val="left" w:pos="-1080"/>
                <w:tab w:val="left" w:pos="-662"/>
                <w:tab w:val="left" w:pos="0"/>
                <w:tab w:val="left" w:pos="1440"/>
                <w:tab w:val="left" w:pos="2160"/>
                <w:tab w:val="left" w:pos="2880"/>
                <w:tab w:val="left" w:pos="3600"/>
                <w:tab w:val="left" w:pos="4320"/>
                <w:tab w:val="left" w:pos="5040"/>
                <w:tab w:val="left" w:pos="5760"/>
                <w:tab w:val="center" w:pos="6570"/>
                <w:tab w:val="left" w:pos="7200"/>
                <w:tab w:val="center" w:pos="7920"/>
                <w:tab w:val="center" w:pos="9000"/>
              </w:tabs>
              <w:jc w:val="both"/>
              <w:rPr>
                <w:rFonts w:ascii="Arial" w:hAnsi="Arial" w:cs="Arial"/>
                <w:sz w:val="20"/>
              </w:rPr>
            </w:pPr>
            <w:r>
              <w:rPr>
                <w:rFonts w:ascii="Arial" w:hAnsi="Arial"/>
                <w:b/>
                <w:sz w:val="20"/>
              </w:rPr>
              <w:t xml:space="preserve">Environmental </w:t>
            </w:r>
            <w:r w:rsidRPr="00924692">
              <w:rPr>
                <w:rFonts w:ascii="Arial" w:hAnsi="Arial"/>
                <w:b/>
                <w:sz w:val="20"/>
              </w:rPr>
              <w:t xml:space="preserve">Justice – </w:t>
            </w:r>
            <w:r>
              <w:rPr>
                <w:rFonts w:ascii="Arial" w:hAnsi="Arial"/>
                <w:b/>
                <w:sz w:val="20"/>
              </w:rPr>
              <w:t>(Does the project avoid placing lower income households in areas where environmental degradation has occurred, such as adjacent to brownfield sites?)</w:t>
            </w:r>
          </w:p>
          <w:p w14:paraId="10A40F55" w14:textId="77777777" w:rsidR="00A66C71" w:rsidRDefault="00A66C71" w:rsidP="001732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p>
        </w:tc>
      </w:tr>
      <w:tr w:rsidR="00A66C71" w14:paraId="445236DA" w14:textId="77777777" w:rsidTr="00C06441">
        <w:trPr>
          <w:gridBefore w:val="1"/>
          <w:wBefore w:w="72" w:type="dxa"/>
          <w:cantSplit/>
          <w:trHeight w:val="408"/>
        </w:trPr>
        <w:tc>
          <w:tcPr>
            <w:tcW w:w="288" w:type="dxa"/>
            <w:tcBorders>
              <w:top w:val="nil"/>
              <w:bottom w:val="nil"/>
              <w:right w:val="nil"/>
            </w:tcBorders>
          </w:tcPr>
          <w:p w14:paraId="1CF7536B" w14:textId="77777777" w:rsidR="00A66C71" w:rsidRDefault="00A66C71" w:rsidP="001732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574801C5" w14:textId="77777777" w:rsidR="00A66C71" w:rsidRDefault="00A66C71" w:rsidP="001732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0078B601" w14:textId="77777777" w:rsidR="00A66C71" w:rsidRDefault="00A66C71" w:rsidP="001732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nil"/>
              <w:right w:val="nil"/>
            </w:tcBorders>
          </w:tcPr>
          <w:p w14:paraId="31EAEE79" w14:textId="77777777" w:rsidR="00A66C71" w:rsidRDefault="00A66C71" w:rsidP="001732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8370" w:type="dxa"/>
            <w:gridSpan w:val="2"/>
            <w:vMerge/>
            <w:tcBorders>
              <w:top w:val="nil"/>
              <w:left w:val="nil"/>
              <w:bottom w:val="nil"/>
            </w:tcBorders>
          </w:tcPr>
          <w:p w14:paraId="1CCB74F2" w14:textId="77777777" w:rsidR="00A66C71" w:rsidRDefault="00A66C71" w:rsidP="001732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r>
      <w:tr w:rsidR="00A66C71" w14:paraId="3192794E" w14:textId="77777777" w:rsidTr="00C06441">
        <w:trPr>
          <w:gridBefore w:val="1"/>
          <w:wBefore w:w="72" w:type="dxa"/>
          <w:cantSplit/>
        </w:trPr>
        <w:tc>
          <w:tcPr>
            <w:tcW w:w="288" w:type="dxa"/>
            <w:tcBorders>
              <w:top w:val="nil"/>
              <w:bottom w:val="single" w:sz="6" w:space="0" w:color="000000"/>
              <w:right w:val="nil"/>
            </w:tcBorders>
          </w:tcPr>
          <w:p w14:paraId="210F1D9B" w14:textId="77777777" w:rsidR="00A66C71" w:rsidRDefault="00A66C71" w:rsidP="001732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5BEF7B5B" w14:textId="77777777" w:rsidR="00A66C71" w:rsidRDefault="00A66C71" w:rsidP="001732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6" w:space="0" w:color="000000"/>
            </w:tcBorders>
          </w:tcPr>
          <w:p w14:paraId="0D5C26CE" w14:textId="77777777" w:rsidR="00A66C71" w:rsidRDefault="00A66C71" w:rsidP="001732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single" w:sz="6" w:space="0" w:color="000000"/>
              <w:right w:val="nil"/>
            </w:tcBorders>
          </w:tcPr>
          <w:p w14:paraId="23497106" w14:textId="77777777" w:rsidR="00A66C71" w:rsidRDefault="00A66C71" w:rsidP="001732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8370" w:type="dxa"/>
            <w:gridSpan w:val="2"/>
            <w:tcBorders>
              <w:top w:val="nil"/>
              <w:left w:val="nil"/>
              <w:bottom w:val="single" w:sz="6" w:space="0" w:color="000000"/>
            </w:tcBorders>
          </w:tcPr>
          <w:p w14:paraId="5381B1E5" w14:textId="77777777" w:rsidR="00A66C71" w:rsidRDefault="00A66C71" w:rsidP="0092469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66C71" w14:paraId="08031B64" w14:textId="77777777" w:rsidTr="00C06441">
        <w:trPr>
          <w:gridBefore w:val="1"/>
          <w:wBefore w:w="72" w:type="dxa"/>
          <w:cantSplit/>
        </w:trPr>
        <w:tc>
          <w:tcPr>
            <w:tcW w:w="288" w:type="dxa"/>
            <w:tcBorders>
              <w:bottom w:val="nil"/>
              <w:right w:val="nil"/>
            </w:tcBorders>
          </w:tcPr>
          <w:p w14:paraId="5B447A61" w14:textId="77777777" w:rsidR="00A66C71" w:rsidRDefault="00A66C71">
            <w:pPr>
              <w:spacing w:line="120" w:lineRule="exact"/>
              <w:rPr>
                <w:rFonts w:ascii="Arial" w:hAnsi="Arial"/>
                <w:b/>
                <w:sz w:val="20"/>
              </w:rPr>
            </w:pPr>
          </w:p>
        </w:tc>
        <w:tc>
          <w:tcPr>
            <w:tcW w:w="900" w:type="dxa"/>
            <w:tcBorders>
              <w:left w:val="nil"/>
              <w:right w:val="nil"/>
            </w:tcBorders>
            <w:vAlign w:val="bottom"/>
          </w:tcPr>
          <w:p w14:paraId="6D17BB4B" w14:textId="77777777" w:rsidR="00A66C71" w:rsidRDefault="00A66C71" w:rsidP="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42792734" w14:textId="77777777" w:rsidR="00A66C71" w:rsidRDefault="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3CE1D294" w14:textId="77777777" w:rsidR="00A66C71" w:rsidRDefault="00A66C71">
            <w:pPr>
              <w:spacing w:line="120" w:lineRule="exact"/>
              <w:rPr>
                <w:rFonts w:ascii="Arial" w:hAnsi="Arial"/>
                <w:b/>
                <w:sz w:val="20"/>
              </w:rPr>
            </w:pPr>
          </w:p>
          <w:p w14:paraId="3E5845B1" w14:textId="77777777" w:rsidR="00A66C71" w:rsidRDefault="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7.</w:t>
            </w:r>
          </w:p>
        </w:tc>
        <w:tc>
          <w:tcPr>
            <w:tcW w:w="8370" w:type="dxa"/>
            <w:gridSpan w:val="2"/>
            <w:vMerge w:val="restart"/>
            <w:tcBorders>
              <w:left w:val="nil"/>
              <w:bottom w:val="nil"/>
            </w:tcBorders>
          </w:tcPr>
          <w:p w14:paraId="5B766D8B" w14:textId="77777777" w:rsidR="00A66C71" w:rsidRDefault="00A66C71">
            <w:pPr>
              <w:spacing w:line="120" w:lineRule="exact"/>
              <w:rPr>
                <w:rFonts w:ascii="Arial" w:hAnsi="Arial"/>
                <w:b/>
                <w:sz w:val="20"/>
              </w:rPr>
            </w:pPr>
          </w:p>
          <w:p w14:paraId="695549F5" w14:textId="77777777" w:rsidR="00A66C71" w:rsidRDefault="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General Housing Conditions - Quality, Quantity, Affordability</w:t>
            </w:r>
          </w:p>
        </w:tc>
      </w:tr>
      <w:tr w:rsidR="00DA33D5" w14:paraId="066945B8" w14:textId="77777777" w:rsidTr="00C06441">
        <w:trPr>
          <w:gridBefore w:val="1"/>
          <w:wBefore w:w="72" w:type="dxa"/>
          <w:cantSplit/>
        </w:trPr>
        <w:tc>
          <w:tcPr>
            <w:tcW w:w="288" w:type="dxa"/>
            <w:tcBorders>
              <w:top w:val="nil"/>
              <w:bottom w:val="nil"/>
              <w:right w:val="nil"/>
            </w:tcBorders>
          </w:tcPr>
          <w:p w14:paraId="7A3E8791"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4BE3C76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7C6497E5"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nil"/>
              <w:right w:val="nil"/>
            </w:tcBorders>
          </w:tcPr>
          <w:p w14:paraId="3A242D3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vMerge/>
            <w:tcBorders>
              <w:top w:val="nil"/>
              <w:left w:val="nil"/>
              <w:bottom w:val="nil"/>
            </w:tcBorders>
          </w:tcPr>
          <w:p w14:paraId="18E78F1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DA33D5" w14:paraId="507A2191" w14:textId="77777777" w:rsidTr="00C06441">
        <w:trPr>
          <w:gridBefore w:val="1"/>
          <w:wBefore w:w="72" w:type="dxa"/>
        </w:trPr>
        <w:tc>
          <w:tcPr>
            <w:tcW w:w="288" w:type="dxa"/>
            <w:tcBorders>
              <w:top w:val="nil"/>
              <w:bottom w:val="single" w:sz="6" w:space="0" w:color="000000"/>
              <w:right w:val="nil"/>
            </w:tcBorders>
          </w:tcPr>
          <w:p w14:paraId="0FA44796"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2C5B119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6" w:space="0" w:color="000000"/>
            </w:tcBorders>
          </w:tcPr>
          <w:p w14:paraId="3CBFC93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single" w:sz="6" w:space="0" w:color="000000"/>
              <w:right w:val="nil"/>
            </w:tcBorders>
          </w:tcPr>
          <w:p w14:paraId="2497359F"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6" w:space="0" w:color="000000"/>
            </w:tcBorders>
          </w:tcPr>
          <w:p w14:paraId="57F0EB27"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66C71" w14:paraId="382357A7" w14:textId="77777777" w:rsidTr="00C06441">
        <w:trPr>
          <w:gridBefore w:val="1"/>
          <w:wBefore w:w="72" w:type="dxa"/>
          <w:cantSplit/>
        </w:trPr>
        <w:tc>
          <w:tcPr>
            <w:tcW w:w="288" w:type="dxa"/>
            <w:tcBorders>
              <w:bottom w:val="nil"/>
              <w:right w:val="nil"/>
            </w:tcBorders>
          </w:tcPr>
          <w:p w14:paraId="78668ED0" w14:textId="77777777" w:rsidR="00A66C71" w:rsidRDefault="00A66C71">
            <w:pPr>
              <w:spacing w:line="120" w:lineRule="exact"/>
              <w:rPr>
                <w:rFonts w:ascii="Arial" w:hAnsi="Arial"/>
                <w:b/>
                <w:sz w:val="20"/>
              </w:rPr>
            </w:pPr>
          </w:p>
        </w:tc>
        <w:tc>
          <w:tcPr>
            <w:tcW w:w="900" w:type="dxa"/>
            <w:tcBorders>
              <w:left w:val="nil"/>
              <w:right w:val="nil"/>
            </w:tcBorders>
            <w:vAlign w:val="bottom"/>
          </w:tcPr>
          <w:p w14:paraId="1181CB49" w14:textId="77777777" w:rsidR="00A66C71" w:rsidRDefault="00A66C71" w:rsidP="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3B605D9A" w14:textId="77777777" w:rsidR="00A66C71" w:rsidRDefault="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7AF3AB9E" w14:textId="77777777" w:rsidR="00A66C71" w:rsidRDefault="00A66C71">
            <w:pPr>
              <w:spacing w:line="120" w:lineRule="exact"/>
              <w:rPr>
                <w:rFonts w:ascii="Arial" w:hAnsi="Arial"/>
                <w:b/>
                <w:sz w:val="20"/>
              </w:rPr>
            </w:pPr>
          </w:p>
          <w:p w14:paraId="710BC1F5" w14:textId="77777777" w:rsidR="00A66C71" w:rsidRDefault="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8.</w:t>
            </w:r>
          </w:p>
        </w:tc>
        <w:tc>
          <w:tcPr>
            <w:tcW w:w="8370" w:type="dxa"/>
            <w:gridSpan w:val="2"/>
            <w:vMerge w:val="restart"/>
            <w:tcBorders>
              <w:left w:val="nil"/>
              <w:bottom w:val="nil"/>
            </w:tcBorders>
          </w:tcPr>
          <w:p w14:paraId="6B1CD40E" w14:textId="77777777" w:rsidR="00A66C71" w:rsidRDefault="00A66C71">
            <w:pPr>
              <w:spacing w:line="120" w:lineRule="exact"/>
              <w:rPr>
                <w:rFonts w:ascii="Arial" w:hAnsi="Arial"/>
                <w:b/>
                <w:sz w:val="20"/>
              </w:rPr>
            </w:pPr>
          </w:p>
          <w:p w14:paraId="4C000742" w14:textId="77777777" w:rsidR="00A66C71" w:rsidRDefault="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Displacement or Relocation of Businesses or Residents</w:t>
            </w:r>
          </w:p>
        </w:tc>
      </w:tr>
      <w:tr w:rsidR="00DA33D5" w14:paraId="6510933C" w14:textId="77777777" w:rsidTr="00C06441">
        <w:trPr>
          <w:gridBefore w:val="1"/>
          <w:wBefore w:w="72" w:type="dxa"/>
          <w:cantSplit/>
        </w:trPr>
        <w:tc>
          <w:tcPr>
            <w:tcW w:w="288" w:type="dxa"/>
            <w:tcBorders>
              <w:top w:val="nil"/>
              <w:bottom w:val="nil"/>
              <w:right w:val="nil"/>
            </w:tcBorders>
          </w:tcPr>
          <w:p w14:paraId="3EE671F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29AFEC5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5D09F7D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nil"/>
              <w:right w:val="nil"/>
            </w:tcBorders>
          </w:tcPr>
          <w:p w14:paraId="62756B6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vMerge/>
            <w:tcBorders>
              <w:top w:val="nil"/>
              <w:left w:val="nil"/>
              <w:bottom w:val="nil"/>
            </w:tcBorders>
          </w:tcPr>
          <w:p w14:paraId="4DA599F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DA33D5" w14:paraId="64B61BD8" w14:textId="77777777" w:rsidTr="00C06441">
        <w:trPr>
          <w:gridBefore w:val="1"/>
          <w:wBefore w:w="72" w:type="dxa"/>
        </w:trPr>
        <w:tc>
          <w:tcPr>
            <w:tcW w:w="288" w:type="dxa"/>
            <w:tcBorders>
              <w:top w:val="nil"/>
              <w:bottom w:val="single" w:sz="6" w:space="0" w:color="000000"/>
              <w:right w:val="nil"/>
            </w:tcBorders>
          </w:tcPr>
          <w:p w14:paraId="47ED645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792EA3D5"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6" w:space="0" w:color="000000"/>
            </w:tcBorders>
          </w:tcPr>
          <w:p w14:paraId="0D5020D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single" w:sz="6" w:space="0" w:color="000000"/>
              <w:right w:val="nil"/>
            </w:tcBorders>
          </w:tcPr>
          <w:p w14:paraId="560962C6"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6" w:space="0" w:color="000000"/>
            </w:tcBorders>
          </w:tcPr>
          <w:p w14:paraId="411F3161"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66C71" w14:paraId="6E298396" w14:textId="77777777" w:rsidTr="00C06441">
        <w:trPr>
          <w:gridBefore w:val="1"/>
          <w:wBefore w:w="72" w:type="dxa"/>
          <w:cantSplit/>
        </w:trPr>
        <w:tc>
          <w:tcPr>
            <w:tcW w:w="288" w:type="dxa"/>
            <w:tcBorders>
              <w:bottom w:val="nil"/>
              <w:right w:val="nil"/>
            </w:tcBorders>
          </w:tcPr>
          <w:p w14:paraId="395723DB" w14:textId="77777777" w:rsidR="00A66C71" w:rsidRDefault="00A66C71">
            <w:pPr>
              <w:spacing w:line="120" w:lineRule="exact"/>
              <w:rPr>
                <w:rFonts w:ascii="Arial" w:hAnsi="Arial"/>
                <w:b/>
                <w:sz w:val="20"/>
              </w:rPr>
            </w:pPr>
          </w:p>
        </w:tc>
        <w:tc>
          <w:tcPr>
            <w:tcW w:w="900" w:type="dxa"/>
            <w:tcBorders>
              <w:left w:val="nil"/>
              <w:right w:val="nil"/>
            </w:tcBorders>
            <w:vAlign w:val="bottom"/>
          </w:tcPr>
          <w:p w14:paraId="5F076219" w14:textId="77777777" w:rsidR="00A66C71" w:rsidRDefault="00A66C71" w:rsidP="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394B353F" w14:textId="77777777" w:rsidR="00A66C71" w:rsidRDefault="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15467566" w14:textId="77777777" w:rsidR="00A66C71" w:rsidRDefault="00A66C71">
            <w:pPr>
              <w:spacing w:line="120" w:lineRule="exact"/>
              <w:rPr>
                <w:rFonts w:ascii="Arial" w:hAnsi="Arial"/>
                <w:b/>
                <w:sz w:val="20"/>
              </w:rPr>
            </w:pPr>
          </w:p>
          <w:p w14:paraId="4B1296C8" w14:textId="77777777" w:rsidR="00A66C71" w:rsidRDefault="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9.</w:t>
            </w:r>
          </w:p>
        </w:tc>
        <w:tc>
          <w:tcPr>
            <w:tcW w:w="8370" w:type="dxa"/>
            <w:gridSpan w:val="2"/>
            <w:vMerge w:val="restart"/>
            <w:tcBorders>
              <w:left w:val="nil"/>
              <w:bottom w:val="nil"/>
            </w:tcBorders>
          </w:tcPr>
          <w:p w14:paraId="232F507F" w14:textId="77777777" w:rsidR="00A66C71" w:rsidRDefault="00A66C71">
            <w:pPr>
              <w:spacing w:line="120" w:lineRule="exact"/>
              <w:rPr>
                <w:rFonts w:ascii="Arial" w:hAnsi="Arial"/>
                <w:b/>
                <w:sz w:val="20"/>
              </w:rPr>
            </w:pPr>
          </w:p>
          <w:p w14:paraId="692FE9CE" w14:textId="77777777" w:rsidR="00A66C71" w:rsidRDefault="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Public Health and Safety</w:t>
            </w:r>
          </w:p>
        </w:tc>
      </w:tr>
      <w:tr w:rsidR="00DA33D5" w14:paraId="57DE8C4B" w14:textId="77777777" w:rsidTr="00C06441">
        <w:trPr>
          <w:gridBefore w:val="1"/>
          <w:wBefore w:w="72" w:type="dxa"/>
          <w:cantSplit/>
        </w:trPr>
        <w:tc>
          <w:tcPr>
            <w:tcW w:w="288" w:type="dxa"/>
            <w:tcBorders>
              <w:top w:val="nil"/>
              <w:bottom w:val="nil"/>
              <w:right w:val="nil"/>
            </w:tcBorders>
          </w:tcPr>
          <w:p w14:paraId="49AA0615"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1AB81F6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2498BE95"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nil"/>
              <w:right w:val="nil"/>
            </w:tcBorders>
          </w:tcPr>
          <w:p w14:paraId="12D414A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vMerge/>
            <w:tcBorders>
              <w:top w:val="nil"/>
              <w:left w:val="nil"/>
              <w:bottom w:val="nil"/>
            </w:tcBorders>
          </w:tcPr>
          <w:p w14:paraId="6D28F8D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DA33D5" w14:paraId="6B47BECE" w14:textId="77777777" w:rsidTr="00C06441">
        <w:trPr>
          <w:gridBefore w:val="1"/>
          <w:wBefore w:w="72" w:type="dxa"/>
        </w:trPr>
        <w:tc>
          <w:tcPr>
            <w:tcW w:w="288" w:type="dxa"/>
            <w:tcBorders>
              <w:top w:val="nil"/>
              <w:bottom w:val="single" w:sz="6" w:space="0" w:color="000000"/>
              <w:right w:val="nil"/>
            </w:tcBorders>
          </w:tcPr>
          <w:p w14:paraId="0FB90AC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48DEBBC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6" w:space="0" w:color="000000"/>
            </w:tcBorders>
          </w:tcPr>
          <w:p w14:paraId="23D75C9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single" w:sz="6" w:space="0" w:color="000000"/>
              <w:right w:val="nil"/>
            </w:tcBorders>
          </w:tcPr>
          <w:p w14:paraId="18082B1B"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6" w:space="0" w:color="000000"/>
            </w:tcBorders>
          </w:tcPr>
          <w:p w14:paraId="0C6A764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66C71" w14:paraId="38C10E9B" w14:textId="77777777" w:rsidTr="00C06441">
        <w:trPr>
          <w:gridBefore w:val="1"/>
          <w:wBefore w:w="72" w:type="dxa"/>
          <w:cantSplit/>
        </w:trPr>
        <w:tc>
          <w:tcPr>
            <w:tcW w:w="288" w:type="dxa"/>
            <w:tcBorders>
              <w:bottom w:val="nil"/>
              <w:right w:val="nil"/>
            </w:tcBorders>
          </w:tcPr>
          <w:p w14:paraId="3A6FD634" w14:textId="77777777" w:rsidR="00A66C71" w:rsidRDefault="00A66C71">
            <w:pPr>
              <w:spacing w:line="120" w:lineRule="exact"/>
              <w:rPr>
                <w:rFonts w:ascii="Arial" w:hAnsi="Arial"/>
                <w:b/>
                <w:sz w:val="20"/>
              </w:rPr>
            </w:pPr>
          </w:p>
        </w:tc>
        <w:tc>
          <w:tcPr>
            <w:tcW w:w="900" w:type="dxa"/>
            <w:tcBorders>
              <w:left w:val="nil"/>
              <w:right w:val="nil"/>
            </w:tcBorders>
            <w:vAlign w:val="bottom"/>
          </w:tcPr>
          <w:p w14:paraId="6F795BFC" w14:textId="77777777" w:rsidR="00A66C71" w:rsidRDefault="00A66C71" w:rsidP="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1DCABD3F" w14:textId="77777777" w:rsidR="00A66C71" w:rsidRDefault="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05CAE68B" w14:textId="77777777" w:rsidR="00A66C71" w:rsidRDefault="00A66C71">
            <w:pPr>
              <w:spacing w:line="120" w:lineRule="exact"/>
              <w:rPr>
                <w:rFonts w:ascii="Arial" w:hAnsi="Arial"/>
                <w:b/>
                <w:sz w:val="20"/>
              </w:rPr>
            </w:pPr>
          </w:p>
          <w:p w14:paraId="53FB0F01" w14:textId="77777777" w:rsidR="00A66C71" w:rsidRDefault="00A66C7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10.</w:t>
            </w:r>
          </w:p>
        </w:tc>
        <w:tc>
          <w:tcPr>
            <w:tcW w:w="8370" w:type="dxa"/>
            <w:gridSpan w:val="2"/>
            <w:vMerge w:val="restart"/>
            <w:tcBorders>
              <w:left w:val="nil"/>
              <w:bottom w:val="nil"/>
            </w:tcBorders>
          </w:tcPr>
          <w:p w14:paraId="617B6F28" w14:textId="77777777" w:rsidR="00A66C71" w:rsidRDefault="00A66C71">
            <w:pPr>
              <w:spacing w:line="120" w:lineRule="exact"/>
              <w:rPr>
                <w:rFonts w:ascii="Arial" w:hAnsi="Arial"/>
                <w:b/>
                <w:sz w:val="20"/>
              </w:rPr>
            </w:pPr>
          </w:p>
          <w:p w14:paraId="57642A8C" w14:textId="77777777" w:rsidR="00A66C71" w:rsidRDefault="00A66C71">
            <w:pPr>
              <w:pStyle w:val="Heading5"/>
              <w:keepLines/>
              <w:rPr>
                <w:rFonts w:cs="Arial"/>
                <w:sz w:val="20"/>
                <w:bdr w:val="none" w:sz="0" w:space="0" w:color="auto"/>
                <w:shd w:val="clear" w:color="auto" w:fill="auto"/>
              </w:rPr>
            </w:pPr>
            <w:r>
              <w:rPr>
                <w:rFonts w:cs="Arial"/>
                <w:sz w:val="20"/>
                <w:bdr w:val="none" w:sz="0" w:space="0" w:color="auto"/>
                <w:shd w:val="clear" w:color="auto" w:fill="auto"/>
              </w:rPr>
              <w:t xml:space="preserve">Lead Based Paint and/or Asbestos </w:t>
            </w:r>
          </w:p>
        </w:tc>
      </w:tr>
      <w:tr w:rsidR="00DA33D5" w14:paraId="3CB35DC2" w14:textId="77777777" w:rsidTr="00C06441">
        <w:trPr>
          <w:gridBefore w:val="1"/>
          <w:wBefore w:w="72" w:type="dxa"/>
          <w:cantSplit/>
        </w:trPr>
        <w:tc>
          <w:tcPr>
            <w:tcW w:w="288" w:type="dxa"/>
            <w:tcBorders>
              <w:top w:val="nil"/>
              <w:bottom w:val="nil"/>
              <w:right w:val="nil"/>
            </w:tcBorders>
          </w:tcPr>
          <w:p w14:paraId="615A30AA" w14:textId="77777777" w:rsidR="00DA33D5" w:rsidRDefault="00DA33D5">
            <w:pPr>
              <w:spacing w:line="120" w:lineRule="exact"/>
              <w:rPr>
                <w:rFonts w:ascii="Arial" w:hAnsi="Arial"/>
                <w:b/>
                <w:sz w:val="20"/>
              </w:rPr>
            </w:pPr>
          </w:p>
          <w:p w14:paraId="5C09DA3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900" w:type="dxa"/>
            <w:tcBorders>
              <w:left w:val="nil"/>
              <w:right w:val="nil"/>
            </w:tcBorders>
          </w:tcPr>
          <w:p w14:paraId="0105AF34" w14:textId="77777777" w:rsidR="00DA33D5" w:rsidRDefault="00DA33D5">
            <w:pPr>
              <w:spacing w:line="120" w:lineRule="exact"/>
              <w:rPr>
                <w:rFonts w:ascii="Arial" w:hAnsi="Arial"/>
                <w:b/>
                <w:sz w:val="20"/>
              </w:rPr>
            </w:pPr>
          </w:p>
          <w:p w14:paraId="521EFFF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top w:val="nil"/>
              <w:left w:val="nil"/>
              <w:bottom w:val="nil"/>
            </w:tcBorders>
          </w:tcPr>
          <w:p w14:paraId="0A4F32D4" w14:textId="77777777" w:rsidR="00DA33D5" w:rsidRDefault="00DA33D5">
            <w:pPr>
              <w:spacing w:line="120" w:lineRule="exact"/>
              <w:rPr>
                <w:rFonts w:ascii="Arial" w:hAnsi="Arial"/>
                <w:b/>
                <w:sz w:val="20"/>
              </w:rPr>
            </w:pPr>
          </w:p>
          <w:p w14:paraId="1B5DAA8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40" w:type="dxa"/>
            <w:gridSpan w:val="2"/>
            <w:tcBorders>
              <w:top w:val="nil"/>
              <w:bottom w:val="nil"/>
              <w:right w:val="nil"/>
            </w:tcBorders>
          </w:tcPr>
          <w:p w14:paraId="73631F9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70" w:type="dxa"/>
            <w:gridSpan w:val="2"/>
            <w:vMerge/>
            <w:tcBorders>
              <w:top w:val="nil"/>
              <w:left w:val="nil"/>
              <w:bottom w:val="nil"/>
            </w:tcBorders>
          </w:tcPr>
          <w:p w14:paraId="3CC06A1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DA33D5" w14:paraId="0819F312" w14:textId="77777777" w:rsidTr="00C06441">
        <w:trPr>
          <w:gridBefore w:val="1"/>
          <w:wBefore w:w="72" w:type="dxa"/>
          <w:trHeight w:val="226"/>
        </w:trPr>
        <w:tc>
          <w:tcPr>
            <w:tcW w:w="288" w:type="dxa"/>
            <w:tcBorders>
              <w:top w:val="nil"/>
              <w:bottom w:val="single" w:sz="6" w:space="0" w:color="000000"/>
              <w:right w:val="nil"/>
            </w:tcBorders>
          </w:tcPr>
          <w:p w14:paraId="4820AE0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bottom w:val="single" w:sz="6" w:space="0" w:color="000000"/>
              <w:right w:val="nil"/>
            </w:tcBorders>
          </w:tcPr>
          <w:p w14:paraId="28C1E2A5"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6" w:space="0" w:color="000000"/>
            </w:tcBorders>
          </w:tcPr>
          <w:p w14:paraId="3120971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single" w:sz="6" w:space="0" w:color="000000"/>
              <w:right w:val="nil"/>
            </w:tcBorders>
          </w:tcPr>
          <w:p w14:paraId="4A50AA83"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6" w:space="0" w:color="000000"/>
            </w:tcBorders>
          </w:tcPr>
          <w:p w14:paraId="13AA520A"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DA33D5" w14:paraId="3546C861" w14:textId="77777777" w:rsidTr="00C06441">
        <w:trPr>
          <w:gridBefore w:val="1"/>
          <w:wBefore w:w="72" w:type="dxa"/>
          <w:cantSplit/>
          <w:trHeight w:val="365"/>
        </w:trPr>
        <w:tc>
          <w:tcPr>
            <w:tcW w:w="288" w:type="dxa"/>
            <w:tcBorders>
              <w:bottom w:val="nil"/>
              <w:right w:val="nil"/>
            </w:tcBorders>
          </w:tcPr>
          <w:p w14:paraId="668EBE2C" w14:textId="77777777" w:rsidR="00DA33D5" w:rsidRDefault="00DA33D5">
            <w:pPr>
              <w:spacing w:line="120" w:lineRule="exact"/>
              <w:rPr>
                <w:rFonts w:ascii="Arial" w:hAnsi="Arial"/>
                <w:b/>
                <w:sz w:val="20"/>
              </w:rPr>
            </w:pPr>
          </w:p>
        </w:tc>
        <w:tc>
          <w:tcPr>
            <w:tcW w:w="900" w:type="dxa"/>
            <w:tcBorders>
              <w:left w:val="nil"/>
              <w:right w:val="nil"/>
            </w:tcBorders>
          </w:tcPr>
          <w:p w14:paraId="0D228683" w14:textId="77777777" w:rsidR="00DA33D5" w:rsidRDefault="00DA33D5">
            <w:pPr>
              <w:pStyle w:val="Heading3"/>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spacing w:line="120" w:lineRule="exact"/>
              <w:rPr>
                <w:sz w:val="20"/>
              </w:rPr>
            </w:pPr>
          </w:p>
          <w:p w14:paraId="008F11FB" w14:textId="77777777" w:rsidR="00DA33D5" w:rsidRDefault="00DA33D5">
            <w:pPr>
              <w:pStyle w:val="Heading3"/>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s>
              <w:rPr>
                <w:rFonts w:cs="Arial"/>
                <w:bCs/>
                <w:sz w:val="20"/>
              </w:rPr>
            </w:pPr>
            <w:r>
              <w:rPr>
                <w:rFonts w:cs="Arial"/>
                <w:bCs/>
                <w:sz w:val="20"/>
              </w:rPr>
              <w:t>Key</w:t>
            </w:r>
          </w:p>
        </w:tc>
        <w:tc>
          <w:tcPr>
            <w:tcW w:w="270" w:type="dxa"/>
            <w:tcBorders>
              <w:left w:val="nil"/>
              <w:bottom w:val="nil"/>
            </w:tcBorders>
          </w:tcPr>
          <w:p w14:paraId="0BB17B1E" w14:textId="77777777" w:rsidR="00DA33D5" w:rsidRDefault="00DA33D5">
            <w:pPr>
              <w:spacing w:line="120" w:lineRule="exact"/>
              <w:rPr>
                <w:rFonts w:ascii="Arial" w:hAnsi="Arial"/>
                <w:b/>
                <w:sz w:val="20"/>
              </w:rPr>
            </w:pPr>
          </w:p>
        </w:tc>
        <w:tc>
          <w:tcPr>
            <w:tcW w:w="540" w:type="dxa"/>
            <w:gridSpan w:val="2"/>
            <w:tcBorders>
              <w:bottom w:val="nil"/>
              <w:right w:val="nil"/>
            </w:tcBorders>
            <w:vAlign w:val="center"/>
          </w:tcPr>
          <w:p w14:paraId="32CCD277" w14:textId="77777777" w:rsidR="00DA33D5" w:rsidRDefault="00DA33D5">
            <w:pPr>
              <w:jc w:val="center"/>
              <w:rPr>
                <w:rFonts w:ascii="Arial" w:hAnsi="Arial" w:cs="Arial"/>
                <w:b/>
                <w:bCs/>
                <w:sz w:val="20"/>
              </w:rPr>
            </w:pPr>
            <w:r>
              <w:rPr>
                <w:rFonts w:ascii="Arial" w:hAnsi="Arial" w:cs="Arial"/>
                <w:b/>
                <w:bCs/>
                <w:sz w:val="20"/>
              </w:rPr>
              <w:t>1</w:t>
            </w:r>
            <w:r w:rsidR="001A49E3">
              <w:rPr>
                <w:rFonts w:ascii="Arial" w:hAnsi="Arial" w:cs="Arial"/>
                <w:b/>
                <w:bCs/>
                <w:sz w:val="20"/>
              </w:rPr>
              <w:t>1</w:t>
            </w:r>
            <w:r>
              <w:rPr>
                <w:rFonts w:ascii="Arial" w:hAnsi="Arial" w:cs="Arial"/>
                <w:b/>
                <w:bCs/>
                <w:sz w:val="20"/>
              </w:rPr>
              <w:t>.</w:t>
            </w:r>
          </w:p>
          <w:p w14:paraId="76B2F6C8" w14:textId="77777777" w:rsidR="00DA33D5" w:rsidRDefault="00DA33D5">
            <w:pPr>
              <w:spacing w:line="120" w:lineRule="exact"/>
              <w:jc w:val="center"/>
              <w:rPr>
                <w:rFonts w:ascii="Arial" w:hAnsi="Arial"/>
                <w:b/>
                <w:sz w:val="20"/>
              </w:rPr>
            </w:pPr>
          </w:p>
        </w:tc>
        <w:tc>
          <w:tcPr>
            <w:tcW w:w="8370" w:type="dxa"/>
            <w:gridSpan w:val="2"/>
            <w:vMerge w:val="restart"/>
            <w:tcBorders>
              <w:left w:val="nil"/>
              <w:bottom w:val="nil"/>
            </w:tcBorders>
          </w:tcPr>
          <w:p w14:paraId="4AB24D28" w14:textId="77777777" w:rsidR="00DA33D5" w:rsidRDefault="00DA33D5">
            <w:pPr>
              <w:rPr>
                <w:rFonts w:ascii="Arial" w:hAnsi="Arial" w:cs="Arial"/>
                <w:b/>
                <w:bCs/>
                <w:sz w:val="20"/>
              </w:rPr>
            </w:pPr>
            <w:r>
              <w:rPr>
                <w:rFonts w:ascii="Arial" w:hAnsi="Arial" w:cs="Arial"/>
                <w:b/>
                <w:bCs/>
                <w:sz w:val="20"/>
              </w:rPr>
              <w:t>Local Employment &amp; Income Patterns - Quantity and Distribution of Employment, Economic Impact</w:t>
            </w:r>
          </w:p>
        </w:tc>
      </w:tr>
      <w:tr w:rsidR="00DA33D5" w14:paraId="35C7E831" w14:textId="77777777" w:rsidTr="00C06441">
        <w:trPr>
          <w:gridBefore w:val="1"/>
          <w:wBefore w:w="72" w:type="dxa"/>
          <w:cantSplit/>
          <w:trHeight w:val="364"/>
        </w:trPr>
        <w:tc>
          <w:tcPr>
            <w:tcW w:w="288" w:type="dxa"/>
            <w:tcBorders>
              <w:top w:val="nil"/>
              <w:bottom w:val="nil"/>
              <w:right w:val="nil"/>
            </w:tcBorders>
          </w:tcPr>
          <w:p w14:paraId="77820AB3" w14:textId="77777777" w:rsidR="00DA33D5" w:rsidRDefault="00DA33D5">
            <w:pPr>
              <w:spacing w:line="120" w:lineRule="exact"/>
              <w:rPr>
                <w:rFonts w:ascii="Arial" w:hAnsi="Arial"/>
                <w:b/>
                <w:sz w:val="20"/>
              </w:rPr>
            </w:pPr>
          </w:p>
        </w:tc>
        <w:tc>
          <w:tcPr>
            <w:tcW w:w="900" w:type="dxa"/>
            <w:tcBorders>
              <w:left w:val="nil"/>
              <w:right w:val="nil"/>
            </w:tcBorders>
          </w:tcPr>
          <w:p w14:paraId="52E17095" w14:textId="77777777" w:rsidR="00DA33D5" w:rsidRDefault="00DA33D5">
            <w:pPr>
              <w:spacing w:line="120" w:lineRule="exact"/>
              <w:rPr>
                <w:rFonts w:ascii="Arial" w:hAnsi="Arial"/>
                <w:b/>
                <w:sz w:val="20"/>
              </w:rPr>
            </w:pPr>
          </w:p>
        </w:tc>
        <w:tc>
          <w:tcPr>
            <w:tcW w:w="270" w:type="dxa"/>
            <w:tcBorders>
              <w:top w:val="nil"/>
              <w:left w:val="nil"/>
              <w:bottom w:val="nil"/>
            </w:tcBorders>
          </w:tcPr>
          <w:p w14:paraId="2DA8F233" w14:textId="77777777" w:rsidR="00DA33D5" w:rsidRDefault="00DA33D5">
            <w:pPr>
              <w:spacing w:line="120" w:lineRule="exact"/>
              <w:rPr>
                <w:rFonts w:ascii="Arial" w:hAnsi="Arial"/>
                <w:b/>
                <w:sz w:val="20"/>
              </w:rPr>
            </w:pPr>
          </w:p>
        </w:tc>
        <w:tc>
          <w:tcPr>
            <w:tcW w:w="540" w:type="dxa"/>
            <w:gridSpan w:val="2"/>
            <w:tcBorders>
              <w:top w:val="nil"/>
              <w:bottom w:val="nil"/>
              <w:right w:val="nil"/>
            </w:tcBorders>
          </w:tcPr>
          <w:p w14:paraId="456061D9" w14:textId="77777777" w:rsidR="00DA33D5" w:rsidRDefault="00DA33D5">
            <w:pPr>
              <w:spacing w:line="120" w:lineRule="exact"/>
              <w:rPr>
                <w:rFonts w:ascii="Arial" w:hAnsi="Arial"/>
                <w:b/>
                <w:sz w:val="20"/>
              </w:rPr>
            </w:pPr>
          </w:p>
        </w:tc>
        <w:tc>
          <w:tcPr>
            <w:tcW w:w="8370" w:type="dxa"/>
            <w:gridSpan w:val="2"/>
            <w:vMerge/>
            <w:tcBorders>
              <w:top w:val="nil"/>
              <w:left w:val="nil"/>
              <w:bottom w:val="nil"/>
            </w:tcBorders>
            <w:vAlign w:val="bottom"/>
          </w:tcPr>
          <w:p w14:paraId="1D969B13" w14:textId="77777777" w:rsidR="00DA33D5" w:rsidRDefault="00DA33D5">
            <w:pPr>
              <w:spacing w:line="120" w:lineRule="exact"/>
              <w:jc w:val="center"/>
              <w:rPr>
                <w:rFonts w:ascii="Arial" w:hAnsi="Arial"/>
                <w:b/>
                <w:sz w:val="20"/>
              </w:rPr>
            </w:pPr>
          </w:p>
        </w:tc>
      </w:tr>
      <w:tr w:rsidR="00DA33D5" w14:paraId="4AD79F21" w14:textId="77777777" w:rsidTr="00C06441">
        <w:trPr>
          <w:gridBefore w:val="1"/>
          <w:wBefore w:w="72" w:type="dxa"/>
          <w:cantSplit/>
          <w:trHeight w:val="364"/>
        </w:trPr>
        <w:tc>
          <w:tcPr>
            <w:tcW w:w="288" w:type="dxa"/>
            <w:tcBorders>
              <w:top w:val="nil"/>
              <w:bottom w:val="single" w:sz="6" w:space="0" w:color="000000"/>
              <w:right w:val="nil"/>
            </w:tcBorders>
          </w:tcPr>
          <w:p w14:paraId="512373CB" w14:textId="77777777" w:rsidR="00DA33D5" w:rsidRDefault="00DA33D5">
            <w:pPr>
              <w:spacing w:line="120" w:lineRule="exact"/>
              <w:rPr>
                <w:rFonts w:ascii="Arial" w:hAnsi="Arial"/>
                <w:b/>
                <w:sz w:val="20"/>
              </w:rPr>
            </w:pPr>
          </w:p>
        </w:tc>
        <w:tc>
          <w:tcPr>
            <w:tcW w:w="900" w:type="dxa"/>
            <w:tcBorders>
              <w:left w:val="nil"/>
              <w:right w:val="nil"/>
            </w:tcBorders>
          </w:tcPr>
          <w:p w14:paraId="581E2456" w14:textId="77777777" w:rsidR="00DA33D5" w:rsidRDefault="00DA33D5">
            <w:pPr>
              <w:spacing w:line="120" w:lineRule="exact"/>
              <w:rPr>
                <w:rFonts w:ascii="Arial" w:hAnsi="Arial"/>
                <w:b/>
                <w:sz w:val="20"/>
              </w:rPr>
            </w:pPr>
          </w:p>
        </w:tc>
        <w:tc>
          <w:tcPr>
            <w:tcW w:w="270" w:type="dxa"/>
            <w:tcBorders>
              <w:top w:val="nil"/>
              <w:left w:val="nil"/>
              <w:bottom w:val="single" w:sz="6" w:space="0" w:color="000000"/>
            </w:tcBorders>
          </w:tcPr>
          <w:p w14:paraId="1764DF2C" w14:textId="77777777" w:rsidR="00DA33D5" w:rsidRDefault="00DA33D5">
            <w:pPr>
              <w:spacing w:line="120" w:lineRule="exact"/>
              <w:rPr>
                <w:rFonts w:ascii="Arial" w:hAnsi="Arial"/>
                <w:b/>
                <w:sz w:val="20"/>
              </w:rPr>
            </w:pPr>
          </w:p>
        </w:tc>
        <w:tc>
          <w:tcPr>
            <w:tcW w:w="540" w:type="dxa"/>
            <w:gridSpan w:val="2"/>
            <w:tcBorders>
              <w:top w:val="nil"/>
              <w:bottom w:val="single" w:sz="6" w:space="0" w:color="000000"/>
              <w:right w:val="nil"/>
            </w:tcBorders>
          </w:tcPr>
          <w:p w14:paraId="13D24BFE" w14:textId="77777777" w:rsidR="00DA33D5" w:rsidRDefault="00DA33D5">
            <w:pPr>
              <w:spacing w:line="120" w:lineRule="exact"/>
              <w:rPr>
                <w:rFonts w:ascii="Arial" w:hAnsi="Arial"/>
                <w:b/>
                <w:sz w:val="20"/>
              </w:rPr>
            </w:pPr>
          </w:p>
        </w:tc>
        <w:tc>
          <w:tcPr>
            <w:tcW w:w="8370" w:type="dxa"/>
            <w:gridSpan w:val="2"/>
            <w:tcBorders>
              <w:top w:val="nil"/>
              <w:left w:val="nil"/>
              <w:bottom w:val="single" w:sz="6" w:space="0" w:color="000000"/>
            </w:tcBorders>
          </w:tcPr>
          <w:p w14:paraId="05B9FAD0" w14:textId="77777777" w:rsidR="00DA33D5" w:rsidRDefault="00DA33D5">
            <w:pPr>
              <w:rPr>
                <w:rFonts w:ascii="Arial" w:hAnsi="Arial" w:cs="Arial"/>
                <w:i/>
                <w:iCs/>
                <w:sz w:val="20"/>
              </w:rPr>
            </w:pPr>
            <w:r>
              <w:rPr>
                <w:rFonts w:ascii="Arial" w:hAnsi="Arial" w:cs="Arial"/>
                <w:sz w:val="20"/>
              </w:rPr>
              <w:t xml:space="preserve"> </w:t>
            </w:r>
            <w:r>
              <w:rPr>
                <w:rFonts w:ascii="Arial" w:hAnsi="Arial" w:cs="Arial"/>
                <w:i/>
                <w:iCs/>
                <w:sz w:val="20"/>
              </w:rPr>
              <w:t>Comments and Source of Information:</w:t>
            </w:r>
          </w:p>
        </w:tc>
      </w:tr>
      <w:tr w:rsidR="00AF6F61" w14:paraId="00D10209" w14:textId="77777777" w:rsidTr="00C06441">
        <w:trPr>
          <w:gridBefore w:val="1"/>
          <w:wBefore w:w="72" w:type="dxa"/>
          <w:cantSplit/>
        </w:trPr>
        <w:tc>
          <w:tcPr>
            <w:tcW w:w="288" w:type="dxa"/>
            <w:tcBorders>
              <w:bottom w:val="nil"/>
              <w:right w:val="nil"/>
            </w:tcBorders>
          </w:tcPr>
          <w:p w14:paraId="4D009D37" w14:textId="77777777" w:rsidR="00AF6F61" w:rsidRDefault="00AF6F61">
            <w:pPr>
              <w:spacing w:line="120" w:lineRule="exact"/>
              <w:rPr>
                <w:rFonts w:ascii="Arial" w:hAnsi="Arial"/>
                <w:b/>
                <w:sz w:val="20"/>
              </w:rPr>
            </w:pPr>
          </w:p>
        </w:tc>
        <w:tc>
          <w:tcPr>
            <w:tcW w:w="900" w:type="dxa"/>
            <w:tcBorders>
              <w:left w:val="nil"/>
              <w:right w:val="nil"/>
            </w:tcBorders>
            <w:vAlign w:val="bottom"/>
          </w:tcPr>
          <w:p w14:paraId="2B9C13DC" w14:textId="77777777" w:rsidR="00AF6F61" w:rsidRDefault="00AF6F61" w:rsidP="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1DB2A056" w14:textId="77777777" w:rsidR="00AF6F61" w:rsidRDefault="00AF6F6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68BDCCAB" w14:textId="77777777" w:rsidR="00AF6F61" w:rsidRDefault="00AF6F61">
            <w:pPr>
              <w:spacing w:line="120" w:lineRule="exact"/>
              <w:rPr>
                <w:rFonts w:ascii="Arial" w:hAnsi="Arial"/>
                <w:b/>
                <w:sz w:val="20"/>
              </w:rPr>
            </w:pPr>
          </w:p>
          <w:p w14:paraId="5461BC9F" w14:textId="77777777" w:rsidR="00AF6F61" w:rsidRDefault="00AF6F6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12.</w:t>
            </w:r>
          </w:p>
        </w:tc>
        <w:tc>
          <w:tcPr>
            <w:tcW w:w="8370" w:type="dxa"/>
            <w:gridSpan w:val="2"/>
            <w:vMerge w:val="restart"/>
            <w:tcBorders>
              <w:left w:val="nil"/>
              <w:bottom w:val="nil"/>
            </w:tcBorders>
          </w:tcPr>
          <w:p w14:paraId="448E0D4F" w14:textId="77777777" w:rsidR="00AF6F61" w:rsidRDefault="00AF6F61">
            <w:pPr>
              <w:spacing w:line="120" w:lineRule="exact"/>
              <w:rPr>
                <w:rFonts w:ascii="Arial" w:hAnsi="Arial"/>
                <w:b/>
                <w:sz w:val="20"/>
              </w:rPr>
            </w:pPr>
          </w:p>
          <w:p w14:paraId="18A1589B" w14:textId="77777777" w:rsidR="00AF6F61" w:rsidRDefault="00AF6F6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Local &amp; State Tax Base &amp; Revenues</w:t>
            </w:r>
          </w:p>
        </w:tc>
      </w:tr>
      <w:tr w:rsidR="00DA33D5" w14:paraId="34176C39" w14:textId="77777777" w:rsidTr="00C06441">
        <w:trPr>
          <w:gridBefore w:val="1"/>
          <w:wBefore w:w="72" w:type="dxa"/>
          <w:cantSplit/>
        </w:trPr>
        <w:tc>
          <w:tcPr>
            <w:tcW w:w="288" w:type="dxa"/>
            <w:tcBorders>
              <w:top w:val="nil"/>
              <w:bottom w:val="nil"/>
              <w:right w:val="nil"/>
            </w:tcBorders>
          </w:tcPr>
          <w:p w14:paraId="6D47D0E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77274D7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39D3E88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nil"/>
              <w:right w:val="nil"/>
            </w:tcBorders>
          </w:tcPr>
          <w:p w14:paraId="118B9D1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vMerge/>
            <w:tcBorders>
              <w:top w:val="nil"/>
              <w:left w:val="nil"/>
              <w:bottom w:val="nil"/>
            </w:tcBorders>
          </w:tcPr>
          <w:p w14:paraId="341566D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DA33D5" w14:paraId="555D2D76" w14:textId="77777777" w:rsidTr="00C06441">
        <w:trPr>
          <w:gridBefore w:val="1"/>
          <w:wBefore w:w="72" w:type="dxa"/>
        </w:trPr>
        <w:tc>
          <w:tcPr>
            <w:tcW w:w="288" w:type="dxa"/>
            <w:tcBorders>
              <w:top w:val="nil"/>
              <w:bottom w:val="single" w:sz="6" w:space="0" w:color="000000"/>
              <w:right w:val="nil"/>
            </w:tcBorders>
          </w:tcPr>
          <w:p w14:paraId="019F94F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6221609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6" w:space="0" w:color="000000"/>
            </w:tcBorders>
          </w:tcPr>
          <w:p w14:paraId="3582D9B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single" w:sz="6" w:space="0" w:color="000000"/>
              <w:right w:val="nil"/>
            </w:tcBorders>
          </w:tcPr>
          <w:p w14:paraId="77E83A5E"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6" w:space="0" w:color="000000"/>
            </w:tcBorders>
          </w:tcPr>
          <w:p w14:paraId="23141B0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F6F61" w14:paraId="48D1151C" w14:textId="77777777" w:rsidTr="00C06441">
        <w:trPr>
          <w:gridBefore w:val="1"/>
          <w:wBefore w:w="72" w:type="dxa"/>
          <w:cantSplit/>
        </w:trPr>
        <w:tc>
          <w:tcPr>
            <w:tcW w:w="288" w:type="dxa"/>
            <w:tcBorders>
              <w:bottom w:val="nil"/>
              <w:right w:val="nil"/>
            </w:tcBorders>
          </w:tcPr>
          <w:p w14:paraId="72A5ECDE" w14:textId="77777777" w:rsidR="00AF6F61" w:rsidRDefault="00AF6F61">
            <w:pPr>
              <w:spacing w:line="120" w:lineRule="exact"/>
              <w:rPr>
                <w:rFonts w:ascii="Arial" w:hAnsi="Arial"/>
                <w:b/>
                <w:sz w:val="20"/>
              </w:rPr>
            </w:pPr>
          </w:p>
        </w:tc>
        <w:tc>
          <w:tcPr>
            <w:tcW w:w="900" w:type="dxa"/>
            <w:tcBorders>
              <w:left w:val="nil"/>
              <w:right w:val="nil"/>
            </w:tcBorders>
            <w:vAlign w:val="bottom"/>
          </w:tcPr>
          <w:p w14:paraId="627CFB28" w14:textId="77777777" w:rsidR="00AF6F61" w:rsidRDefault="00AF6F61" w:rsidP="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6FBC06C5" w14:textId="77777777" w:rsidR="00AF6F61" w:rsidRDefault="00AF6F6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1B5C9A39" w14:textId="77777777" w:rsidR="00AF6F61" w:rsidRDefault="00AF6F61">
            <w:pPr>
              <w:spacing w:line="120" w:lineRule="exact"/>
              <w:rPr>
                <w:rFonts w:ascii="Arial" w:hAnsi="Arial"/>
                <w:b/>
                <w:sz w:val="20"/>
              </w:rPr>
            </w:pPr>
          </w:p>
          <w:p w14:paraId="4A952A7D" w14:textId="77777777" w:rsidR="00AF6F61" w:rsidRDefault="00AF6F6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13.</w:t>
            </w:r>
          </w:p>
        </w:tc>
        <w:tc>
          <w:tcPr>
            <w:tcW w:w="8370" w:type="dxa"/>
            <w:gridSpan w:val="2"/>
            <w:vMerge w:val="restart"/>
            <w:tcBorders>
              <w:left w:val="nil"/>
              <w:bottom w:val="nil"/>
            </w:tcBorders>
          </w:tcPr>
          <w:p w14:paraId="578BD693" w14:textId="77777777" w:rsidR="00AF6F61" w:rsidRDefault="00AF6F61">
            <w:pPr>
              <w:spacing w:line="120" w:lineRule="exact"/>
              <w:rPr>
                <w:rFonts w:ascii="Arial" w:hAnsi="Arial"/>
                <w:b/>
                <w:sz w:val="20"/>
              </w:rPr>
            </w:pPr>
          </w:p>
          <w:p w14:paraId="2AB3A516" w14:textId="77777777" w:rsidR="00AF6F61" w:rsidRDefault="00AF6F6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Educational Facilities - Schools, Colleges, Universities</w:t>
            </w:r>
          </w:p>
        </w:tc>
      </w:tr>
      <w:tr w:rsidR="00DA33D5" w14:paraId="34970F7F" w14:textId="77777777" w:rsidTr="00C06441">
        <w:trPr>
          <w:gridBefore w:val="1"/>
          <w:wBefore w:w="72" w:type="dxa"/>
          <w:cantSplit/>
        </w:trPr>
        <w:tc>
          <w:tcPr>
            <w:tcW w:w="288" w:type="dxa"/>
            <w:tcBorders>
              <w:top w:val="nil"/>
              <w:bottom w:val="nil"/>
              <w:right w:val="nil"/>
            </w:tcBorders>
          </w:tcPr>
          <w:p w14:paraId="18239E0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297237A1"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1DCCE11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nil"/>
              <w:right w:val="nil"/>
            </w:tcBorders>
          </w:tcPr>
          <w:p w14:paraId="57E44C1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vMerge/>
            <w:tcBorders>
              <w:top w:val="nil"/>
              <w:left w:val="nil"/>
              <w:bottom w:val="nil"/>
            </w:tcBorders>
          </w:tcPr>
          <w:p w14:paraId="6C48815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DA33D5" w14:paraId="6972DC24" w14:textId="77777777" w:rsidTr="00C06441">
        <w:trPr>
          <w:gridBefore w:val="1"/>
          <w:wBefore w:w="72" w:type="dxa"/>
        </w:trPr>
        <w:tc>
          <w:tcPr>
            <w:tcW w:w="288" w:type="dxa"/>
            <w:tcBorders>
              <w:top w:val="nil"/>
              <w:bottom w:val="single" w:sz="6" w:space="0" w:color="000000"/>
              <w:right w:val="nil"/>
            </w:tcBorders>
          </w:tcPr>
          <w:p w14:paraId="223A3EC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2F87F2C6"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6" w:space="0" w:color="000000"/>
            </w:tcBorders>
          </w:tcPr>
          <w:p w14:paraId="0D79678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single" w:sz="6" w:space="0" w:color="000000"/>
              <w:right w:val="nil"/>
            </w:tcBorders>
          </w:tcPr>
          <w:p w14:paraId="05857878"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6" w:space="0" w:color="000000"/>
            </w:tcBorders>
          </w:tcPr>
          <w:p w14:paraId="6C6B3F93"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F6F61" w14:paraId="5308B895" w14:textId="77777777" w:rsidTr="00C06441">
        <w:trPr>
          <w:gridBefore w:val="1"/>
          <w:wBefore w:w="72" w:type="dxa"/>
          <w:cantSplit/>
          <w:trHeight w:val="300"/>
        </w:trPr>
        <w:tc>
          <w:tcPr>
            <w:tcW w:w="288" w:type="dxa"/>
            <w:tcBorders>
              <w:bottom w:val="nil"/>
              <w:right w:val="nil"/>
            </w:tcBorders>
          </w:tcPr>
          <w:p w14:paraId="76744716" w14:textId="77777777" w:rsidR="00AF6F61" w:rsidRDefault="00AF6F61">
            <w:pPr>
              <w:spacing w:line="120" w:lineRule="exact"/>
              <w:rPr>
                <w:rFonts w:ascii="Arial" w:hAnsi="Arial"/>
                <w:b/>
                <w:sz w:val="20"/>
              </w:rPr>
            </w:pPr>
          </w:p>
        </w:tc>
        <w:tc>
          <w:tcPr>
            <w:tcW w:w="900" w:type="dxa"/>
            <w:tcBorders>
              <w:left w:val="nil"/>
              <w:right w:val="nil"/>
            </w:tcBorders>
            <w:vAlign w:val="bottom"/>
          </w:tcPr>
          <w:p w14:paraId="65D81A6A" w14:textId="77777777" w:rsidR="00AF6F61" w:rsidRDefault="00AF6F61" w:rsidP="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2E7A456D" w14:textId="77777777" w:rsidR="00AF6F61" w:rsidRDefault="00AF6F6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vMerge w:val="restart"/>
            <w:tcBorders>
              <w:bottom w:val="nil"/>
              <w:right w:val="nil"/>
            </w:tcBorders>
          </w:tcPr>
          <w:p w14:paraId="23C6362C" w14:textId="77777777" w:rsidR="00AF6F61" w:rsidRDefault="00AF6F61">
            <w:pPr>
              <w:spacing w:line="120" w:lineRule="exact"/>
              <w:rPr>
                <w:rFonts w:ascii="Arial" w:hAnsi="Arial"/>
                <w:b/>
                <w:sz w:val="20"/>
              </w:rPr>
            </w:pPr>
          </w:p>
          <w:p w14:paraId="06190C15" w14:textId="77777777" w:rsidR="00AF6F61" w:rsidRDefault="00AF6F6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14.</w:t>
            </w:r>
          </w:p>
        </w:tc>
        <w:tc>
          <w:tcPr>
            <w:tcW w:w="8370" w:type="dxa"/>
            <w:gridSpan w:val="2"/>
            <w:vMerge w:val="restart"/>
            <w:tcBorders>
              <w:left w:val="nil"/>
              <w:bottom w:val="nil"/>
            </w:tcBorders>
          </w:tcPr>
          <w:p w14:paraId="09F129CB" w14:textId="77777777" w:rsidR="00AF6F61" w:rsidRDefault="00AF6F61">
            <w:pPr>
              <w:spacing w:line="120" w:lineRule="exact"/>
              <w:rPr>
                <w:rFonts w:ascii="Arial" w:hAnsi="Arial"/>
                <w:b/>
                <w:sz w:val="20"/>
              </w:rPr>
            </w:pPr>
          </w:p>
          <w:p w14:paraId="03DD1203" w14:textId="77777777" w:rsidR="00AF6F61" w:rsidRDefault="00AF6F6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Commercial and Industrial Facilities - Production &amp; Activity, Growth or Decline</w:t>
            </w:r>
          </w:p>
        </w:tc>
      </w:tr>
      <w:tr w:rsidR="00DA33D5" w14:paraId="384DC916" w14:textId="77777777" w:rsidTr="00C06441">
        <w:trPr>
          <w:gridBefore w:val="1"/>
          <w:wBefore w:w="72" w:type="dxa"/>
          <w:cantSplit/>
        </w:trPr>
        <w:tc>
          <w:tcPr>
            <w:tcW w:w="288" w:type="dxa"/>
            <w:tcBorders>
              <w:top w:val="nil"/>
              <w:bottom w:val="nil"/>
              <w:right w:val="nil"/>
            </w:tcBorders>
          </w:tcPr>
          <w:p w14:paraId="109E0E83" w14:textId="77777777" w:rsidR="00DA33D5" w:rsidRDefault="00DA33D5">
            <w:pPr>
              <w:spacing w:line="120" w:lineRule="exact"/>
              <w:rPr>
                <w:rFonts w:ascii="Arial" w:hAnsi="Arial"/>
                <w:b/>
                <w:sz w:val="20"/>
              </w:rPr>
            </w:pPr>
          </w:p>
          <w:p w14:paraId="1A9F7E06"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900" w:type="dxa"/>
            <w:tcBorders>
              <w:left w:val="nil"/>
              <w:right w:val="nil"/>
            </w:tcBorders>
          </w:tcPr>
          <w:p w14:paraId="73B27C20" w14:textId="77777777" w:rsidR="00DA33D5" w:rsidRDefault="00DA33D5">
            <w:pPr>
              <w:spacing w:line="120" w:lineRule="exact"/>
              <w:rPr>
                <w:rFonts w:ascii="Arial" w:hAnsi="Arial"/>
                <w:b/>
                <w:sz w:val="20"/>
              </w:rPr>
            </w:pPr>
          </w:p>
          <w:p w14:paraId="2150D09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top w:val="nil"/>
              <w:left w:val="nil"/>
              <w:bottom w:val="nil"/>
            </w:tcBorders>
          </w:tcPr>
          <w:p w14:paraId="345DDE62" w14:textId="77777777" w:rsidR="00DA33D5" w:rsidRDefault="00DA33D5">
            <w:pPr>
              <w:spacing w:line="120" w:lineRule="exact"/>
              <w:rPr>
                <w:rFonts w:ascii="Arial" w:hAnsi="Arial"/>
                <w:b/>
                <w:sz w:val="20"/>
              </w:rPr>
            </w:pPr>
          </w:p>
          <w:p w14:paraId="102926A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40" w:type="dxa"/>
            <w:gridSpan w:val="2"/>
            <w:vMerge/>
            <w:tcBorders>
              <w:top w:val="nil"/>
              <w:bottom w:val="nil"/>
              <w:right w:val="nil"/>
            </w:tcBorders>
          </w:tcPr>
          <w:p w14:paraId="15BD82D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70" w:type="dxa"/>
            <w:gridSpan w:val="2"/>
            <w:vMerge/>
            <w:tcBorders>
              <w:top w:val="nil"/>
              <w:left w:val="nil"/>
              <w:bottom w:val="nil"/>
            </w:tcBorders>
          </w:tcPr>
          <w:p w14:paraId="2251D46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DA33D5" w14:paraId="6A8C233A" w14:textId="77777777" w:rsidTr="00C06441">
        <w:trPr>
          <w:gridBefore w:val="1"/>
          <w:wBefore w:w="72" w:type="dxa"/>
        </w:trPr>
        <w:tc>
          <w:tcPr>
            <w:tcW w:w="288" w:type="dxa"/>
            <w:tcBorders>
              <w:top w:val="nil"/>
              <w:bottom w:val="single" w:sz="6" w:space="0" w:color="000000"/>
              <w:right w:val="nil"/>
            </w:tcBorders>
          </w:tcPr>
          <w:p w14:paraId="1B2812C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bottom w:val="single" w:sz="6" w:space="0" w:color="000000"/>
              <w:right w:val="nil"/>
            </w:tcBorders>
          </w:tcPr>
          <w:p w14:paraId="6B65489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6" w:space="0" w:color="000000"/>
            </w:tcBorders>
          </w:tcPr>
          <w:p w14:paraId="279DA836"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single" w:sz="6" w:space="0" w:color="000000"/>
              <w:right w:val="nil"/>
            </w:tcBorders>
          </w:tcPr>
          <w:p w14:paraId="664AE8AC"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6" w:space="0" w:color="000000"/>
            </w:tcBorders>
          </w:tcPr>
          <w:p w14:paraId="62CCEC25"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18206C" w14:paraId="09024748" w14:textId="77777777" w:rsidTr="000838B1">
        <w:trPr>
          <w:gridAfter w:val="1"/>
          <w:wAfter w:w="1714" w:type="dxa"/>
        </w:trPr>
        <w:tc>
          <w:tcPr>
            <w:tcW w:w="8726" w:type="dxa"/>
            <w:gridSpan w:val="7"/>
            <w:tcBorders>
              <w:top w:val="nil"/>
              <w:left w:val="nil"/>
              <w:bottom w:val="nil"/>
              <w:right w:val="nil"/>
            </w:tcBorders>
          </w:tcPr>
          <w:p w14:paraId="1D305578" w14:textId="77777777" w:rsidR="0018206C" w:rsidRDefault="0018206C" w:rsidP="0018206C">
            <w:pPr>
              <w:pageBreakBefore/>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rFonts w:ascii="Arial" w:hAnsi="Arial"/>
                <w:b/>
                <w:sz w:val="20"/>
              </w:rPr>
              <w:t>Key Letter: N –</w:t>
            </w:r>
            <w:r>
              <w:rPr>
                <w:rFonts w:ascii="Arial" w:hAnsi="Arial"/>
                <w:sz w:val="20"/>
              </w:rPr>
              <w:t xml:space="preserve"> No Impact</w:t>
            </w:r>
            <w:r w:rsidR="00271888">
              <w:rPr>
                <w:rFonts w:ascii="Arial" w:hAnsi="Arial"/>
                <w:sz w:val="20"/>
              </w:rPr>
              <w:t xml:space="preserve">   </w:t>
            </w:r>
            <w:r>
              <w:rPr>
                <w:rFonts w:ascii="Arial" w:hAnsi="Arial"/>
                <w:sz w:val="20"/>
              </w:rPr>
              <w:t xml:space="preserve"> </w:t>
            </w:r>
            <w:r>
              <w:rPr>
                <w:rFonts w:ascii="Arial" w:hAnsi="Arial"/>
                <w:b/>
                <w:sz w:val="20"/>
              </w:rPr>
              <w:t xml:space="preserve">B – </w:t>
            </w:r>
            <w:r>
              <w:rPr>
                <w:rFonts w:ascii="Arial" w:hAnsi="Arial"/>
                <w:sz w:val="20"/>
              </w:rPr>
              <w:t xml:space="preserve">Potentially Beneficial     </w:t>
            </w:r>
            <w:r>
              <w:rPr>
                <w:rFonts w:ascii="Arial" w:hAnsi="Arial"/>
                <w:b/>
                <w:sz w:val="20"/>
              </w:rPr>
              <w:t>A –</w:t>
            </w:r>
            <w:r>
              <w:rPr>
                <w:rFonts w:ascii="Arial" w:hAnsi="Arial"/>
                <w:sz w:val="20"/>
              </w:rPr>
              <w:t xml:space="preserve"> Potentially Adverse</w:t>
            </w:r>
          </w:p>
          <w:p w14:paraId="624B9790" w14:textId="77777777" w:rsidR="0018206C" w:rsidRPr="00B219E2" w:rsidRDefault="0018206C" w:rsidP="0018206C">
            <w:pPr>
              <w:pageBreakBefore/>
              <w:rPr>
                <w:sz w:val="20"/>
              </w:rPr>
            </w:pPr>
            <w:r>
              <w:rPr>
                <w:rFonts w:ascii="Arial" w:hAnsi="Arial"/>
                <w:b/>
                <w:sz w:val="20"/>
              </w:rPr>
              <w:t>P –</w:t>
            </w:r>
            <w:r>
              <w:rPr>
                <w:rFonts w:ascii="Arial" w:hAnsi="Arial"/>
                <w:sz w:val="20"/>
              </w:rPr>
              <w:t xml:space="preserve">  Approval/Permits Required     </w:t>
            </w:r>
            <w:r>
              <w:rPr>
                <w:rFonts w:ascii="Arial" w:hAnsi="Arial"/>
                <w:b/>
                <w:sz w:val="20"/>
              </w:rPr>
              <w:t>M –</w:t>
            </w:r>
            <w:r>
              <w:rPr>
                <w:rFonts w:ascii="Arial" w:hAnsi="Arial"/>
                <w:sz w:val="20"/>
              </w:rPr>
              <w:t xml:space="preserve"> Mitigation Required</w:t>
            </w:r>
          </w:p>
        </w:tc>
      </w:tr>
      <w:tr w:rsidR="00A1417B" w14:paraId="4CB03D15" w14:textId="77777777" w:rsidTr="00BE15D3">
        <w:trPr>
          <w:gridBefore w:val="1"/>
          <w:wBefore w:w="72" w:type="dxa"/>
          <w:cantSplit/>
        </w:trPr>
        <w:tc>
          <w:tcPr>
            <w:tcW w:w="288" w:type="dxa"/>
            <w:tcBorders>
              <w:top w:val="single" w:sz="6" w:space="0" w:color="000000"/>
              <w:bottom w:val="nil"/>
              <w:right w:val="nil"/>
            </w:tcBorders>
          </w:tcPr>
          <w:p w14:paraId="37755213" w14:textId="77777777" w:rsidR="00A1417B" w:rsidRDefault="00A1417B" w:rsidP="00B219E2">
            <w:pPr>
              <w:spacing w:line="120" w:lineRule="exact"/>
              <w:rPr>
                <w:rFonts w:ascii="Arial" w:hAnsi="Arial"/>
                <w:b/>
                <w:sz w:val="20"/>
              </w:rPr>
            </w:pPr>
          </w:p>
        </w:tc>
        <w:tc>
          <w:tcPr>
            <w:tcW w:w="900" w:type="dxa"/>
            <w:tcBorders>
              <w:left w:val="nil"/>
              <w:right w:val="nil"/>
            </w:tcBorders>
            <w:vAlign w:val="bottom"/>
          </w:tcPr>
          <w:p w14:paraId="2ADA703B" w14:textId="77777777" w:rsidR="00A1417B" w:rsidRDefault="00A1417B" w:rsidP="00300B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19104C4C" w14:textId="77777777" w:rsidR="00A1417B" w:rsidRDefault="00A1417B" w:rsidP="00B219E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214BB051" w14:textId="77777777" w:rsidR="00A1417B" w:rsidRDefault="00A1417B" w:rsidP="00B219E2">
            <w:pPr>
              <w:spacing w:line="120" w:lineRule="exact"/>
              <w:rPr>
                <w:rFonts w:ascii="Arial" w:hAnsi="Arial"/>
                <w:b/>
                <w:sz w:val="20"/>
              </w:rPr>
            </w:pPr>
          </w:p>
          <w:p w14:paraId="6FB7C972" w14:textId="77777777" w:rsidR="00A1417B" w:rsidRDefault="00A1417B" w:rsidP="00B219E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15.</w:t>
            </w:r>
          </w:p>
        </w:tc>
        <w:tc>
          <w:tcPr>
            <w:tcW w:w="8370" w:type="dxa"/>
            <w:gridSpan w:val="2"/>
            <w:vMerge w:val="restart"/>
            <w:tcBorders>
              <w:left w:val="nil"/>
            </w:tcBorders>
          </w:tcPr>
          <w:p w14:paraId="78B81931" w14:textId="77777777" w:rsidR="00A1417B" w:rsidRDefault="00A1417B" w:rsidP="00B219E2">
            <w:pPr>
              <w:spacing w:line="120" w:lineRule="exact"/>
              <w:rPr>
                <w:rFonts w:ascii="Arial" w:hAnsi="Arial"/>
                <w:b/>
                <w:sz w:val="20"/>
              </w:rPr>
            </w:pPr>
          </w:p>
          <w:p w14:paraId="49AB5387" w14:textId="77777777" w:rsidR="00A1417B" w:rsidRDefault="00A1417B" w:rsidP="00B219E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Health Care – Medical Services</w:t>
            </w:r>
          </w:p>
        </w:tc>
      </w:tr>
      <w:tr w:rsidR="00A1417B" w14:paraId="3F6683CA" w14:textId="77777777" w:rsidTr="00BE15D3">
        <w:trPr>
          <w:gridBefore w:val="1"/>
          <w:wBefore w:w="72" w:type="dxa"/>
          <w:cantSplit/>
        </w:trPr>
        <w:tc>
          <w:tcPr>
            <w:tcW w:w="288" w:type="dxa"/>
            <w:tcBorders>
              <w:top w:val="nil"/>
              <w:bottom w:val="nil"/>
              <w:right w:val="nil"/>
            </w:tcBorders>
          </w:tcPr>
          <w:p w14:paraId="20241CB5"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246E0992" w14:textId="77777777" w:rsidR="00A1417B" w:rsidRDefault="00A1417B" w:rsidP="00B219E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2C71FA43" w14:textId="77777777" w:rsidR="00A1417B" w:rsidRDefault="00A1417B" w:rsidP="00B219E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nil"/>
              <w:right w:val="nil"/>
            </w:tcBorders>
          </w:tcPr>
          <w:p w14:paraId="2B9A961C" w14:textId="77777777" w:rsidR="00A1417B" w:rsidRDefault="00A1417B" w:rsidP="00B219E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vMerge/>
            <w:tcBorders>
              <w:left w:val="nil"/>
              <w:bottom w:val="nil"/>
            </w:tcBorders>
          </w:tcPr>
          <w:p w14:paraId="647D8BBB" w14:textId="77777777" w:rsidR="00A1417B" w:rsidRDefault="00A1417B" w:rsidP="00B219E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DA33D5" w14:paraId="10BBF5E3" w14:textId="77777777" w:rsidTr="00C06441">
        <w:trPr>
          <w:gridBefore w:val="1"/>
          <w:wBefore w:w="72" w:type="dxa"/>
        </w:trPr>
        <w:tc>
          <w:tcPr>
            <w:tcW w:w="288" w:type="dxa"/>
            <w:tcBorders>
              <w:top w:val="nil"/>
              <w:bottom w:val="single" w:sz="6" w:space="0" w:color="000000"/>
              <w:right w:val="nil"/>
            </w:tcBorders>
          </w:tcPr>
          <w:p w14:paraId="5ADAA3B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10C77A53" w14:textId="77777777" w:rsidR="00DA33D5" w:rsidRDefault="00DA33D5" w:rsidP="00B219E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6" w:space="0" w:color="000000"/>
            </w:tcBorders>
          </w:tcPr>
          <w:p w14:paraId="4FAC89A2" w14:textId="77777777" w:rsidR="00DA33D5" w:rsidRDefault="00DA33D5" w:rsidP="00B219E2">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single" w:sz="6" w:space="0" w:color="000000"/>
              <w:right w:val="nil"/>
            </w:tcBorders>
          </w:tcPr>
          <w:p w14:paraId="2928F0A2" w14:textId="77777777" w:rsidR="00DA33D5" w:rsidRDefault="00DA33D5" w:rsidP="00B219E2">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6" w:space="0" w:color="000000"/>
            </w:tcBorders>
          </w:tcPr>
          <w:p w14:paraId="22A43618" w14:textId="77777777" w:rsidR="00DA33D5" w:rsidRDefault="00DA33D5" w:rsidP="00B219E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B01A3B" w14:paraId="305E1A1D" w14:textId="77777777" w:rsidTr="00C06441">
        <w:trPr>
          <w:gridBefore w:val="1"/>
          <w:wBefore w:w="72" w:type="dxa"/>
          <w:cantSplit/>
        </w:trPr>
        <w:tc>
          <w:tcPr>
            <w:tcW w:w="288" w:type="dxa"/>
            <w:tcBorders>
              <w:bottom w:val="nil"/>
              <w:right w:val="nil"/>
            </w:tcBorders>
          </w:tcPr>
          <w:p w14:paraId="15D4BDAA" w14:textId="77777777" w:rsidR="00B01A3B" w:rsidRDefault="00B01A3B">
            <w:pPr>
              <w:spacing w:line="120" w:lineRule="exact"/>
              <w:rPr>
                <w:rFonts w:ascii="Arial" w:hAnsi="Arial"/>
                <w:b/>
                <w:sz w:val="20"/>
              </w:rPr>
            </w:pPr>
          </w:p>
        </w:tc>
        <w:tc>
          <w:tcPr>
            <w:tcW w:w="900" w:type="dxa"/>
            <w:tcBorders>
              <w:left w:val="nil"/>
              <w:right w:val="nil"/>
            </w:tcBorders>
            <w:vAlign w:val="bottom"/>
          </w:tcPr>
          <w:p w14:paraId="1D7CDF14" w14:textId="77777777" w:rsidR="00B01A3B" w:rsidRDefault="00B01A3B" w:rsidP="00300B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5A86BE35" w14:textId="77777777" w:rsidR="00B01A3B" w:rsidRDefault="00B01A3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7E3BDD14" w14:textId="77777777" w:rsidR="00B01A3B" w:rsidRDefault="00B01A3B">
            <w:pPr>
              <w:spacing w:line="120" w:lineRule="exact"/>
              <w:rPr>
                <w:rFonts w:ascii="Arial" w:hAnsi="Arial"/>
                <w:b/>
                <w:sz w:val="20"/>
              </w:rPr>
            </w:pPr>
          </w:p>
          <w:p w14:paraId="599D42B2" w14:textId="77777777" w:rsidR="00B01A3B" w:rsidRDefault="00B01A3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16.</w:t>
            </w:r>
          </w:p>
        </w:tc>
        <w:tc>
          <w:tcPr>
            <w:tcW w:w="8370" w:type="dxa"/>
            <w:gridSpan w:val="2"/>
            <w:vMerge w:val="restart"/>
            <w:tcBorders>
              <w:left w:val="nil"/>
              <w:bottom w:val="nil"/>
            </w:tcBorders>
          </w:tcPr>
          <w:p w14:paraId="01149F61" w14:textId="77777777" w:rsidR="00B01A3B" w:rsidRDefault="00B01A3B">
            <w:pPr>
              <w:spacing w:line="120" w:lineRule="exact"/>
              <w:rPr>
                <w:rFonts w:ascii="Arial" w:hAnsi="Arial"/>
                <w:b/>
                <w:sz w:val="20"/>
              </w:rPr>
            </w:pPr>
          </w:p>
          <w:p w14:paraId="0F32F142" w14:textId="77777777" w:rsidR="00B01A3B" w:rsidRDefault="00B01A3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Social Services – Governmental Services (e.g., demand on)</w:t>
            </w:r>
          </w:p>
        </w:tc>
      </w:tr>
      <w:tr w:rsidR="00DA33D5" w14:paraId="1BE52B74" w14:textId="77777777" w:rsidTr="00C06441">
        <w:trPr>
          <w:gridBefore w:val="1"/>
          <w:wBefore w:w="72" w:type="dxa"/>
          <w:cantSplit/>
        </w:trPr>
        <w:tc>
          <w:tcPr>
            <w:tcW w:w="288" w:type="dxa"/>
            <w:tcBorders>
              <w:top w:val="nil"/>
              <w:bottom w:val="nil"/>
              <w:right w:val="nil"/>
            </w:tcBorders>
          </w:tcPr>
          <w:p w14:paraId="251CA52A"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56F8F73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282FD41A"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nil"/>
              <w:right w:val="nil"/>
            </w:tcBorders>
          </w:tcPr>
          <w:p w14:paraId="4DE8BB91"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vMerge/>
            <w:tcBorders>
              <w:top w:val="nil"/>
              <w:left w:val="nil"/>
              <w:bottom w:val="nil"/>
            </w:tcBorders>
          </w:tcPr>
          <w:p w14:paraId="7470868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DA33D5" w14:paraId="51003DF8" w14:textId="77777777" w:rsidTr="00C06441">
        <w:trPr>
          <w:gridBefore w:val="1"/>
          <w:wBefore w:w="72" w:type="dxa"/>
        </w:trPr>
        <w:tc>
          <w:tcPr>
            <w:tcW w:w="288" w:type="dxa"/>
            <w:tcBorders>
              <w:top w:val="nil"/>
              <w:bottom w:val="single" w:sz="6" w:space="0" w:color="000000"/>
              <w:right w:val="nil"/>
            </w:tcBorders>
          </w:tcPr>
          <w:p w14:paraId="41C0CF4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bottom w:val="single" w:sz="6" w:space="0" w:color="000000"/>
              <w:right w:val="nil"/>
            </w:tcBorders>
          </w:tcPr>
          <w:p w14:paraId="1CDD350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6" w:space="0" w:color="000000"/>
            </w:tcBorders>
          </w:tcPr>
          <w:p w14:paraId="6D484401"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single" w:sz="6" w:space="0" w:color="000000"/>
              <w:right w:val="nil"/>
            </w:tcBorders>
          </w:tcPr>
          <w:p w14:paraId="0865BAE0"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6" w:space="0" w:color="000000"/>
            </w:tcBorders>
          </w:tcPr>
          <w:p w14:paraId="41BED50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1417B" w14:paraId="126ACB8D"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top w:val="single" w:sz="6" w:space="0" w:color="000000"/>
              <w:bottom w:val="nil"/>
              <w:right w:val="nil"/>
            </w:tcBorders>
          </w:tcPr>
          <w:p w14:paraId="115642AA" w14:textId="77777777" w:rsidR="00A1417B" w:rsidRDefault="00A1417B">
            <w:pPr>
              <w:spacing w:line="120" w:lineRule="exact"/>
              <w:rPr>
                <w:rFonts w:ascii="Arial" w:hAnsi="Arial"/>
                <w:b/>
                <w:sz w:val="20"/>
              </w:rPr>
            </w:pPr>
          </w:p>
        </w:tc>
        <w:tc>
          <w:tcPr>
            <w:tcW w:w="900" w:type="dxa"/>
            <w:tcBorders>
              <w:left w:val="nil"/>
              <w:right w:val="nil"/>
            </w:tcBorders>
            <w:vAlign w:val="bottom"/>
          </w:tcPr>
          <w:p w14:paraId="354838FE" w14:textId="77777777" w:rsidR="00A1417B" w:rsidRDefault="00A1417B" w:rsidP="00300B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top w:val="single" w:sz="6" w:space="0" w:color="000000"/>
              <w:left w:val="nil"/>
              <w:bottom w:val="nil"/>
            </w:tcBorders>
          </w:tcPr>
          <w:p w14:paraId="2EBF3BD2"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top w:val="single" w:sz="6" w:space="0" w:color="000000"/>
              <w:bottom w:val="nil"/>
              <w:right w:val="nil"/>
            </w:tcBorders>
          </w:tcPr>
          <w:p w14:paraId="7966AF11" w14:textId="77777777" w:rsidR="00A1417B" w:rsidRDefault="00A1417B">
            <w:pPr>
              <w:spacing w:line="120" w:lineRule="exact"/>
              <w:rPr>
                <w:rFonts w:ascii="Arial" w:hAnsi="Arial"/>
                <w:b/>
                <w:sz w:val="20"/>
              </w:rPr>
            </w:pPr>
          </w:p>
          <w:p w14:paraId="73571FD3"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17.</w:t>
            </w:r>
          </w:p>
        </w:tc>
        <w:tc>
          <w:tcPr>
            <w:tcW w:w="8370" w:type="dxa"/>
            <w:gridSpan w:val="2"/>
            <w:vMerge w:val="restart"/>
            <w:tcBorders>
              <w:top w:val="single" w:sz="6" w:space="0" w:color="000000"/>
              <w:left w:val="nil"/>
            </w:tcBorders>
          </w:tcPr>
          <w:p w14:paraId="706CDD35" w14:textId="77777777" w:rsidR="00A1417B" w:rsidRDefault="00A1417B">
            <w:pPr>
              <w:spacing w:line="120" w:lineRule="exact"/>
              <w:rPr>
                <w:rFonts w:ascii="Arial" w:hAnsi="Arial"/>
                <w:b/>
                <w:sz w:val="20"/>
              </w:rPr>
            </w:pPr>
          </w:p>
          <w:p w14:paraId="1B6F2853"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Social Structures &amp; Mores (Standards of Social Conduct/Social Conventions)</w:t>
            </w:r>
          </w:p>
        </w:tc>
      </w:tr>
      <w:tr w:rsidR="00A1417B" w14:paraId="1F8EBC8F"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top w:val="nil"/>
              <w:bottom w:val="nil"/>
              <w:right w:val="nil"/>
            </w:tcBorders>
          </w:tcPr>
          <w:p w14:paraId="260F9A12" w14:textId="77777777" w:rsidR="00A1417B" w:rsidRDefault="00A1417B">
            <w:pPr>
              <w:spacing w:line="120" w:lineRule="exact"/>
              <w:rPr>
                <w:rFonts w:ascii="Arial" w:hAnsi="Arial"/>
                <w:b/>
                <w:sz w:val="20"/>
              </w:rPr>
            </w:pPr>
          </w:p>
          <w:p w14:paraId="3F9660B5"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900" w:type="dxa"/>
            <w:tcBorders>
              <w:left w:val="nil"/>
              <w:right w:val="nil"/>
            </w:tcBorders>
          </w:tcPr>
          <w:p w14:paraId="0708D421" w14:textId="77777777" w:rsidR="00A1417B" w:rsidRDefault="00A1417B">
            <w:pPr>
              <w:spacing w:line="120" w:lineRule="exact"/>
              <w:rPr>
                <w:rFonts w:ascii="Arial" w:hAnsi="Arial"/>
                <w:b/>
                <w:sz w:val="20"/>
              </w:rPr>
            </w:pPr>
          </w:p>
        </w:tc>
        <w:tc>
          <w:tcPr>
            <w:tcW w:w="270" w:type="dxa"/>
            <w:tcBorders>
              <w:top w:val="nil"/>
              <w:left w:val="nil"/>
              <w:bottom w:val="nil"/>
            </w:tcBorders>
          </w:tcPr>
          <w:p w14:paraId="78BE9754"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32" w:type="dxa"/>
            <w:tcBorders>
              <w:top w:val="nil"/>
              <w:bottom w:val="nil"/>
              <w:right w:val="nil"/>
            </w:tcBorders>
          </w:tcPr>
          <w:p w14:paraId="42C06B33" w14:textId="77777777" w:rsidR="00A1417B" w:rsidRDefault="00A1417B">
            <w:pPr>
              <w:spacing w:line="120" w:lineRule="exact"/>
              <w:rPr>
                <w:rFonts w:ascii="Arial" w:hAnsi="Arial"/>
                <w:b/>
                <w:sz w:val="20"/>
              </w:rPr>
            </w:pPr>
          </w:p>
          <w:p w14:paraId="6ADD5CC4"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308" w:type="dxa"/>
            <w:tcBorders>
              <w:top w:val="nil"/>
              <w:left w:val="nil"/>
              <w:bottom w:val="nil"/>
              <w:right w:val="nil"/>
            </w:tcBorders>
          </w:tcPr>
          <w:p w14:paraId="493CB1DB"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70" w:type="dxa"/>
            <w:gridSpan w:val="2"/>
            <w:vMerge/>
            <w:tcBorders>
              <w:left w:val="nil"/>
              <w:bottom w:val="nil"/>
            </w:tcBorders>
          </w:tcPr>
          <w:p w14:paraId="387FF2B4"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300B3F" w14:paraId="6D4A2437" w14:textId="77777777" w:rsidTr="00C064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Pr>
        <w:tc>
          <w:tcPr>
            <w:tcW w:w="288" w:type="dxa"/>
            <w:tcBorders>
              <w:top w:val="nil"/>
              <w:bottom w:val="single" w:sz="4" w:space="0" w:color="000000"/>
              <w:right w:val="nil"/>
            </w:tcBorders>
          </w:tcPr>
          <w:p w14:paraId="41E47345" w14:textId="77777777" w:rsidR="00300B3F" w:rsidRDefault="00300B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7426F62E" w14:textId="77777777" w:rsidR="00300B3F" w:rsidRDefault="00300B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4" w:space="0" w:color="000000"/>
            </w:tcBorders>
          </w:tcPr>
          <w:p w14:paraId="15BF33EE" w14:textId="77777777" w:rsidR="00300B3F" w:rsidRDefault="00300B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single" w:sz="4" w:space="0" w:color="000000"/>
              <w:right w:val="nil"/>
            </w:tcBorders>
          </w:tcPr>
          <w:p w14:paraId="6337F69E" w14:textId="77777777" w:rsidR="00300B3F" w:rsidRDefault="00300B3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single" w:sz="4" w:space="0" w:color="000000"/>
              <w:right w:val="nil"/>
            </w:tcBorders>
          </w:tcPr>
          <w:p w14:paraId="74FCFE56" w14:textId="77777777" w:rsidR="00300B3F" w:rsidRDefault="00300B3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4" w:space="0" w:color="000000"/>
            </w:tcBorders>
          </w:tcPr>
          <w:p w14:paraId="28B61B82" w14:textId="77777777" w:rsidR="00300B3F" w:rsidRDefault="00300B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1417B" w14:paraId="124A95A8"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Height w:val="557"/>
        </w:trPr>
        <w:tc>
          <w:tcPr>
            <w:tcW w:w="288" w:type="dxa"/>
            <w:tcBorders>
              <w:bottom w:val="nil"/>
              <w:right w:val="nil"/>
            </w:tcBorders>
          </w:tcPr>
          <w:p w14:paraId="505C3197" w14:textId="77777777" w:rsidR="00A1417B" w:rsidRDefault="00A1417B">
            <w:pPr>
              <w:spacing w:line="120" w:lineRule="exact"/>
              <w:rPr>
                <w:rFonts w:ascii="Arial" w:hAnsi="Arial"/>
                <w:b/>
                <w:sz w:val="20"/>
              </w:rPr>
            </w:pPr>
          </w:p>
        </w:tc>
        <w:tc>
          <w:tcPr>
            <w:tcW w:w="900" w:type="dxa"/>
            <w:tcBorders>
              <w:left w:val="nil"/>
              <w:right w:val="nil"/>
            </w:tcBorders>
            <w:vAlign w:val="bottom"/>
          </w:tcPr>
          <w:p w14:paraId="7BE73F00" w14:textId="77777777" w:rsidR="00A1417B" w:rsidRDefault="00A1417B" w:rsidP="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7168D856"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5E404677" w14:textId="77777777" w:rsidR="00A1417B" w:rsidRDefault="00A1417B">
            <w:pPr>
              <w:spacing w:line="120" w:lineRule="exact"/>
              <w:rPr>
                <w:rFonts w:ascii="Arial" w:hAnsi="Arial"/>
                <w:b/>
                <w:sz w:val="20"/>
              </w:rPr>
            </w:pPr>
          </w:p>
          <w:p w14:paraId="62DC1A5F"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18.</w:t>
            </w:r>
          </w:p>
        </w:tc>
        <w:tc>
          <w:tcPr>
            <w:tcW w:w="8370" w:type="dxa"/>
            <w:gridSpan w:val="2"/>
            <w:vMerge w:val="restart"/>
            <w:tcBorders>
              <w:left w:val="nil"/>
            </w:tcBorders>
          </w:tcPr>
          <w:p w14:paraId="30EC91DE" w14:textId="77777777" w:rsidR="00A1417B" w:rsidRDefault="00A1417B">
            <w:pPr>
              <w:spacing w:line="120" w:lineRule="exact"/>
              <w:rPr>
                <w:rFonts w:ascii="Arial" w:hAnsi="Arial"/>
                <w:b/>
                <w:sz w:val="20"/>
              </w:rPr>
            </w:pPr>
          </w:p>
          <w:p w14:paraId="7EA4C5F0"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Land Use Compatibility (e.g., growth, land use change, development activity, adjacent land uses and potential conflicts)</w:t>
            </w:r>
          </w:p>
        </w:tc>
      </w:tr>
      <w:tr w:rsidR="00A1417B" w14:paraId="13C2ADA8"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top w:val="nil"/>
              <w:bottom w:val="nil"/>
              <w:right w:val="nil"/>
            </w:tcBorders>
          </w:tcPr>
          <w:p w14:paraId="525BFF1C" w14:textId="77777777" w:rsidR="00A1417B" w:rsidRDefault="00A1417B">
            <w:pPr>
              <w:spacing w:line="120" w:lineRule="exact"/>
              <w:rPr>
                <w:rFonts w:ascii="Arial" w:hAnsi="Arial"/>
                <w:b/>
                <w:sz w:val="20"/>
              </w:rPr>
            </w:pPr>
          </w:p>
          <w:p w14:paraId="2E56AE0A"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900" w:type="dxa"/>
            <w:tcBorders>
              <w:left w:val="nil"/>
              <w:right w:val="nil"/>
            </w:tcBorders>
          </w:tcPr>
          <w:p w14:paraId="4E5F7971" w14:textId="77777777" w:rsidR="00A1417B" w:rsidRDefault="00A1417B">
            <w:pPr>
              <w:spacing w:line="120" w:lineRule="exact"/>
              <w:rPr>
                <w:rFonts w:ascii="Arial" w:hAnsi="Arial"/>
                <w:b/>
                <w:sz w:val="20"/>
              </w:rPr>
            </w:pPr>
          </w:p>
        </w:tc>
        <w:tc>
          <w:tcPr>
            <w:tcW w:w="270" w:type="dxa"/>
            <w:tcBorders>
              <w:top w:val="nil"/>
              <w:left w:val="nil"/>
              <w:bottom w:val="nil"/>
            </w:tcBorders>
          </w:tcPr>
          <w:p w14:paraId="3FC2CCA7"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32" w:type="dxa"/>
            <w:tcBorders>
              <w:top w:val="nil"/>
              <w:bottom w:val="nil"/>
              <w:right w:val="nil"/>
            </w:tcBorders>
          </w:tcPr>
          <w:p w14:paraId="2F31EC06" w14:textId="77777777" w:rsidR="00A1417B" w:rsidRDefault="00A1417B">
            <w:pPr>
              <w:spacing w:line="120" w:lineRule="exact"/>
              <w:rPr>
                <w:rFonts w:ascii="Arial" w:hAnsi="Arial"/>
                <w:b/>
                <w:sz w:val="20"/>
              </w:rPr>
            </w:pPr>
          </w:p>
          <w:p w14:paraId="2938755A"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308" w:type="dxa"/>
            <w:tcBorders>
              <w:top w:val="nil"/>
              <w:left w:val="nil"/>
              <w:bottom w:val="nil"/>
              <w:right w:val="nil"/>
            </w:tcBorders>
          </w:tcPr>
          <w:p w14:paraId="75FAC8FF"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70" w:type="dxa"/>
            <w:gridSpan w:val="2"/>
            <w:vMerge/>
            <w:tcBorders>
              <w:left w:val="nil"/>
              <w:bottom w:val="nil"/>
            </w:tcBorders>
          </w:tcPr>
          <w:p w14:paraId="30FDCD88"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05515F" w14:paraId="77A4F656" w14:textId="77777777" w:rsidTr="00C064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Pr>
        <w:tc>
          <w:tcPr>
            <w:tcW w:w="288" w:type="dxa"/>
            <w:tcBorders>
              <w:top w:val="nil"/>
              <w:bottom w:val="single" w:sz="4" w:space="0" w:color="000000"/>
              <w:right w:val="nil"/>
            </w:tcBorders>
          </w:tcPr>
          <w:p w14:paraId="2E8CB1F1" w14:textId="77777777" w:rsidR="0005515F" w:rsidRDefault="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66932EF5" w14:textId="77777777" w:rsidR="0005515F" w:rsidRDefault="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4" w:space="0" w:color="000000"/>
            </w:tcBorders>
          </w:tcPr>
          <w:p w14:paraId="377D66FD" w14:textId="77777777" w:rsidR="0005515F" w:rsidRDefault="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single" w:sz="4" w:space="0" w:color="000000"/>
              <w:right w:val="nil"/>
            </w:tcBorders>
          </w:tcPr>
          <w:p w14:paraId="60E4C6A8" w14:textId="77777777" w:rsidR="0005515F" w:rsidRDefault="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single" w:sz="4" w:space="0" w:color="000000"/>
              <w:right w:val="nil"/>
            </w:tcBorders>
          </w:tcPr>
          <w:p w14:paraId="43A61790" w14:textId="77777777" w:rsidR="0005515F" w:rsidRDefault="0005515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4" w:space="0" w:color="000000"/>
            </w:tcBorders>
          </w:tcPr>
          <w:p w14:paraId="55E2C4CE" w14:textId="77777777" w:rsidR="0005515F" w:rsidRDefault="0005515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1417B" w14:paraId="517F214C"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bottom w:val="nil"/>
              <w:right w:val="nil"/>
            </w:tcBorders>
          </w:tcPr>
          <w:p w14:paraId="0E8B49D7" w14:textId="77777777" w:rsidR="00A1417B" w:rsidRDefault="00A1417B">
            <w:pPr>
              <w:spacing w:line="120" w:lineRule="exact"/>
              <w:rPr>
                <w:rFonts w:ascii="Arial" w:hAnsi="Arial"/>
                <w:b/>
                <w:sz w:val="20"/>
              </w:rPr>
            </w:pPr>
          </w:p>
        </w:tc>
        <w:tc>
          <w:tcPr>
            <w:tcW w:w="900" w:type="dxa"/>
            <w:tcBorders>
              <w:left w:val="nil"/>
              <w:right w:val="nil"/>
            </w:tcBorders>
            <w:vAlign w:val="bottom"/>
          </w:tcPr>
          <w:p w14:paraId="109C75AE" w14:textId="77777777" w:rsidR="00A1417B" w:rsidRDefault="00A1417B" w:rsidP="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5D5B4D01"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12A6136E" w14:textId="77777777" w:rsidR="00A1417B" w:rsidRDefault="00A1417B">
            <w:pPr>
              <w:spacing w:line="120" w:lineRule="exact"/>
              <w:rPr>
                <w:rFonts w:ascii="Arial" w:hAnsi="Arial"/>
                <w:b/>
                <w:sz w:val="20"/>
              </w:rPr>
            </w:pPr>
          </w:p>
          <w:p w14:paraId="0844244D"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19.</w:t>
            </w:r>
          </w:p>
        </w:tc>
        <w:tc>
          <w:tcPr>
            <w:tcW w:w="8370" w:type="dxa"/>
            <w:gridSpan w:val="2"/>
            <w:vMerge w:val="restart"/>
            <w:tcBorders>
              <w:left w:val="nil"/>
            </w:tcBorders>
          </w:tcPr>
          <w:p w14:paraId="3931606F" w14:textId="77777777" w:rsidR="00A1417B" w:rsidRDefault="00A1417B">
            <w:pPr>
              <w:spacing w:line="120" w:lineRule="exact"/>
              <w:rPr>
                <w:rFonts w:ascii="Arial" w:hAnsi="Arial"/>
                <w:b/>
                <w:sz w:val="20"/>
              </w:rPr>
            </w:pPr>
          </w:p>
          <w:p w14:paraId="364D6096"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Energy Resources - Consumption and Conservation</w:t>
            </w:r>
          </w:p>
        </w:tc>
      </w:tr>
      <w:tr w:rsidR="00A1417B" w14:paraId="187820EA"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top w:val="nil"/>
              <w:bottom w:val="nil"/>
              <w:right w:val="nil"/>
            </w:tcBorders>
          </w:tcPr>
          <w:p w14:paraId="152D5367"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06E55463"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26E315C2"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nil"/>
              <w:right w:val="nil"/>
            </w:tcBorders>
          </w:tcPr>
          <w:p w14:paraId="70C68B5D"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nil"/>
              <w:right w:val="nil"/>
            </w:tcBorders>
          </w:tcPr>
          <w:p w14:paraId="0BDD7177"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vMerge/>
            <w:tcBorders>
              <w:left w:val="nil"/>
              <w:bottom w:val="nil"/>
            </w:tcBorders>
          </w:tcPr>
          <w:p w14:paraId="49568D50"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05515F" w14:paraId="46A4EDAE" w14:textId="77777777" w:rsidTr="00C064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Pr>
        <w:tc>
          <w:tcPr>
            <w:tcW w:w="288" w:type="dxa"/>
            <w:tcBorders>
              <w:top w:val="nil"/>
              <w:bottom w:val="single" w:sz="4" w:space="0" w:color="000000"/>
              <w:right w:val="nil"/>
            </w:tcBorders>
          </w:tcPr>
          <w:p w14:paraId="5393653B" w14:textId="77777777" w:rsidR="0005515F" w:rsidRDefault="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589F796D" w14:textId="77777777" w:rsidR="0005515F" w:rsidRDefault="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4" w:space="0" w:color="000000"/>
            </w:tcBorders>
          </w:tcPr>
          <w:p w14:paraId="79022123" w14:textId="77777777" w:rsidR="0005515F" w:rsidRDefault="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single" w:sz="4" w:space="0" w:color="000000"/>
              <w:right w:val="nil"/>
            </w:tcBorders>
          </w:tcPr>
          <w:p w14:paraId="61BE340C" w14:textId="77777777" w:rsidR="0005515F" w:rsidRDefault="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single" w:sz="4" w:space="0" w:color="000000"/>
              <w:right w:val="nil"/>
            </w:tcBorders>
          </w:tcPr>
          <w:p w14:paraId="58DFA5C5" w14:textId="77777777" w:rsidR="0005515F" w:rsidRDefault="0005515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4" w:space="0" w:color="000000"/>
            </w:tcBorders>
          </w:tcPr>
          <w:p w14:paraId="16E7689C" w14:textId="77777777" w:rsidR="0005515F" w:rsidRDefault="0005515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1417B" w14:paraId="5D995503"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bottom w:val="nil"/>
              <w:right w:val="nil"/>
            </w:tcBorders>
          </w:tcPr>
          <w:p w14:paraId="403F1137" w14:textId="77777777" w:rsidR="00A1417B" w:rsidRDefault="00A1417B">
            <w:pPr>
              <w:spacing w:line="120" w:lineRule="exact"/>
              <w:rPr>
                <w:rFonts w:ascii="Arial" w:hAnsi="Arial"/>
                <w:b/>
                <w:sz w:val="20"/>
              </w:rPr>
            </w:pPr>
          </w:p>
        </w:tc>
        <w:tc>
          <w:tcPr>
            <w:tcW w:w="900" w:type="dxa"/>
            <w:tcBorders>
              <w:left w:val="nil"/>
              <w:right w:val="nil"/>
            </w:tcBorders>
          </w:tcPr>
          <w:p w14:paraId="4E843F20"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427687CA"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58443011" w14:textId="77777777" w:rsidR="00A1417B" w:rsidRDefault="00A1417B">
            <w:pPr>
              <w:spacing w:line="120" w:lineRule="exact"/>
              <w:rPr>
                <w:rFonts w:ascii="Arial" w:hAnsi="Arial"/>
                <w:b/>
                <w:sz w:val="20"/>
              </w:rPr>
            </w:pPr>
          </w:p>
          <w:p w14:paraId="4AF4D44B"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20.</w:t>
            </w:r>
          </w:p>
        </w:tc>
        <w:tc>
          <w:tcPr>
            <w:tcW w:w="8370" w:type="dxa"/>
            <w:gridSpan w:val="2"/>
            <w:vMerge w:val="restart"/>
            <w:tcBorders>
              <w:left w:val="nil"/>
            </w:tcBorders>
          </w:tcPr>
          <w:p w14:paraId="2D810C1A" w14:textId="77777777" w:rsidR="00A1417B" w:rsidRDefault="00A1417B">
            <w:pPr>
              <w:spacing w:line="120" w:lineRule="exact"/>
              <w:rPr>
                <w:rFonts w:ascii="Arial" w:hAnsi="Arial"/>
                <w:b/>
                <w:sz w:val="20"/>
              </w:rPr>
            </w:pPr>
          </w:p>
          <w:p w14:paraId="4ABA0687"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Solid Waste Management</w:t>
            </w:r>
          </w:p>
        </w:tc>
      </w:tr>
      <w:tr w:rsidR="00A1417B" w14:paraId="6AF7DF55"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top w:val="nil"/>
              <w:bottom w:val="nil"/>
              <w:right w:val="nil"/>
            </w:tcBorders>
          </w:tcPr>
          <w:p w14:paraId="5E5F4A7A"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08B903DD"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3CD5EB16"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nil"/>
              <w:right w:val="nil"/>
            </w:tcBorders>
          </w:tcPr>
          <w:p w14:paraId="75A86E80"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nil"/>
              <w:right w:val="nil"/>
            </w:tcBorders>
          </w:tcPr>
          <w:p w14:paraId="59A41797"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vMerge/>
            <w:tcBorders>
              <w:left w:val="nil"/>
              <w:bottom w:val="nil"/>
            </w:tcBorders>
          </w:tcPr>
          <w:p w14:paraId="0729D5B3"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05515F" w14:paraId="5CF09C46" w14:textId="77777777" w:rsidTr="00C064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Pr>
        <w:tc>
          <w:tcPr>
            <w:tcW w:w="288" w:type="dxa"/>
            <w:tcBorders>
              <w:top w:val="nil"/>
              <w:bottom w:val="single" w:sz="4" w:space="0" w:color="000000"/>
              <w:right w:val="nil"/>
            </w:tcBorders>
          </w:tcPr>
          <w:p w14:paraId="423FBFA2" w14:textId="77777777" w:rsidR="0005515F" w:rsidRDefault="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22A77827" w14:textId="77777777" w:rsidR="0005515F" w:rsidRDefault="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4" w:space="0" w:color="000000"/>
            </w:tcBorders>
          </w:tcPr>
          <w:p w14:paraId="0DB942E4" w14:textId="77777777" w:rsidR="0005515F" w:rsidRDefault="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single" w:sz="4" w:space="0" w:color="000000"/>
              <w:right w:val="nil"/>
            </w:tcBorders>
          </w:tcPr>
          <w:p w14:paraId="1747ECB0" w14:textId="77777777" w:rsidR="0005515F" w:rsidRDefault="0005515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single" w:sz="4" w:space="0" w:color="000000"/>
              <w:right w:val="nil"/>
            </w:tcBorders>
          </w:tcPr>
          <w:p w14:paraId="3D4FD6D5" w14:textId="77777777" w:rsidR="0005515F" w:rsidRDefault="0005515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4" w:space="0" w:color="000000"/>
            </w:tcBorders>
          </w:tcPr>
          <w:p w14:paraId="3AF17A61" w14:textId="77777777" w:rsidR="0005515F" w:rsidRDefault="0005515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1417B" w14:paraId="60AD3E4A"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bottom w:val="nil"/>
              <w:right w:val="nil"/>
            </w:tcBorders>
          </w:tcPr>
          <w:p w14:paraId="15A81CBF" w14:textId="77777777" w:rsidR="00A1417B" w:rsidRDefault="00A1417B">
            <w:pPr>
              <w:spacing w:line="120" w:lineRule="exact"/>
              <w:rPr>
                <w:rFonts w:ascii="Arial" w:hAnsi="Arial"/>
                <w:b/>
                <w:sz w:val="20"/>
              </w:rPr>
            </w:pPr>
          </w:p>
        </w:tc>
        <w:tc>
          <w:tcPr>
            <w:tcW w:w="900" w:type="dxa"/>
            <w:tcBorders>
              <w:left w:val="nil"/>
              <w:right w:val="nil"/>
            </w:tcBorders>
            <w:vAlign w:val="bottom"/>
          </w:tcPr>
          <w:p w14:paraId="6D6393C4" w14:textId="77777777" w:rsidR="00A1417B" w:rsidRDefault="00A1417B" w:rsidP="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2028B1E1"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543CB8F6" w14:textId="77777777" w:rsidR="00A1417B" w:rsidRDefault="00A1417B">
            <w:pPr>
              <w:spacing w:line="120" w:lineRule="exact"/>
              <w:rPr>
                <w:rFonts w:ascii="Arial" w:hAnsi="Arial"/>
                <w:b/>
                <w:sz w:val="20"/>
              </w:rPr>
            </w:pPr>
          </w:p>
          <w:p w14:paraId="3890A65C"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21.</w:t>
            </w:r>
          </w:p>
        </w:tc>
        <w:tc>
          <w:tcPr>
            <w:tcW w:w="8370" w:type="dxa"/>
            <w:gridSpan w:val="2"/>
            <w:vMerge w:val="restart"/>
            <w:tcBorders>
              <w:left w:val="nil"/>
            </w:tcBorders>
          </w:tcPr>
          <w:p w14:paraId="204AEDF7" w14:textId="77777777" w:rsidR="00A1417B" w:rsidRDefault="00A1417B">
            <w:pPr>
              <w:spacing w:line="120" w:lineRule="exact"/>
              <w:rPr>
                <w:rFonts w:ascii="Arial" w:hAnsi="Arial"/>
                <w:b/>
                <w:sz w:val="20"/>
              </w:rPr>
            </w:pPr>
          </w:p>
          <w:p w14:paraId="7597EEB3"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Wastewater Treatment - Sewage System</w:t>
            </w:r>
          </w:p>
        </w:tc>
      </w:tr>
      <w:tr w:rsidR="00A1417B" w14:paraId="7E6485A0"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top w:val="nil"/>
              <w:bottom w:val="nil"/>
              <w:right w:val="nil"/>
            </w:tcBorders>
          </w:tcPr>
          <w:p w14:paraId="713B810F"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12D31709"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47276E0A"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nil"/>
              <w:right w:val="nil"/>
            </w:tcBorders>
          </w:tcPr>
          <w:p w14:paraId="4EB55132"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nil"/>
              <w:right w:val="nil"/>
            </w:tcBorders>
          </w:tcPr>
          <w:p w14:paraId="1CF8C3A8"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vMerge/>
            <w:tcBorders>
              <w:left w:val="nil"/>
              <w:bottom w:val="nil"/>
            </w:tcBorders>
          </w:tcPr>
          <w:p w14:paraId="0E76CB5E"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0838B1" w14:paraId="67E2CE70" w14:textId="77777777" w:rsidTr="00C064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Pr>
        <w:tc>
          <w:tcPr>
            <w:tcW w:w="288" w:type="dxa"/>
            <w:tcBorders>
              <w:top w:val="nil"/>
              <w:bottom w:val="single" w:sz="4" w:space="0" w:color="000000"/>
              <w:right w:val="nil"/>
            </w:tcBorders>
          </w:tcPr>
          <w:p w14:paraId="716738F8"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20016706"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4" w:space="0" w:color="000000"/>
            </w:tcBorders>
          </w:tcPr>
          <w:p w14:paraId="70DA1E6E"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single" w:sz="4" w:space="0" w:color="000000"/>
              <w:right w:val="nil"/>
            </w:tcBorders>
          </w:tcPr>
          <w:p w14:paraId="7ACE4636"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single" w:sz="4" w:space="0" w:color="000000"/>
              <w:right w:val="nil"/>
            </w:tcBorders>
          </w:tcPr>
          <w:p w14:paraId="56688751" w14:textId="77777777" w:rsidR="000838B1" w:rsidRDefault="000838B1">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4" w:space="0" w:color="000000"/>
            </w:tcBorders>
          </w:tcPr>
          <w:p w14:paraId="031C1874" w14:textId="77777777" w:rsidR="000838B1" w:rsidRDefault="000838B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1417B" w14:paraId="57DBFA44"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bottom w:val="nil"/>
              <w:right w:val="nil"/>
            </w:tcBorders>
          </w:tcPr>
          <w:p w14:paraId="031696A7" w14:textId="77777777" w:rsidR="00A1417B" w:rsidRDefault="00A1417B">
            <w:pPr>
              <w:spacing w:line="120" w:lineRule="exact"/>
              <w:rPr>
                <w:rFonts w:ascii="Arial" w:hAnsi="Arial"/>
                <w:b/>
                <w:sz w:val="20"/>
              </w:rPr>
            </w:pPr>
          </w:p>
        </w:tc>
        <w:tc>
          <w:tcPr>
            <w:tcW w:w="900" w:type="dxa"/>
            <w:tcBorders>
              <w:left w:val="nil"/>
              <w:right w:val="nil"/>
            </w:tcBorders>
            <w:vAlign w:val="bottom"/>
          </w:tcPr>
          <w:p w14:paraId="149E47BB" w14:textId="77777777" w:rsidR="00A1417B" w:rsidRDefault="00A1417B" w:rsidP="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17329A38"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0B531330" w14:textId="77777777" w:rsidR="00A1417B" w:rsidRDefault="00A1417B">
            <w:pPr>
              <w:spacing w:line="120" w:lineRule="exact"/>
              <w:rPr>
                <w:rFonts w:ascii="Arial" w:hAnsi="Arial"/>
                <w:b/>
                <w:sz w:val="20"/>
              </w:rPr>
            </w:pPr>
          </w:p>
          <w:p w14:paraId="0D13DECC"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22.</w:t>
            </w:r>
          </w:p>
        </w:tc>
        <w:tc>
          <w:tcPr>
            <w:tcW w:w="8370" w:type="dxa"/>
            <w:gridSpan w:val="2"/>
            <w:vMerge w:val="restart"/>
            <w:tcBorders>
              <w:left w:val="nil"/>
            </w:tcBorders>
          </w:tcPr>
          <w:p w14:paraId="4E570117" w14:textId="77777777" w:rsidR="00A1417B" w:rsidRDefault="00A1417B">
            <w:pPr>
              <w:spacing w:line="120" w:lineRule="exact"/>
              <w:rPr>
                <w:rFonts w:ascii="Arial" w:hAnsi="Arial"/>
                <w:b/>
                <w:sz w:val="20"/>
              </w:rPr>
            </w:pPr>
          </w:p>
          <w:p w14:paraId="7AD1A60B"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Storm Water – Surface Drainage</w:t>
            </w:r>
          </w:p>
        </w:tc>
      </w:tr>
      <w:tr w:rsidR="00A1417B" w14:paraId="73CCA95C"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top w:val="nil"/>
              <w:bottom w:val="nil"/>
              <w:right w:val="nil"/>
            </w:tcBorders>
          </w:tcPr>
          <w:p w14:paraId="2D1CEFBA"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4A25710F"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196F3906"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nil"/>
              <w:right w:val="nil"/>
            </w:tcBorders>
          </w:tcPr>
          <w:p w14:paraId="5AEB5639"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nil"/>
              <w:right w:val="nil"/>
            </w:tcBorders>
          </w:tcPr>
          <w:p w14:paraId="1157A7A5"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vMerge/>
            <w:tcBorders>
              <w:left w:val="nil"/>
              <w:bottom w:val="nil"/>
            </w:tcBorders>
          </w:tcPr>
          <w:p w14:paraId="6AC71DBC"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0838B1" w14:paraId="77939076" w14:textId="77777777" w:rsidTr="00C064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Pr>
        <w:tc>
          <w:tcPr>
            <w:tcW w:w="288" w:type="dxa"/>
            <w:tcBorders>
              <w:top w:val="nil"/>
              <w:bottom w:val="single" w:sz="4" w:space="0" w:color="000000"/>
              <w:right w:val="nil"/>
            </w:tcBorders>
          </w:tcPr>
          <w:p w14:paraId="0D8A1633"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05826C09"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4" w:space="0" w:color="000000"/>
            </w:tcBorders>
          </w:tcPr>
          <w:p w14:paraId="77775003"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single" w:sz="4" w:space="0" w:color="000000"/>
              <w:right w:val="nil"/>
            </w:tcBorders>
          </w:tcPr>
          <w:p w14:paraId="37456C84"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single" w:sz="4" w:space="0" w:color="000000"/>
              <w:right w:val="nil"/>
            </w:tcBorders>
          </w:tcPr>
          <w:p w14:paraId="7D60CD4E" w14:textId="77777777" w:rsidR="000838B1" w:rsidRDefault="000838B1">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4" w:space="0" w:color="000000"/>
            </w:tcBorders>
          </w:tcPr>
          <w:p w14:paraId="05B122E0" w14:textId="77777777" w:rsidR="000838B1" w:rsidRDefault="000838B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1417B" w14:paraId="4897058F"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bottom w:val="nil"/>
              <w:right w:val="nil"/>
            </w:tcBorders>
          </w:tcPr>
          <w:p w14:paraId="7319FBB2" w14:textId="77777777" w:rsidR="00A1417B" w:rsidRDefault="00A1417B">
            <w:pPr>
              <w:spacing w:line="120" w:lineRule="exact"/>
              <w:rPr>
                <w:rFonts w:ascii="Arial" w:hAnsi="Arial"/>
                <w:b/>
                <w:sz w:val="20"/>
              </w:rPr>
            </w:pPr>
          </w:p>
        </w:tc>
        <w:tc>
          <w:tcPr>
            <w:tcW w:w="900" w:type="dxa"/>
            <w:tcBorders>
              <w:left w:val="nil"/>
              <w:right w:val="nil"/>
            </w:tcBorders>
            <w:vAlign w:val="bottom"/>
          </w:tcPr>
          <w:p w14:paraId="46D9CD2E" w14:textId="77777777" w:rsidR="00A1417B" w:rsidRDefault="00A1417B" w:rsidP="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2CA13EBF"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40F0E17B" w14:textId="77777777" w:rsidR="00A1417B" w:rsidRDefault="00A1417B">
            <w:pPr>
              <w:spacing w:line="120" w:lineRule="exact"/>
              <w:rPr>
                <w:rFonts w:ascii="Arial" w:hAnsi="Arial"/>
                <w:b/>
                <w:sz w:val="20"/>
              </w:rPr>
            </w:pPr>
          </w:p>
          <w:p w14:paraId="7406F915"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23.</w:t>
            </w:r>
          </w:p>
        </w:tc>
        <w:tc>
          <w:tcPr>
            <w:tcW w:w="8370" w:type="dxa"/>
            <w:gridSpan w:val="2"/>
            <w:vMerge w:val="restart"/>
            <w:tcBorders>
              <w:left w:val="nil"/>
            </w:tcBorders>
          </w:tcPr>
          <w:p w14:paraId="4A8E8CD2" w14:textId="77777777" w:rsidR="00A1417B" w:rsidRDefault="00A1417B">
            <w:pPr>
              <w:spacing w:line="120" w:lineRule="exact"/>
              <w:rPr>
                <w:rFonts w:ascii="Arial" w:hAnsi="Arial"/>
                <w:b/>
                <w:sz w:val="20"/>
              </w:rPr>
            </w:pPr>
          </w:p>
          <w:p w14:paraId="59BD273C"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Community Water Supply</w:t>
            </w:r>
          </w:p>
        </w:tc>
      </w:tr>
      <w:tr w:rsidR="00A1417B" w14:paraId="440709C7"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top w:val="nil"/>
              <w:bottom w:val="nil"/>
              <w:right w:val="nil"/>
            </w:tcBorders>
          </w:tcPr>
          <w:p w14:paraId="64BD13D7"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44AF1797"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0C28D8B2"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nil"/>
              <w:right w:val="nil"/>
            </w:tcBorders>
          </w:tcPr>
          <w:p w14:paraId="160DDA2A"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nil"/>
              <w:right w:val="nil"/>
            </w:tcBorders>
          </w:tcPr>
          <w:p w14:paraId="2C774B42"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vMerge/>
            <w:tcBorders>
              <w:left w:val="nil"/>
              <w:bottom w:val="nil"/>
            </w:tcBorders>
          </w:tcPr>
          <w:p w14:paraId="778F002F"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0838B1" w14:paraId="3B5A40EC" w14:textId="77777777" w:rsidTr="00C064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Pr>
        <w:tc>
          <w:tcPr>
            <w:tcW w:w="288" w:type="dxa"/>
            <w:tcBorders>
              <w:top w:val="nil"/>
              <w:bottom w:val="single" w:sz="4" w:space="0" w:color="000000"/>
              <w:right w:val="nil"/>
            </w:tcBorders>
          </w:tcPr>
          <w:p w14:paraId="5D0EF720"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222B6CAE"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4" w:space="0" w:color="000000"/>
            </w:tcBorders>
          </w:tcPr>
          <w:p w14:paraId="76F511D2"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single" w:sz="4" w:space="0" w:color="000000"/>
              <w:right w:val="nil"/>
            </w:tcBorders>
          </w:tcPr>
          <w:p w14:paraId="32B9917D"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single" w:sz="4" w:space="0" w:color="000000"/>
              <w:right w:val="nil"/>
            </w:tcBorders>
          </w:tcPr>
          <w:p w14:paraId="140F26FA" w14:textId="77777777" w:rsidR="000838B1" w:rsidRDefault="000838B1">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4" w:space="0" w:color="000000"/>
            </w:tcBorders>
          </w:tcPr>
          <w:p w14:paraId="24571200" w14:textId="77777777" w:rsidR="000838B1" w:rsidRDefault="000838B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1417B" w14:paraId="5D5862F1"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bottom w:val="nil"/>
              <w:right w:val="nil"/>
            </w:tcBorders>
          </w:tcPr>
          <w:p w14:paraId="10797D0C" w14:textId="77777777" w:rsidR="00A1417B" w:rsidRDefault="00A1417B">
            <w:pPr>
              <w:spacing w:line="120" w:lineRule="exact"/>
              <w:rPr>
                <w:rFonts w:ascii="Arial" w:hAnsi="Arial"/>
                <w:b/>
                <w:sz w:val="20"/>
              </w:rPr>
            </w:pPr>
          </w:p>
        </w:tc>
        <w:tc>
          <w:tcPr>
            <w:tcW w:w="900" w:type="dxa"/>
            <w:tcBorders>
              <w:left w:val="nil"/>
              <w:right w:val="nil"/>
            </w:tcBorders>
            <w:vAlign w:val="bottom"/>
          </w:tcPr>
          <w:p w14:paraId="1FBEEAA3" w14:textId="77777777" w:rsidR="00A1417B" w:rsidRDefault="00A1417B" w:rsidP="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7A3C284F"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70E34845" w14:textId="77777777" w:rsidR="00A1417B" w:rsidRDefault="00A1417B">
            <w:pPr>
              <w:spacing w:line="120" w:lineRule="exact"/>
              <w:rPr>
                <w:rFonts w:ascii="Arial" w:hAnsi="Arial"/>
                <w:b/>
                <w:sz w:val="20"/>
              </w:rPr>
            </w:pPr>
          </w:p>
          <w:p w14:paraId="5A587CB8"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24.</w:t>
            </w:r>
          </w:p>
        </w:tc>
        <w:tc>
          <w:tcPr>
            <w:tcW w:w="8370" w:type="dxa"/>
            <w:gridSpan w:val="2"/>
            <w:vMerge w:val="restart"/>
            <w:tcBorders>
              <w:left w:val="nil"/>
            </w:tcBorders>
          </w:tcPr>
          <w:p w14:paraId="0FB59037" w14:textId="77777777" w:rsidR="00A1417B" w:rsidRDefault="00A1417B">
            <w:pPr>
              <w:spacing w:line="120" w:lineRule="exact"/>
              <w:rPr>
                <w:rFonts w:ascii="Arial" w:hAnsi="Arial"/>
                <w:b/>
                <w:sz w:val="20"/>
              </w:rPr>
            </w:pPr>
          </w:p>
          <w:p w14:paraId="436A3AA3"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Public Safety – Police</w:t>
            </w:r>
          </w:p>
        </w:tc>
      </w:tr>
      <w:tr w:rsidR="00A1417B" w14:paraId="2D06614C"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top w:val="nil"/>
              <w:bottom w:val="nil"/>
              <w:right w:val="nil"/>
            </w:tcBorders>
          </w:tcPr>
          <w:p w14:paraId="22D8AEB0"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6DB2686E"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705D43A3"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nil"/>
              <w:right w:val="nil"/>
            </w:tcBorders>
          </w:tcPr>
          <w:p w14:paraId="44F8B1D6"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nil"/>
              <w:right w:val="nil"/>
            </w:tcBorders>
          </w:tcPr>
          <w:p w14:paraId="13CB2EB2"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vMerge/>
            <w:tcBorders>
              <w:left w:val="nil"/>
              <w:bottom w:val="nil"/>
            </w:tcBorders>
          </w:tcPr>
          <w:p w14:paraId="74CB0EDE"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0838B1" w14:paraId="0E240F09" w14:textId="77777777" w:rsidTr="00C064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Pr>
        <w:tc>
          <w:tcPr>
            <w:tcW w:w="288" w:type="dxa"/>
            <w:tcBorders>
              <w:top w:val="nil"/>
              <w:bottom w:val="single" w:sz="4" w:space="0" w:color="000000"/>
              <w:right w:val="nil"/>
            </w:tcBorders>
          </w:tcPr>
          <w:p w14:paraId="68CF63D1"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77354681"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4" w:space="0" w:color="000000"/>
            </w:tcBorders>
          </w:tcPr>
          <w:p w14:paraId="51DEAD30"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single" w:sz="4" w:space="0" w:color="000000"/>
              <w:right w:val="nil"/>
            </w:tcBorders>
          </w:tcPr>
          <w:p w14:paraId="66A6DAAF"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single" w:sz="4" w:space="0" w:color="000000"/>
              <w:right w:val="nil"/>
            </w:tcBorders>
          </w:tcPr>
          <w:p w14:paraId="2A205A05" w14:textId="77777777" w:rsidR="000838B1" w:rsidRDefault="000838B1">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bottom w:val="single" w:sz="4" w:space="0" w:color="000000"/>
            </w:tcBorders>
          </w:tcPr>
          <w:p w14:paraId="362A419E" w14:textId="77777777" w:rsidR="000838B1" w:rsidRDefault="000838B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A1417B" w14:paraId="68C92592"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bottom w:val="nil"/>
              <w:right w:val="nil"/>
            </w:tcBorders>
          </w:tcPr>
          <w:p w14:paraId="18618E6F" w14:textId="77777777" w:rsidR="00A1417B" w:rsidRDefault="00A1417B">
            <w:pPr>
              <w:spacing w:line="120" w:lineRule="exact"/>
              <w:rPr>
                <w:rFonts w:ascii="Arial" w:hAnsi="Arial"/>
                <w:b/>
                <w:sz w:val="20"/>
              </w:rPr>
            </w:pPr>
          </w:p>
        </w:tc>
        <w:tc>
          <w:tcPr>
            <w:tcW w:w="900" w:type="dxa"/>
            <w:tcBorders>
              <w:left w:val="nil"/>
              <w:right w:val="nil"/>
            </w:tcBorders>
            <w:vAlign w:val="bottom"/>
          </w:tcPr>
          <w:p w14:paraId="71A1FAB5" w14:textId="77777777" w:rsidR="00A1417B" w:rsidRDefault="00A1417B" w:rsidP="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6E1BEF68"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40BC5A26" w14:textId="77777777" w:rsidR="00A1417B" w:rsidRDefault="00A1417B">
            <w:pPr>
              <w:spacing w:line="120" w:lineRule="exact"/>
              <w:rPr>
                <w:rFonts w:ascii="Arial" w:hAnsi="Arial"/>
                <w:b/>
                <w:sz w:val="20"/>
              </w:rPr>
            </w:pPr>
          </w:p>
          <w:p w14:paraId="14DB36E7"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25.</w:t>
            </w:r>
          </w:p>
        </w:tc>
        <w:tc>
          <w:tcPr>
            <w:tcW w:w="8370" w:type="dxa"/>
            <w:gridSpan w:val="2"/>
            <w:vMerge w:val="restart"/>
            <w:tcBorders>
              <w:left w:val="nil"/>
            </w:tcBorders>
          </w:tcPr>
          <w:p w14:paraId="38D60041" w14:textId="77777777" w:rsidR="00A1417B" w:rsidRDefault="00A1417B">
            <w:pPr>
              <w:spacing w:line="120" w:lineRule="exact"/>
              <w:rPr>
                <w:rFonts w:ascii="Arial" w:hAnsi="Arial"/>
                <w:b/>
                <w:sz w:val="20"/>
              </w:rPr>
            </w:pPr>
          </w:p>
          <w:p w14:paraId="04D48A45"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Fire Protection – Hazards</w:t>
            </w:r>
          </w:p>
        </w:tc>
      </w:tr>
      <w:tr w:rsidR="00A1417B" w14:paraId="4AFDE7F6" w14:textId="77777777" w:rsidTr="00BE15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cantSplit/>
        </w:trPr>
        <w:tc>
          <w:tcPr>
            <w:tcW w:w="288" w:type="dxa"/>
            <w:tcBorders>
              <w:top w:val="nil"/>
              <w:bottom w:val="nil"/>
              <w:right w:val="nil"/>
            </w:tcBorders>
          </w:tcPr>
          <w:p w14:paraId="07B34E33"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04CBAD2F"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14BF8F76"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nil"/>
              <w:right w:val="nil"/>
            </w:tcBorders>
          </w:tcPr>
          <w:p w14:paraId="13EF5BDD"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nil"/>
              <w:right w:val="nil"/>
            </w:tcBorders>
          </w:tcPr>
          <w:p w14:paraId="60A3F763"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vMerge/>
            <w:tcBorders>
              <w:left w:val="nil"/>
              <w:bottom w:val="nil"/>
            </w:tcBorders>
          </w:tcPr>
          <w:p w14:paraId="0D568375"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0838B1" w14:paraId="1E831378" w14:textId="77777777" w:rsidTr="00C064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Pr>
        <w:tc>
          <w:tcPr>
            <w:tcW w:w="288" w:type="dxa"/>
            <w:tcBorders>
              <w:top w:val="nil"/>
              <w:right w:val="nil"/>
            </w:tcBorders>
          </w:tcPr>
          <w:p w14:paraId="09B894A6"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092B5456"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tcBorders>
          </w:tcPr>
          <w:p w14:paraId="5E4F2B47"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right w:val="nil"/>
            </w:tcBorders>
          </w:tcPr>
          <w:p w14:paraId="1E3C19F0" w14:textId="77777777" w:rsidR="000838B1" w:rsidRDefault="000838B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right w:val="nil"/>
            </w:tcBorders>
          </w:tcPr>
          <w:p w14:paraId="02BBC92F" w14:textId="77777777" w:rsidR="000838B1" w:rsidRDefault="000838B1">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gridSpan w:val="2"/>
            <w:tcBorders>
              <w:top w:val="nil"/>
              <w:left w:val="nil"/>
            </w:tcBorders>
          </w:tcPr>
          <w:p w14:paraId="7921BE01" w14:textId="77777777" w:rsidR="000838B1" w:rsidRDefault="000838B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bl>
    <w:p w14:paraId="258EAAC0" w14:textId="77777777" w:rsidR="000838B1" w:rsidRDefault="000838B1">
      <w:r>
        <w:br w:type="page"/>
      </w:r>
    </w:p>
    <w:tbl>
      <w:tblPr>
        <w:tblW w:w="10440"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6" w:type="dxa"/>
          <w:right w:w="106" w:type="dxa"/>
        </w:tblCellMar>
        <w:tblLook w:val="0000" w:firstRow="0" w:lastRow="0" w:firstColumn="0" w:lastColumn="0" w:noHBand="0" w:noVBand="0"/>
      </w:tblPr>
      <w:tblGrid>
        <w:gridCol w:w="72"/>
        <w:gridCol w:w="288"/>
        <w:gridCol w:w="900"/>
        <w:gridCol w:w="270"/>
        <w:gridCol w:w="232"/>
        <w:gridCol w:w="308"/>
        <w:gridCol w:w="8370"/>
      </w:tblGrid>
      <w:tr w:rsidR="00093068" w14:paraId="48C9231B" w14:textId="77777777" w:rsidTr="00093068">
        <w:trPr>
          <w:cantSplit/>
        </w:trPr>
        <w:tc>
          <w:tcPr>
            <w:tcW w:w="10440" w:type="dxa"/>
            <w:gridSpan w:val="7"/>
            <w:tcBorders>
              <w:top w:val="nil"/>
              <w:left w:val="nil"/>
              <w:bottom w:val="nil"/>
              <w:right w:val="nil"/>
            </w:tcBorders>
          </w:tcPr>
          <w:p w14:paraId="6D395E84" w14:textId="77777777" w:rsidR="00093068" w:rsidRDefault="00093068" w:rsidP="000930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sz w:val="20"/>
              </w:rPr>
            </w:pPr>
            <w:r>
              <w:rPr>
                <w:rFonts w:ascii="Arial" w:hAnsi="Arial"/>
                <w:b/>
                <w:sz w:val="20"/>
              </w:rPr>
              <w:t>Key Letter: N –</w:t>
            </w:r>
            <w:r>
              <w:rPr>
                <w:rFonts w:ascii="Arial" w:hAnsi="Arial"/>
                <w:sz w:val="20"/>
              </w:rPr>
              <w:t xml:space="preserve"> No Impact</w:t>
            </w:r>
            <w:r w:rsidR="00271888">
              <w:rPr>
                <w:rFonts w:ascii="Arial" w:hAnsi="Arial"/>
                <w:sz w:val="20"/>
              </w:rPr>
              <w:t xml:space="preserve">   </w:t>
            </w:r>
            <w:r>
              <w:rPr>
                <w:rFonts w:ascii="Arial" w:hAnsi="Arial"/>
                <w:sz w:val="20"/>
              </w:rPr>
              <w:t xml:space="preserve"> </w:t>
            </w:r>
            <w:r>
              <w:rPr>
                <w:rFonts w:ascii="Arial" w:hAnsi="Arial"/>
                <w:b/>
                <w:sz w:val="20"/>
              </w:rPr>
              <w:t xml:space="preserve">B – </w:t>
            </w:r>
            <w:r>
              <w:rPr>
                <w:rFonts w:ascii="Arial" w:hAnsi="Arial"/>
                <w:sz w:val="20"/>
              </w:rPr>
              <w:t xml:space="preserve">Potentially Beneficial     </w:t>
            </w:r>
            <w:r>
              <w:rPr>
                <w:rFonts w:ascii="Arial" w:hAnsi="Arial"/>
                <w:b/>
                <w:sz w:val="20"/>
              </w:rPr>
              <w:t>A –</w:t>
            </w:r>
            <w:r>
              <w:rPr>
                <w:rFonts w:ascii="Arial" w:hAnsi="Arial"/>
                <w:sz w:val="20"/>
              </w:rPr>
              <w:t xml:space="preserve"> Potentially Adverse</w:t>
            </w:r>
          </w:p>
          <w:p w14:paraId="4CEBD4D4" w14:textId="77777777" w:rsidR="00093068" w:rsidRDefault="00093068" w:rsidP="00093068">
            <w:pPr>
              <w:rPr>
                <w:sz w:val="20"/>
              </w:rPr>
            </w:pPr>
            <w:r>
              <w:rPr>
                <w:rFonts w:ascii="Arial" w:hAnsi="Arial"/>
                <w:b/>
                <w:sz w:val="20"/>
              </w:rPr>
              <w:t>P –</w:t>
            </w:r>
            <w:r>
              <w:rPr>
                <w:rFonts w:ascii="Arial" w:hAnsi="Arial"/>
                <w:sz w:val="20"/>
              </w:rPr>
              <w:t xml:space="preserve">  Approval/Permits Required     </w:t>
            </w:r>
            <w:r>
              <w:rPr>
                <w:rFonts w:ascii="Arial" w:hAnsi="Arial"/>
                <w:b/>
                <w:sz w:val="20"/>
              </w:rPr>
              <w:t>M –</w:t>
            </w:r>
            <w:r>
              <w:rPr>
                <w:rFonts w:ascii="Arial" w:hAnsi="Arial"/>
                <w:sz w:val="20"/>
              </w:rPr>
              <w:t xml:space="preserve"> Mitigation Required</w:t>
            </w:r>
          </w:p>
          <w:p w14:paraId="0E50B1FE" w14:textId="77777777" w:rsidR="00093068" w:rsidRDefault="00093068">
            <w:pPr>
              <w:spacing w:line="120" w:lineRule="exact"/>
              <w:rPr>
                <w:rFonts w:ascii="Arial" w:hAnsi="Arial"/>
                <w:b/>
                <w:sz w:val="20"/>
              </w:rPr>
            </w:pPr>
          </w:p>
        </w:tc>
      </w:tr>
      <w:tr w:rsidR="00A1417B" w14:paraId="3E4839A5" w14:textId="77777777" w:rsidTr="00BE15D3">
        <w:trPr>
          <w:gridBefore w:val="1"/>
          <w:wBefore w:w="72" w:type="dxa"/>
          <w:cantSplit/>
        </w:trPr>
        <w:tc>
          <w:tcPr>
            <w:tcW w:w="288" w:type="dxa"/>
            <w:tcBorders>
              <w:bottom w:val="nil"/>
              <w:right w:val="nil"/>
            </w:tcBorders>
          </w:tcPr>
          <w:p w14:paraId="6754A7BC" w14:textId="77777777" w:rsidR="00A1417B" w:rsidRDefault="00A1417B">
            <w:pPr>
              <w:spacing w:line="120" w:lineRule="exact"/>
              <w:rPr>
                <w:rFonts w:ascii="Arial" w:hAnsi="Arial"/>
                <w:b/>
                <w:sz w:val="20"/>
              </w:rPr>
            </w:pPr>
          </w:p>
        </w:tc>
        <w:tc>
          <w:tcPr>
            <w:tcW w:w="900" w:type="dxa"/>
            <w:tcBorders>
              <w:left w:val="nil"/>
              <w:right w:val="nil"/>
            </w:tcBorders>
            <w:vAlign w:val="bottom"/>
          </w:tcPr>
          <w:p w14:paraId="35B3CAD6" w14:textId="77777777" w:rsidR="00A1417B" w:rsidRDefault="00A1417B" w:rsidP="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4D795107"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422658DA" w14:textId="77777777" w:rsidR="00A1417B" w:rsidRDefault="00A1417B">
            <w:pPr>
              <w:spacing w:line="120" w:lineRule="exact"/>
              <w:rPr>
                <w:rFonts w:ascii="Arial" w:hAnsi="Arial"/>
                <w:b/>
                <w:sz w:val="20"/>
              </w:rPr>
            </w:pPr>
          </w:p>
          <w:p w14:paraId="542B7ED5"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26.</w:t>
            </w:r>
          </w:p>
        </w:tc>
        <w:tc>
          <w:tcPr>
            <w:tcW w:w="8370" w:type="dxa"/>
            <w:vMerge w:val="restart"/>
            <w:tcBorders>
              <w:left w:val="nil"/>
            </w:tcBorders>
          </w:tcPr>
          <w:p w14:paraId="23AD90D7" w14:textId="77777777" w:rsidR="00A1417B" w:rsidRDefault="00A1417B">
            <w:pPr>
              <w:spacing w:line="120" w:lineRule="exact"/>
              <w:rPr>
                <w:rFonts w:ascii="Arial" w:hAnsi="Arial"/>
                <w:b/>
                <w:sz w:val="20"/>
              </w:rPr>
            </w:pPr>
          </w:p>
          <w:p w14:paraId="549A4B51"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Emergency Medical Services</w:t>
            </w:r>
          </w:p>
        </w:tc>
      </w:tr>
      <w:tr w:rsidR="00A1417B" w14:paraId="1093256B" w14:textId="77777777" w:rsidTr="00BE15D3">
        <w:trPr>
          <w:gridBefore w:val="1"/>
          <w:wBefore w:w="72" w:type="dxa"/>
          <w:cantSplit/>
        </w:trPr>
        <w:tc>
          <w:tcPr>
            <w:tcW w:w="288" w:type="dxa"/>
            <w:tcBorders>
              <w:top w:val="nil"/>
              <w:bottom w:val="nil"/>
              <w:right w:val="nil"/>
            </w:tcBorders>
          </w:tcPr>
          <w:p w14:paraId="73D832E6"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48259817"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654891FB"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nil"/>
              <w:right w:val="nil"/>
            </w:tcBorders>
          </w:tcPr>
          <w:p w14:paraId="2C152C0B"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nil"/>
              <w:right w:val="nil"/>
            </w:tcBorders>
          </w:tcPr>
          <w:p w14:paraId="43475E04"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vMerge/>
            <w:tcBorders>
              <w:left w:val="nil"/>
              <w:bottom w:val="nil"/>
            </w:tcBorders>
          </w:tcPr>
          <w:p w14:paraId="23EE85E3"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064414" w14:paraId="1C741E87" w14:textId="77777777" w:rsidTr="00064414">
        <w:trPr>
          <w:gridBefore w:val="1"/>
          <w:wBefore w:w="72" w:type="dxa"/>
        </w:trPr>
        <w:tc>
          <w:tcPr>
            <w:tcW w:w="288" w:type="dxa"/>
            <w:tcBorders>
              <w:top w:val="nil"/>
              <w:bottom w:val="single" w:sz="4" w:space="0" w:color="000000"/>
              <w:right w:val="nil"/>
            </w:tcBorders>
          </w:tcPr>
          <w:p w14:paraId="780F2613"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7834AD8C"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4" w:space="0" w:color="000000"/>
            </w:tcBorders>
          </w:tcPr>
          <w:p w14:paraId="17F2BD70"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32" w:type="dxa"/>
            <w:tcBorders>
              <w:top w:val="nil"/>
              <w:bottom w:val="single" w:sz="4" w:space="0" w:color="000000"/>
              <w:right w:val="nil"/>
            </w:tcBorders>
          </w:tcPr>
          <w:p w14:paraId="565A229D"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308" w:type="dxa"/>
            <w:tcBorders>
              <w:top w:val="nil"/>
              <w:left w:val="nil"/>
              <w:bottom w:val="single" w:sz="4" w:space="0" w:color="000000"/>
              <w:right w:val="nil"/>
            </w:tcBorders>
          </w:tcPr>
          <w:p w14:paraId="5AEED253" w14:textId="77777777" w:rsidR="00064414" w:rsidRDefault="00064414">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tcBorders>
              <w:top w:val="nil"/>
              <w:left w:val="nil"/>
              <w:bottom w:val="single" w:sz="4" w:space="0" w:color="000000"/>
            </w:tcBorders>
          </w:tcPr>
          <w:p w14:paraId="1707AC92" w14:textId="77777777" w:rsidR="00064414" w:rsidRDefault="0006441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064414" w14:paraId="46B863B5" w14:textId="77777777" w:rsidTr="00064414">
        <w:trPr>
          <w:gridBefore w:val="1"/>
          <w:wBefore w:w="72" w:type="dxa"/>
          <w:cantSplit/>
        </w:trPr>
        <w:tc>
          <w:tcPr>
            <w:tcW w:w="288" w:type="dxa"/>
            <w:tcBorders>
              <w:bottom w:val="nil"/>
              <w:right w:val="nil"/>
            </w:tcBorders>
          </w:tcPr>
          <w:p w14:paraId="2DC3F171" w14:textId="77777777" w:rsidR="00064414" w:rsidRDefault="00064414">
            <w:pPr>
              <w:spacing w:line="120" w:lineRule="exact"/>
              <w:rPr>
                <w:rFonts w:ascii="Arial" w:hAnsi="Arial"/>
                <w:b/>
                <w:sz w:val="20"/>
              </w:rPr>
            </w:pPr>
          </w:p>
        </w:tc>
        <w:tc>
          <w:tcPr>
            <w:tcW w:w="900" w:type="dxa"/>
            <w:tcBorders>
              <w:left w:val="nil"/>
              <w:right w:val="nil"/>
            </w:tcBorders>
            <w:vAlign w:val="bottom"/>
          </w:tcPr>
          <w:p w14:paraId="51125211" w14:textId="77777777" w:rsidR="00064414" w:rsidRDefault="00064414" w:rsidP="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46E34418"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17B83878" w14:textId="77777777" w:rsidR="00064414" w:rsidRDefault="00064414">
            <w:pPr>
              <w:spacing w:line="120" w:lineRule="exact"/>
              <w:rPr>
                <w:rFonts w:ascii="Arial" w:hAnsi="Arial"/>
                <w:b/>
                <w:sz w:val="20"/>
              </w:rPr>
            </w:pPr>
          </w:p>
          <w:p w14:paraId="115B0EB7"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27.</w:t>
            </w:r>
          </w:p>
        </w:tc>
        <w:tc>
          <w:tcPr>
            <w:tcW w:w="8370" w:type="dxa"/>
            <w:vMerge w:val="restart"/>
            <w:tcBorders>
              <w:left w:val="nil"/>
              <w:bottom w:val="nil"/>
            </w:tcBorders>
          </w:tcPr>
          <w:p w14:paraId="6D504204" w14:textId="77777777" w:rsidR="00064414" w:rsidRDefault="00064414">
            <w:pPr>
              <w:spacing w:line="120" w:lineRule="exact"/>
              <w:rPr>
                <w:rFonts w:ascii="Arial" w:hAnsi="Arial"/>
                <w:b/>
                <w:sz w:val="20"/>
              </w:rPr>
            </w:pPr>
          </w:p>
          <w:p w14:paraId="3B0194DB"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Parks, Playgrounds, &amp; Open Space</w:t>
            </w:r>
          </w:p>
        </w:tc>
      </w:tr>
      <w:tr w:rsidR="00DA33D5" w14:paraId="15B1B11D" w14:textId="77777777" w:rsidTr="00064414">
        <w:trPr>
          <w:gridBefore w:val="1"/>
          <w:wBefore w:w="72" w:type="dxa"/>
          <w:cantSplit/>
        </w:trPr>
        <w:tc>
          <w:tcPr>
            <w:tcW w:w="288" w:type="dxa"/>
            <w:tcBorders>
              <w:top w:val="nil"/>
              <w:bottom w:val="nil"/>
              <w:right w:val="nil"/>
            </w:tcBorders>
          </w:tcPr>
          <w:p w14:paraId="2AD601E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6F13CB0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656038F5"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nil"/>
              <w:right w:val="nil"/>
            </w:tcBorders>
          </w:tcPr>
          <w:p w14:paraId="37760D6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vMerge/>
            <w:tcBorders>
              <w:top w:val="nil"/>
              <w:left w:val="nil"/>
              <w:bottom w:val="nil"/>
            </w:tcBorders>
          </w:tcPr>
          <w:p w14:paraId="46ED3908"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DA33D5" w14:paraId="57D6819B" w14:textId="77777777" w:rsidTr="00064414">
        <w:trPr>
          <w:gridBefore w:val="1"/>
          <w:wBefore w:w="72" w:type="dxa"/>
        </w:trPr>
        <w:tc>
          <w:tcPr>
            <w:tcW w:w="288" w:type="dxa"/>
            <w:tcBorders>
              <w:top w:val="nil"/>
              <w:bottom w:val="single" w:sz="4" w:space="0" w:color="000000"/>
              <w:right w:val="nil"/>
            </w:tcBorders>
          </w:tcPr>
          <w:p w14:paraId="5CE46AC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41E0DB1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4" w:space="0" w:color="000000"/>
            </w:tcBorders>
          </w:tcPr>
          <w:p w14:paraId="6A42AF5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single" w:sz="4" w:space="0" w:color="000000"/>
              <w:right w:val="nil"/>
            </w:tcBorders>
          </w:tcPr>
          <w:p w14:paraId="1B4C90B8"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tcBorders>
              <w:top w:val="nil"/>
              <w:left w:val="nil"/>
              <w:bottom w:val="single" w:sz="4" w:space="0" w:color="000000"/>
            </w:tcBorders>
          </w:tcPr>
          <w:p w14:paraId="6358919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064414" w14:paraId="6B8F2726" w14:textId="77777777" w:rsidTr="00064414">
        <w:trPr>
          <w:gridBefore w:val="1"/>
          <w:wBefore w:w="72" w:type="dxa"/>
          <w:cantSplit/>
        </w:trPr>
        <w:tc>
          <w:tcPr>
            <w:tcW w:w="288" w:type="dxa"/>
            <w:tcBorders>
              <w:bottom w:val="nil"/>
              <w:right w:val="nil"/>
            </w:tcBorders>
          </w:tcPr>
          <w:p w14:paraId="5B370E25" w14:textId="77777777" w:rsidR="00064414" w:rsidRDefault="00064414">
            <w:pPr>
              <w:spacing w:line="120" w:lineRule="exact"/>
              <w:rPr>
                <w:rFonts w:ascii="Arial" w:hAnsi="Arial"/>
                <w:b/>
                <w:sz w:val="20"/>
              </w:rPr>
            </w:pPr>
          </w:p>
        </w:tc>
        <w:tc>
          <w:tcPr>
            <w:tcW w:w="900" w:type="dxa"/>
            <w:tcBorders>
              <w:left w:val="nil"/>
              <w:right w:val="nil"/>
            </w:tcBorders>
            <w:vAlign w:val="bottom"/>
          </w:tcPr>
          <w:p w14:paraId="6A267E6D" w14:textId="77777777" w:rsidR="00064414" w:rsidRDefault="00064414" w:rsidP="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61CD0565"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tcBorders>
              <w:bottom w:val="nil"/>
              <w:right w:val="nil"/>
            </w:tcBorders>
          </w:tcPr>
          <w:p w14:paraId="1154DFD1" w14:textId="77777777" w:rsidR="00064414" w:rsidRDefault="00064414">
            <w:pPr>
              <w:spacing w:line="120" w:lineRule="exact"/>
              <w:rPr>
                <w:rFonts w:ascii="Arial" w:hAnsi="Arial"/>
                <w:b/>
                <w:sz w:val="20"/>
              </w:rPr>
            </w:pPr>
          </w:p>
          <w:p w14:paraId="001B0C87"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28.</w:t>
            </w:r>
          </w:p>
        </w:tc>
        <w:tc>
          <w:tcPr>
            <w:tcW w:w="8370" w:type="dxa"/>
            <w:vMerge w:val="restart"/>
            <w:tcBorders>
              <w:left w:val="nil"/>
              <w:bottom w:val="nil"/>
            </w:tcBorders>
          </w:tcPr>
          <w:p w14:paraId="28BC41FB" w14:textId="77777777" w:rsidR="00064414" w:rsidRDefault="00064414">
            <w:pPr>
              <w:spacing w:line="120" w:lineRule="exact"/>
              <w:rPr>
                <w:rFonts w:ascii="Arial" w:hAnsi="Arial"/>
                <w:b/>
                <w:sz w:val="20"/>
              </w:rPr>
            </w:pPr>
          </w:p>
          <w:p w14:paraId="593BF0BB"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Cultural Facilities, Cultural Uniqueness &amp; Diversity</w:t>
            </w:r>
          </w:p>
        </w:tc>
      </w:tr>
      <w:tr w:rsidR="00DA33D5" w14:paraId="63991711" w14:textId="77777777" w:rsidTr="00064414">
        <w:trPr>
          <w:gridBefore w:val="1"/>
          <w:wBefore w:w="72" w:type="dxa"/>
          <w:cantSplit/>
        </w:trPr>
        <w:tc>
          <w:tcPr>
            <w:tcW w:w="288" w:type="dxa"/>
            <w:tcBorders>
              <w:top w:val="nil"/>
              <w:bottom w:val="nil"/>
              <w:right w:val="nil"/>
            </w:tcBorders>
          </w:tcPr>
          <w:p w14:paraId="6DDDC840"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70582B5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0184B98D"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nil"/>
              <w:right w:val="nil"/>
            </w:tcBorders>
          </w:tcPr>
          <w:p w14:paraId="5BCF0833"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vMerge/>
            <w:tcBorders>
              <w:top w:val="nil"/>
              <w:left w:val="nil"/>
              <w:bottom w:val="nil"/>
            </w:tcBorders>
          </w:tcPr>
          <w:p w14:paraId="307A6C4A"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DA33D5" w14:paraId="4E3FC61B" w14:textId="77777777" w:rsidTr="00064414">
        <w:trPr>
          <w:gridBefore w:val="1"/>
          <w:wBefore w:w="72" w:type="dxa"/>
        </w:trPr>
        <w:tc>
          <w:tcPr>
            <w:tcW w:w="288" w:type="dxa"/>
            <w:tcBorders>
              <w:top w:val="nil"/>
              <w:bottom w:val="single" w:sz="4" w:space="0" w:color="000000"/>
              <w:right w:val="nil"/>
            </w:tcBorders>
          </w:tcPr>
          <w:p w14:paraId="0316CC4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1CA6B4B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4" w:space="0" w:color="000000"/>
            </w:tcBorders>
          </w:tcPr>
          <w:p w14:paraId="4270189E"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single" w:sz="4" w:space="0" w:color="000000"/>
              <w:right w:val="nil"/>
            </w:tcBorders>
          </w:tcPr>
          <w:p w14:paraId="616D3618"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tcBorders>
              <w:top w:val="nil"/>
              <w:left w:val="nil"/>
              <w:bottom w:val="single" w:sz="4" w:space="0" w:color="000000"/>
            </w:tcBorders>
          </w:tcPr>
          <w:p w14:paraId="35C1289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064414" w14:paraId="469EFA03" w14:textId="77777777" w:rsidTr="00064414">
        <w:trPr>
          <w:gridBefore w:val="1"/>
          <w:wBefore w:w="72" w:type="dxa"/>
          <w:cantSplit/>
          <w:trHeight w:val="377"/>
        </w:trPr>
        <w:tc>
          <w:tcPr>
            <w:tcW w:w="288" w:type="dxa"/>
            <w:tcBorders>
              <w:bottom w:val="nil"/>
              <w:right w:val="nil"/>
            </w:tcBorders>
          </w:tcPr>
          <w:p w14:paraId="7F9FE70D" w14:textId="77777777" w:rsidR="00064414" w:rsidRDefault="00064414">
            <w:pPr>
              <w:spacing w:line="120" w:lineRule="exact"/>
              <w:rPr>
                <w:rFonts w:ascii="Arial" w:hAnsi="Arial"/>
                <w:b/>
                <w:sz w:val="20"/>
              </w:rPr>
            </w:pPr>
          </w:p>
        </w:tc>
        <w:tc>
          <w:tcPr>
            <w:tcW w:w="900" w:type="dxa"/>
            <w:tcBorders>
              <w:left w:val="nil"/>
              <w:right w:val="nil"/>
            </w:tcBorders>
            <w:vAlign w:val="bottom"/>
          </w:tcPr>
          <w:p w14:paraId="346FD77B" w14:textId="77777777" w:rsidR="00064414" w:rsidRDefault="00064414" w:rsidP="0006441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41AA69F7" w14:textId="77777777" w:rsidR="00064414" w:rsidRDefault="0006441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vMerge w:val="restart"/>
            <w:tcBorders>
              <w:bottom w:val="nil"/>
              <w:right w:val="nil"/>
            </w:tcBorders>
          </w:tcPr>
          <w:p w14:paraId="41B0123B" w14:textId="77777777" w:rsidR="00064414" w:rsidRDefault="00064414">
            <w:pPr>
              <w:spacing w:line="120" w:lineRule="exact"/>
              <w:rPr>
                <w:rFonts w:ascii="Arial" w:hAnsi="Arial"/>
                <w:b/>
                <w:sz w:val="20"/>
              </w:rPr>
            </w:pPr>
          </w:p>
          <w:p w14:paraId="1AB831AF" w14:textId="77777777" w:rsidR="00064414" w:rsidRDefault="0006441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29.</w:t>
            </w:r>
          </w:p>
        </w:tc>
        <w:tc>
          <w:tcPr>
            <w:tcW w:w="8370" w:type="dxa"/>
            <w:vMerge w:val="restart"/>
            <w:tcBorders>
              <w:left w:val="nil"/>
              <w:bottom w:val="nil"/>
            </w:tcBorders>
          </w:tcPr>
          <w:p w14:paraId="2756CEA8" w14:textId="77777777" w:rsidR="00064414" w:rsidRDefault="00064414">
            <w:pPr>
              <w:spacing w:line="120" w:lineRule="exact"/>
              <w:rPr>
                <w:rFonts w:ascii="Arial" w:hAnsi="Arial"/>
                <w:b/>
                <w:sz w:val="20"/>
              </w:rPr>
            </w:pPr>
          </w:p>
          <w:p w14:paraId="4842D2D4" w14:textId="77777777" w:rsidR="00064414" w:rsidRDefault="0006441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Transportation Networks and Traffic Flow Conflicts  (e.g., rail; auto including local traffic; airport runway clear zones - avoidance of incompatible land use in airport runway clear zones)</w:t>
            </w:r>
          </w:p>
        </w:tc>
      </w:tr>
      <w:tr w:rsidR="00DA33D5" w14:paraId="78DAE780" w14:textId="77777777" w:rsidTr="00064414">
        <w:trPr>
          <w:gridBefore w:val="1"/>
          <w:wBefore w:w="72" w:type="dxa"/>
          <w:cantSplit/>
        </w:trPr>
        <w:tc>
          <w:tcPr>
            <w:tcW w:w="288" w:type="dxa"/>
            <w:tcBorders>
              <w:top w:val="nil"/>
              <w:bottom w:val="nil"/>
              <w:right w:val="nil"/>
            </w:tcBorders>
          </w:tcPr>
          <w:p w14:paraId="5BEA2D9D" w14:textId="77777777" w:rsidR="00DA33D5" w:rsidRDefault="00DA33D5">
            <w:pPr>
              <w:spacing w:line="120" w:lineRule="exact"/>
              <w:rPr>
                <w:rFonts w:ascii="Arial" w:hAnsi="Arial"/>
                <w:b/>
                <w:sz w:val="20"/>
              </w:rPr>
            </w:pPr>
          </w:p>
          <w:p w14:paraId="41E4C8C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900" w:type="dxa"/>
            <w:tcBorders>
              <w:left w:val="nil"/>
              <w:right w:val="nil"/>
            </w:tcBorders>
          </w:tcPr>
          <w:p w14:paraId="00F79E51" w14:textId="77777777" w:rsidR="00DA33D5" w:rsidRDefault="00DA33D5">
            <w:pPr>
              <w:spacing w:line="120" w:lineRule="exact"/>
              <w:rPr>
                <w:rFonts w:ascii="Arial" w:hAnsi="Arial"/>
                <w:b/>
                <w:sz w:val="20"/>
              </w:rPr>
            </w:pPr>
          </w:p>
          <w:p w14:paraId="36812DF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top w:val="nil"/>
              <w:left w:val="nil"/>
              <w:bottom w:val="nil"/>
            </w:tcBorders>
          </w:tcPr>
          <w:p w14:paraId="14CE3554" w14:textId="77777777" w:rsidR="00DA33D5" w:rsidRDefault="00DA33D5">
            <w:pPr>
              <w:spacing w:line="120" w:lineRule="exact"/>
              <w:rPr>
                <w:rFonts w:ascii="Arial" w:hAnsi="Arial"/>
                <w:b/>
                <w:sz w:val="20"/>
              </w:rPr>
            </w:pPr>
          </w:p>
          <w:p w14:paraId="45E0A478"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40" w:type="dxa"/>
            <w:gridSpan w:val="2"/>
            <w:vMerge/>
            <w:tcBorders>
              <w:top w:val="nil"/>
              <w:bottom w:val="nil"/>
              <w:right w:val="nil"/>
            </w:tcBorders>
          </w:tcPr>
          <w:p w14:paraId="561257F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70" w:type="dxa"/>
            <w:vMerge/>
            <w:tcBorders>
              <w:top w:val="nil"/>
              <w:left w:val="nil"/>
              <w:bottom w:val="nil"/>
            </w:tcBorders>
          </w:tcPr>
          <w:p w14:paraId="18C5D72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DA33D5" w14:paraId="16691A7B" w14:textId="77777777" w:rsidTr="00064414">
        <w:trPr>
          <w:gridBefore w:val="1"/>
          <w:wBefore w:w="72" w:type="dxa"/>
          <w:cantSplit/>
        </w:trPr>
        <w:tc>
          <w:tcPr>
            <w:tcW w:w="288" w:type="dxa"/>
            <w:tcBorders>
              <w:top w:val="nil"/>
              <w:bottom w:val="nil"/>
              <w:right w:val="nil"/>
            </w:tcBorders>
          </w:tcPr>
          <w:p w14:paraId="00F00387" w14:textId="77777777" w:rsidR="00DA33D5" w:rsidRDefault="00DA33D5">
            <w:pPr>
              <w:spacing w:line="120" w:lineRule="exact"/>
              <w:rPr>
                <w:rFonts w:ascii="Arial" w:hAnsi="Arial"/>
                <w:b/>
                <w:sz w:val="20"/>
              </w:rPr>
            </w:pPr>
          </w:p>
          <w:p w14:paraId="12C4066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900" w:type="dxa"/>
            <w:tcBorders>
              <w:left w:val="nil"/>
              <w:bottom w:val="nil"/>
              <w:right w:val="nil"/>
            </w:tcBorders>
          </w:tcPr>
          <w:p w14:paraId="05370F71" w14:textId="77777777" w:rsidR="00DA33D5" w:rsidRDefault="00DA33D5">
            <w:pPr>
              <w:spacing w:line="120" w:lineRule="exact"/>
              <w:rPr>
                <w:rFonts w:ascii="Arial" w:hAnsi="Arial"/>
                <w:b/>
                <w:sz w:val="20"/>
              </w:rPr>
            </w:pPr>
          </w:p>
          <w:p w14:paraId="2C58157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top w:val="nil"/>
              <w:left w:val="nil"/>
              <w:bottom w:val="nil"/>
            </w:tcBorders>
          </w:tcPr>
          <w:p w14:paraId="4A3D3DC7" w14:textId="77777777" w:rsidR="00DA33D5" w:rsidRDefault="00DA33D5">
            <w:pPr>
              <w:spacing w:line="120" w:lineRule="exact"/>
              <w:rPr>
                <w:rFonts w:ascii="Arial" w:hAnsi="Arial"/>
                <w:b/>
                <w:sz w:val="20"/>
              </w:rPr>
            </w:pPr>
          </w:p>
          <w:p w14:paraId="2A77E9E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40" w:type="dxa"/>
            <w:gridSpan w:val="2"/>
            <w:vMerge/>
            <w:tcBorders>
              <w:top w:val="nil"/>
              <w:bottom w:val="nil"/>
              <w:right w:val="nil"/>
            </w:tcBorders>
          </w:tcPr>
          <w:p w14:paraId="5555F72C"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70" w:type="dxa"/>
            <w:vMerge/>
            <w:tcBorders>
              <w:top w:val="nil"/>
              <w:left w:val="nil"/>
              <w:bottom w:val="nil"/>
            </w:tcBorders>
          </w:tcPr>
          <w:p w14:paraId="5DF83729"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DA33D5" w14:paraId="50142F1A" w14:textId="77777777" w:rsidTr="00064414">
        <w:trPr>
          <w:gridBefore w:val="1"/>
          <w:wBefore w:w="72" w:type="dxa"/>
          <w:cantSplit/>
        </w:trPr>
        <w:tc>
          <w:tcPr>
            <w:tcW w:w="288" w:type="dxa"/>
            <w:tcBorders>
              <w:top w:val="nil"/>
              <w:bottom w:val="single" w:sz="4" w:space="0" w:color="000000"/>
              <w:right w:val="nil"/>
            </w:tcBorders>
          </w:tcPr>
          <w:p w14:paraId="59299A7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top w:val="nil"/>
              <w:left w:val="nil"/>
              <w:right w:val="nil"/>
            </w:tcBorders>
          </w:tcPr>
          <w:p w14:paraId="2C172FB4"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4" w:space="0" w:color="000000"/>
            </w:tcBorders>
          </w:tcPr>
          <w:p w14:paraId="108DE4E2"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single" w:sz="4" w:space="0" w:color="000000"/>
              <w:right w:val="nil"/>
            </w:tcBorders>
          </w:tcPr>
          <w:p w14:paraId="2E92796F"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tcBorders>
              <w:top w:val="nil"/>
              <w:left w:val="nil"/>
              <w:bottom w:val="single" w:sz="4" w:space="0" w:color="000000"/>
            </w:tcBorders>
          </w:tcPr>
          <w:p w14:paraId="44496E2B"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064414" w14:paraId="1D21932B" w14:textId="77777777" w:rsidTr="00064414">
        <w:trPr>
          <w:gridBefore w:val="1"/>
          <w:wBefore w:w="72" w:type="dxa"/>
          <w:cantSplit/>
          <w:trHeight w:val="395"/>
        </w:trPr>
        <w:tc>
          <w:tcPr>
            <w:tcW w:w="288" w:type="dxa"/>
            <w:tcBorders>
              <w:bottom w:val="nil"/>
              <w:right w:val="nil"/>
            </w:tcBorders>
          </w:tcPr>
          <w:p w14:paraId="315FDD3A" w14:textId="77777777" w:rsidR="00064414" w:rsidRDefault="00064414">
            <w:pPr>
              <w:spacing w:line="120" w:lineRule="exact"/>
              <w:rPr>
                <w:rFonts w:ascii="Arial" w:hAnsi="Arial"/>
                <w:b/>
                <w:sz w:val="20"/>
              </w:rPr>
            </w:pPr>
          </w:p>
        </w:tc>
        <w:tc>
          <w:tcPr>
            <w:tcW w:w="900" w:type="dxa"/>
            <w:tcBorders>
              <w:left w:val="nil"/>
              <w:right w:val="nil"/>
            </w:tcBorders>
            <w:vAlign w:val="bottom"/>
          </w:tcPr>
          <w:p w14:paraId="45B6B94F" w14:textId="77777777" w:rsidR="00064414" w:rsidRDefault="00064414" w:rsidP="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0DEFF13B"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vMerge w:val="restart"/>
            <w:tcBorders>
              <w:bottom w:val="nil"/>
              <w:right w:val="nil"/>
            </w:tcBorders>
          </w:tcPr>
          <w:p w14:paraId="49061CA1" w14:textId="77777777" w:rsidR="00064414" w:rsidRDefault="00064414">
            <w:pPr>
              <w:spacing w:line="120" w:lineRule="exact"/>
              <w:rPr>
                <w:rFonts w:ascii="Arial" w:hAnsi="Arial"/>
                <w:b/>
                <w:sz w:val="20"/>
              </w:rPr>
            </w:pPr>
          </w:p>
          <w:p w14:paraId="0A852F2C"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30.</w:t>
            </w:r>
          </w:p>
        </w:tc>
        <w:tc>
          <w:tcPr>
            <w:tcW w:w="8370" w:type="dxa"/>
            <w:vMerge w:val="restart"/>
            <w:tcBorders>
              <w:left w:val="nil"/>
              <w:bottom w:val="nil"/>
            </w:tcBorders>
          </w:tcPr>
          <w:p w14:paraId="326F66EE" w14:textId="77777777" w:rsidR="00064414" w:rsidRDefault="00064414">
            <w:pPr>
              <w:spacing w:line="120" w:lineRule="exact"/>
              <w:rPr>
                <w:rFonts w:ascii="Arial" w:hAnsi="Arial"/>
                <w:b/>
                <w:sz w:val="20"/>
              </w:rPr>
            </w:pPr>
          </w:p>
          <w:p w14:paraId="76CC77EC"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Consistency with Local Ordinances, Resolutions, or Plans (e.g., conformance with local comprehensive plans, zoning, or capital improvement plans)</w:t>
            </w:r>
          </w:p>
        </w:tc>
      </w:tr>
      <w:tr w:rsidR="00DA33D5" w14:paraId="7841CCD9" w14:textId="77777777" w:rsidTr="00064414">
        <w:trPr>
          <w:gridBefore w:val="1"/>
          <w:wBefore w:w="72" w:type="dxa"/>
          <w:cantSplit/>
        </w:trPr>
        <w:tc>
          <w:tcPr>
            <w:tcW w:w="288" w:type="dxa"/>
            <w:tcBorders>
              <w:top w:val="nil"/>
              <w:bottom w:val="nil"/>
              <w:right w:val="nil"/>
            </w:tcBorders>
          </w:tcPr>
          <w:p w14:paraId="2C17AAF8" w14:textId="77777777" w:rsidR="00DA33D5" w:rsidRDefault="00DA33D5">
            <w:pPr>
              <w:spacing w:line="120" w:lineRule="exact"/>
              <w:rPr>
                <w:rFonts w:ascii="Arial" w:hAnsi="Arial"/>
                <w:b/>
                <w:sz w:val="20"/>
              </w:rPr>
            </w:pPr>
          </w:p>
          <w:p w14:paraId="2306B77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900" w:type="dxa"/>
            <w:tcBorders>
              <w:left w:val="nil"/>
              <w:right w:val="nil"/>
            </w:tcBorders>
          </w:tcPr>
          <w:p w14:paraId="53B96C74" w14:textId="77777777" w:rsidR="00DA33D5" w:rsidRDefault="00DA33D5">
            <w:pPr>
              <w:spacing w:line="120" w:lineRule="exact"/>
              <w:rPr>
                <w:rFonts w:ascii="Arial" w:hAnsi="Arial"/>
                <w:b/>
                <w:sz w:val="20"/>
              </w:rPr>
            </w:pPr>
          </w:p>
          <w:p w14:paraId="0B8293A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top w:val="nil"/>
              <w:left w:val="nil"/>
              <w:bottom w:val="nil"/>
            </w:tcBorders>
          </w:tcPr>
          <w:p w14:paraId="2B665A23" w14:textId="77777777" w:rsidR="00DA33D5" w:rsidRDefault="00DA33D5">
            <w:pPr>
              <w:spacing w:line="120" w:lineRule="exact"/>
              <w:rPr>
                <w:rFonts w:ascii="Arial" w:hAnsi="Arial"/>
                <w:b/>
                <w:sz w:val="20"/>
              </w:rPr>
            </w:pPr>
          </w:p>
          <w:p w14:paraId="109CB19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40" w:type="dxa"/>
            <w:gridSpan w:val="2"/>
            <w:vMerge/>
            <w:tcBorders>
              <w:top w:val="nil"/>
              <w:bottom w:val="nil"/>
              <w:right w:val="nil"/>
            </w:tcBorders>
          </w:tcPr>
          <w:p w14:paraId="66564652"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70" w:type="dxa"/>
            <w:vMerge/>
            <w:tcBorders>
              <w:top w:val="nil"/>
              <w:left w:val="nil"/>
              <w:bottom w:val="nil"/>
            </w:tcBorders>
          </w:tcPr>
          <w:p w14:paraId="16D4AEC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DA33D5" w14:paraId="6473F417" w14:textId="77777777" w:rsidTr="00064414">
        <w:trPr>
          <w:gridBefore w:val="1"/>
          <w:wBefore w:w="72" w:type="dxa"/>
          <w:cantSplit/>
        </w:trPr>
        <w:tc>
          <w:tcPr>
            <w:tcW w:w="288" w:type="dxa"/>
            <w:tcBorders>
              <w:top w:val="nil"/>
              <w:bottom w:val="nil"/>
              <w:right w:val="nil"/>
            </w:tcBorders>
          </w:tcPr>
          <w:p w14:paraId="0F5CA8C1"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bottom w:val="nil"/>
              <w:right w:val="nil"/>
            </w:tcBorders>
          </w:tcPr>
          <w:p w14:paraId="70C2BAC5"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nil"/>
            </w:tcBorders>
          </w:tcPr>
          <w:p w14:paraId="7983FC6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nil"/>
              <w:right w:val="nil"/>
            </w:tcBorders>
          </w:tcPr>
          <w:p w14:paraId="5777819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vMerge/>
            <w:tcBorders>
              <w:top w:val="nil"/>
              <w:left w:val="nil"/>
              <w:bottom w:val="nil"/>
            </w:tcBorders>
          </w:tcPr>
          <w:p w14:paraId="1EB36D47"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p>
        </w:tc>
      </w:tr>
      <w:tr w:rsidR="00DA33D5" w14:paraId="0358D6DD" w14:textId="77777777" w:rsidTr="00064414">
        <w:trPr>
          <w:gridBefore w:val="1"/>
          <w:wBefore w:w="72" w:type="dxa"/>
        </w:trPr>
        <w:tc>
          <w:tcPr>
            <w:tcW w:w="288" w:type="dxa"/>
            <w:tcBorders>
              <w:top w:val="nil"/>
              <w:bottom w:val="single" w:sz="4" w:space="0" w:color="000000"/>
              <w:right w:val="nil"/>
            </w:tcBorders>
          </w:tcPr>
          <w:p w14:paraId="4F67F224"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top w:val="nil"/>
              <w:left w:val="nil"/>
              <w:right w:val="nil"/>
            </w:tcBorders>
          </w:tcPr>
          <w:p w14:paraId="61C13C7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bottom w:val="single" w:sz="4" w:space="0" w:color="000000"/>
            </w:tcBorders>
          </w:tcPr>
          <w:p w14:paraId="4D39CF4A"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bottom w:val="single" w:sz="4" w:space="0" w:color="000000"/>
              <w:right w:val="nil"/>
            </w:tcBorders>
          </w:tcPr>
          <w:p w14:paraId="3DD221D9"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tcBorders>
              <w:top w:val="nil"/>
              <w:left w:val="nil"/>
              <w:bottom w:val="single" w:sz="4" w:space="0" w:color="000000"/>
            </w:tcBorders>
          </w:tcPr>
          <w:p w14:paraId="4169651D"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r>
              <w:rPr>
                <w:rFonts w:ascii="Arial" w:hAnsi="Arial"/>
                <w:b/>
                <w:sz w:val="20"/>
              </w:rPr>
              <w:t xml:space="preserve">  </w:t>
            </w:r>
          </w:p>
        </w:tc>
      </w:tr>
      <w:tr w:rsidR="00064414" w14:paraId="212C9D54" w14:textId="77777777" w:rsidTr="00064414">
        <w:trPr>
          <w:gridBefore w:val="1"/>
          <w:wBefore w:w="72" w:type="dxa"/>
          <w:cantSplit/>
          <w:trHeight w:val="368"/>
        </w:trPr>
        <w:tc>
          <w:tcPr>
            <w:tcW w:w="288" w:type="dxa"/>
            <w:tcBorders>
              <w:bottom w:val="nil"/>
              <w:right w:val="nil"/>
            </w:tcBorders>
          </w:tcPr>
          <w:p w14:paraId="0237A126" w14:textId="77777777" w:rsidR="00064414" w:rsidRDefault="00064414">
            <w:pPr>
              <w:spacing w:line="120" w:lineRule="exact"/>
              <w:rPr>
                <w:rFonts w:ascii="Arial" w:hAnsi="Arial"/>
                <w:b/>
                <w:sz w:val="20"/>
              </w:rPr>
            </w:pPr>
          </w:p>
        </w:tc>
        <w:tc>
          <w:tcPr>
            <w:tcW w:w="900" w:type="dxa"/>
            <w:tcBorders>
              <w:left w:val="nil"/>
              <w:right w:val="nil"/>
            </w:tcBorders>
            <w:vAlign w:val="bottom"/>
          </w:tcPr>
          <w:p w14:paraId="2B2DDF82" w14:textId="77777777" w:rsidR="00064414" w:rsidRDefault="00064414" w:rsidP="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r>
              <w:rPr>
                <w:rFonts w:ascii="Arial" w:hAnsi="Arial"/>
                <w:b/>
                <w:sz w:val="20"/>
              </w:rPr>
              <w:t>Key</w:t>
            </w:r>
          </w:p>
        </w:tc>
        <w:tc>
          <w:tcPr>
            <w:tcW w:w="270" w:type="dxa"/>
            <w:tcBorders>
              <w:left w:val="nil"/>
              <w:bottom w:val="nil"/>
            </w:tcBorders>
          </w:tcPr>
          <w:p w14:paraId="19E45A9E"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w:hAnsi="Arial"/>
                <w:b/>
                <w:sz w:val="20"/>
              </w:rPr>
            </w:pPr>
          </w:p>
        </w:tc>
        <w:tc>
          <w:tcPr>
            <w:tcW w:w="540" w:type="dxa"/>
            <w:gridSpan w:val="2"/>
            <w:vMerge w:val="restart"/>
            <w:tcBorders>
              <w:bottom w:val="nil"/>
              <w:right w:val="nil"/>
            </w:tcBorders>
          </w:tcPr>
          <w:p w14:paraId="68752874" w14:textId="77777777" w:rsidR="00064414" w:rsidRDefault="00064414">
            <w:pPr>
              <w:spacing w:line="120" w:lineRule="exact"/>
              <w:rPr>
                <w:rFonts w:ascii="Arial" w:hAnsi="Arial"/>
                <w:b/>
                <w:sz w:val="20"/>
              </w:rPr>
            </w:pPr>
          </w:p>
          <w:p w14:paraId="719DC7CC"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right"/>
              <w:rPr>
                <w:rFonts w:ascii="Arial" w:hAnsi="Arial"/>
                <w:b/>
                <w:sz w:val="20"/>
              </w:rPr>
            </w:pPr>
            <w:r>
              <w:rPr>
                <w:rFonts w:ascii="Arial" w:hAnsi="Arial"/>
                <w:b/>
                <w:sz w:val="20"/>
              </w:rPr>
              <w:t>31.</w:t>
            </w:r>
          </w:p>
        </w:tc>
        <w:tc>
          <w:tcPr>
            <w:tcW w:w="8370" w:type="dxa"/>
            <w:vMerge w:val="restart"/>
            <w:tcBorders>
              <w:left w:val="nil"/>
              <w:bottom w:val="nil"/>
            </w:tcBorders>
          </w:tcPr>
          <w:p w14:paraId="4D06DF42" w14:textId="77777777" w:rsidR="00064414" w:rsidRDefault="00064414">
            <w:pPr>
              <w:spacing w:line="120" w:lineRule="exact"/>
              <w:rPr>
                <w:rFonts w:ascii="Arial" w:hAnsi="Arial"/>
                <w:b/>
                <w:sz w:val="20"/>
              </w:rPr>
            </w:pPr>
          </w:p>
          <w:p w14:paraId="1BAFD473" w14:textId="77777777" w:rsidR="00064414" w:rsidRDefault="00064414">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r>
              <w:rPr>
                <w:rFonts w:ascii="Arial" w:hAnsi="Arial"/>
                <w:b/>
                <w:sz w:val="20"/>
              </w:rPr>
              <w:t>Is There a Regulatory Action on Private Property Rights as a Result of this Project? (consider options that reduce, minimize, or eliminate the regulation of private property rights.)</w:t>
            </w:r>
          </w:p>
          <w:p w14:paraId="437601B7" w14:textId="77777777" w:rsidR="00A1417B" w:rsidRDefault="00A1417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Arial" w:hAnsi="Arial"/>
                <w:b/>
                <w:sz w:val="20"/>
              </w:rPr>
            </w:pPr>
          </w:p>
        </w:tc>
      </w:tr>
      <w:tr w:rsidR="00DA33D5" w14:paraId="7138DDAE" w14:textId="77777777" w:rsidTr="00064414">
        <w:trPr>
          <w:gridBefore w:val="1"/>
          <w:wBefore w:w="72" w:type="dxa"/>
          <w:cantSplit/>
        </w:trPr>
        <w:tc>
          <w:tcPr>
            <w:tcW w:w="288" w:type="dxa"/>
            <w:tcBorders>
              <w:top w:val="nil"/>
              <w:bottom w:val="nil"/>
              <w:right w:val="nil"/>
            </w:tcBorders>
          </w:tcPr>
          <w:p w14:paraId="479C5CCF" w14:textId="77777777" w:rsidR="00DA33D5" w:rsidRDefault="00DA33D5">
            <w:pPr>
              <w:spacing w:line="120" w:lineRule="exact"/>
              <w:rPr>
                <w:rFonts w:ascii="Arial" w:hAnsi="Arial"/>
                <w:b/>
                <w:sz w:val="20"/>
              </w:rPr>
            </w:pPr>
          </w:p>
          <w:p w14:paraId="54A13B01"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900" w:type="dxa"/>
            <w:tcBorders>
              <w:left w:val="nil"/>
              <w:right w:val="nil"/>
            </w:tcBorders>
          </w:tcPr>
          <w:p w14:paraId="48616BFB" w14:textId="77777777" w:rsidR="00DA33D5" w:rsidRDefault="00DA33D5">
            <w:pPr>
              <w:spacing w:line="120" w:lineRule="exact"/>
              <w:rPr>
                <w:rFonts w:ascii="Arial" w:hAnsi="Arial"/>
                <w:b/>
                <w:sz w:val="20"/>
              </w:rPr>
            </w:pPr>
          </w:p>
          <w:p w14:paraId="5C78551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270" w:type="dxa"/>
            <w:tcBorders>
              <w:top w:val="nil"/>
              <w:left w:val="nil"/>
              <w:bottom w:val="nil"/>
            </w:tcBorders>
          </w:tcPr>
          <w:p w14:paraId="0F667768" w14:textId="77777777" w:rsidR="00DA33D5" w:rsidRDefault="00DA33D5">
            <w:pPr>
              <w:spacing w:line="120" w:lineRule="exact"/>
              <w:rPr>
                <w:rFonts w:ascii="Arial" w:hAnsi="Arial"/>
                <w:b/>
                <w:sz w:val="20"/>
              </w:rPr>
            </w:pPr>
          </w:p>
          <w:p w14:paraId="68FF8EE5"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Arial" w:hAnsi="Arial"/>
                <w:b/>
                <w:sz w:val="20"/>
              </w:rPr>
            </w:pPr>
          </w:p>
        </w:tc>
        <w:tc>
          <w:tcPr>
            <w:tcW w:w="540" w:type="dxa"/>
            <w:gridSpan w:val="2"/>
            <w:vMerge/>
            <w:tcBorders>
              <w:top w:val="nil"/>
              <w:bottom w:val="nil"/>
              <w:right w:val="nil"/>
            </w:tcBorders>
          </w:tcPr>
          <w:p w14:paraId="2F19D749"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right"/>
              <w:rPr>
                <w:rFonts w:ascii="Arial" w:hAnsi="Arial"/>
                <w:b/>
                <w:sz w:val="20"/>
              </w:rPr>
            </w:pPr>
          </w:p>
        </w:tc>
        <w:tc>
          <w:tcPr>
            <w:tcW w:w="8370" w:type="dxa"/>
            <w:vMerge/>
            <w:tcBorders>
              <w:top w:val="nil"/>
              <w:left w:val="nil"/>
              <w:bottom w:val="nil"/>
            </w:tcBorders>
          </w:tcPr>
          <w:p w14:paraId="0D64DB2C"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Arial" w:hAnsi="Arial"/>
                <w:b/>
                <w:sz w:val="20"/>
              </w:rPr>
            </w:pPr>
          </w:p>
        </w:tc>
      </w:tr>
      <w:tr w:rsidR="00DA33D5" w14:paraId="264B5BC8" w14:textId="77777777" w:rsidTr="00064414">
        <w:trPr>
          <w:gridBefore w:val="1"/>
          <w:wBefore w:w="72" w:type="dxa"/>
        </w:trPr>
        <w:tc>
          <w:tcPr>
            <w:tcW w:w="288" w:type="dxa"/>
            <w:tcBorders>
              <w:top w:val="nil"/>
              <w:right w:val="nil"/>
            </w:tcBorders>
          </w:tcPr>
          <w:p w14:paraId="2D9D4CFB"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900" w:type="dxa"/>
            <w:tcBorders>
              <w:left w:val="nil"/>
              <w:right w:val="nil"/>
            </w:tcBorders>
          </w:tcPr>
          <w:p w14:paraId="069EFAE6"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270" w:type="dxa"/>
            <w:tcBorders>
              <w:top w:val="nil"/>
              <w:left w:val="nil"/>
            </w:tcBorders>
          </w:tcPr>
          <w:p w14:paraId="1C0C087F" w14:textId="77777777" w:rsidR="00DA33D5" w:rsidRDefault="00DA33D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center"/>
              <w:rPr>
                <w:rFonts w:ascii="Arial" w:hAnsi="Arial"/>
                <w:b/>
                <w:sz w:val="20"/>
              </w:rPr>
            </w:pPr>
          </w:p>
        </w:tc>
        <w:tc>
          <w:tcPr>
            <w:tcW w:w="540" w:type="dxa"/>
            <w:gridSpan w:val="2"/>
            <w:tcBorders>
              <w:top w:val="nil"/>
              <w:right w:val="nil"/>
            </w:tcBorders>
          </w:tcPr>
          <w:p w14:paraId="14AEB9CB" w14:textId="77777777" w:rsidR="00DA33D5" w:rsidRDefault="00DA33D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jc w:val="right"/>
              <w:rPr>
                <w:rFonts w:ascii="Arial" w:hAnsi="Arial"/>
                <w:b/>
                <w:sz w:val="20"/>
              </w:rPr>
            </w:pPr>
          </w:p>
        </w:tc>
        <w:tc>
          <w:tcPr>
            <w:tcW w:w="8370" w:type="dxa"/>
            <w:tcBorders>
              <w:top w:val="nil"/>
              <w:left w:val="nil"/>
            </w:tcBorders>
          </w:tcPr>
          <w:p w14:paraId="0E1A696E" w14:textId="77777777" w:rsidR="00DA33D5" w:rsidRDefault="00DA33D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115"/>
              <w:rPr>
                <w:rFonts w:ascii="Arial" w:hAnsi="Arial"/>
                <w:b/>
                <w:sz w:val="20"/>
              </w:rPr>
            </w:pPr>
            <w:r>
              <w:rPr>
                <w:rFonts w:ascii="Arial" w:hAnsi="Arial"/>
                <w:i/>
                <w:sz w:val="20"/>
              </w:rPr>
              <w:t>Comments and Source of Information</w:t>
            </w:r>
            <w:r>
              <w:rPr>
                <w:rFonts w:ascii="Arial" w:hAnsi="Arial"/>
                <w:sz w:val="20"/>
              </w:rPr>
              <w:t>:</w:t>
            </w:r>
          </w:p>
        </w:tc>
      </w:tr>
    </w:tbl>
    <w:p w14:paraId="340CD1B0" w14:textId="77777777" w:rsidR="00DA33D5" w:rsidRDefault="00DA33D5">
      <w:pPr>
        <w:pStyle w:val="PlainText"/>
        <w:widowControl w:val="0"/>
        <w:tabs>
          <w:tab w:val="left" w:pos="-1440"/>
          <w:tab w:val="left" w:pos="-720"/>
          <w:tab w:val="left" w:pos="0"/>
          <w:tab w:val="left" w:pos="751"/>
          <w:tab w:val="left" w:pos="1080"/>
          <w:tab w:val="left" w:pos="2145"/>
          <w:tab w:val="left" w:pos="2906"/>
          <w:tab w:val="left" w:pos="3541"/>
          <w:tab w:val="left" w:pos="4320"/>
        </w:tabs>
        <w:jc w:val="center"/>
        <w:rPr>
          <w:rFonts w:ascii="Arial" w:hAnsi="Arial" w:cs="Arial"/>
          <w:b/>
          <w:bCs/>
          <w:snapToGrid w:val="0"/>
          <w:sz w:val="24"/>
        </w:rPr>
      </w:pPr>
    </w:p>
    <w:p w14:paraId="6AD51218" w14:textId="77777777" w:rsidR="003B34AD" w:rsidRPr="003B34AD" w:rsidRDefault="00DA33D5" w:rsidP="003B34AD">
      <w:pPr>
        <w:keepNext/>
        <w:jc w:val="center"/>
        <w:outlineLvl w:val="0"/>
        <w:rPr>
          <w:rFonts w:ascii="Arial" w:hAnsi="Arial"/>
          <w:b/>
          <w:sz w:val="20"/>
          <w:u w:val="single"/>
        </w:rPr>
      </w:pPr>
      <w:r>
        <w:rPr>
          <w:rFonts w:ascii="Arial" w:hAnsi="Arial" w:cs="Arial"/>
          <w:b/>
          <w:bCs/>
        </w:rPr>
        <w:br w:type="page"/>
      </w:r>
      <w:r w:rsidR="003B34AD" w:rsidRPr="003B34AD">
        <w:rPr>
          <w:rFonts w:ascii="Arial" w:hAnsi="Arial"/>
          <w:b/>
          <w:sz w:val="20"/>
          <w:u w:val="single"/>
        </w:rPr>
        <w:t>ENVIRONMENTAL REQUIREMENTS AFTER THE PER HAS BEEN COMPLETED</w:t>
      </w:r>
    </w:p>
    <w:p w14:paraId="0B2415AA" w14:textId="77777777" w:rsidR="003B34AD" w:rsidRPr="003B34AD" w:rsidRDefault="003B34AD" w:rsidP="003B34AD">
      <w:pPr>
        <w:tabs>
          <w:tab w:val="left" w:pos="-1440"/>
          <w:tab w:val="left" w:pos="-720"/>
          <w:tab w:val="left" w:pos="0"/>
          <w:tab w:val="left" w:pos="751"/>
          <w:tab w:val="left" w:pos="1080"/>
          <w:tab w:val="left" w:pos="2145"/>
          <w:tab w:val="left" w:pos="2906"/>
          <w:tab w:val="left" w:pos="3541"/>
          <w:tab w:val="left" w:pos="4320"/>
        </w:tabs>
        <w:jc w:val="center"/>
        <w:rPr>
          <w:rFonts w:ascii="Arial" w:hAnsi="Arial" w:cs="Arial"/>
          <w:b/>
          <w:bCs/>
          <w:sz w:val="20"/>
        </w:rPr>
      </w:pPr>
    </w:p>
    <w:p w14:paraId="025FC073" w14:textId="77777777" w:rsidR="003B34AD" w:rsidRPr="003B34AD" w:rsidRDefault="003B34AD" w:rsidP="003B34AD">
      <w:pPr>
        <w:tabs>
          <w:tab w:val="left" w:pos="-1440"/>
          <w:tab w:val="left" w:pos="-720"/>
          <w:tab w:val="left" w:pos="0"/>
          <w:tab w:val="left" w:pos="751"/>
          <w:tab w:val="left" w:pos="1080"/>
          <w:tab w:val="left" w:pos="2145"/>
          <w:tab w:val="left" w:pos="2906"/>
          <w:tab w:val="left" w:pos="3541"/>
          <w:tab w:val="left" w:pos="4320"/>
        </w:tabs>
        <w:rPr>
          <w:rFonts w:ascii="Arial" w:hAnsi="Arial" w:cs="Arial"/>
          <w:sz w:val="20"/>
        </w:rPr>
      </w:pPr>
    </w:p>
    <w:p w14:paraId="2E66BD44" w14:textId="77777777" w:rsidR="003B34AD" w:rsidRPr="003B34AD" w:rsidRDefault="003B34AD" w:rsidP="003B34AD">
      <w:pPr>
        <w:widowControl/>
        <w:numPr>
          <w:ilvl w:val="0"/>
          <w:numId w:val="49"/>
        </w:numPr>
        <w:spacing w:after="200" w:line="276" w:lineRule="auto"/>
        <w:ind w:left="360" w:hanging="360"/>
        <w:rPr>
          <w:rFonts w:ascii="Arial" w:hAnsi="Arial" w:cs="Arial"/>
          <w:b/>
          <w:sz w:val="20"/>
          <w:u w:val="single"/>
        </w:rPr>
      </w:pPr>
      <w:r w:rsidRPr="003B34AD">
        <w:rPr>
          <w:rFonts w:ascii="Arial" w:hAnsi="Arial" w:cs="Arial"/>
          <w:b/>
          <w:sz w:val="20"/>
          <w:u w:val="single"/>
        </w:rPr>
        <w:t>Environmental Report (ER) with Categorical Exclusion (CE)</w:t>
      </w:r>
    </w:p>
    <w:p w14:paraId="3677AA1B" w14:textId="77777777" w:rsidR="003B34AD" w:rsidRPr="003B34AD" w:rsidRDefault="003B34AD" w:rsidP="003B34AD">
      <w:pPr>
        <w:rPr>
          <w:rFonts w:ascii="Arial" w:hAnsi="Arial" w:cs="Arial"/>
          <w:sz w:val="20"/>
        </w:rPr>
      </w:pPr>
      <w:r w:rsidRPr="003B34AD">
        <w:rPr>
          <w:rFonts w:ascii="Arial" w:hAnsi="Arial" w:cs="Arial"/>
          <w:sz w:val="20"/>
        </w:rPr>
        <w:t>Depending on the source</w:t>
      </w:r>
      <w:r>
        <w:rPr>
          <w:rFonts w:ascii="Arial" w:hAnsi="Arial" w:cs="Arial"/>
          <w:sz w:val="20"/>
        </w:rPr>
        <w:t>s</w:t>
      </w:r>
      <w:r w:rsidRPr="003B34AD">
        <w:rPr>
          <w:rFonts w:ascii="Arial" w:hAnsi="Arial" w:cs="Arial"/>
          <w:sz w:val="20"/>
        </w:rPr>
        <w:t xml:space="preserve"> of funding, once the Preliminary Engineering Report (PER) has been completed and the </w:t>
      </w:r>
      <w:r>
        <w:rPr>
          <w:rFonts w:ascii="Arial" w:hAnsi="Arial" w:cs="Arial"/>
          <w:sz w:val="20"/>
        </w:rPr>
        <w:t xml:space="preserve">potential </w:t>
      </w:r>
      <w:r w:rsidRPr="003B34AD">
        <w:rPr>
          <w:rFonts w:ascii="Arial" w:hAnsi="Arial" w:cs="Arial"/>
          <w:sz w:val="20"/>
        </w:rPr>
        <w:t xml:space="preserve">environmental impacts have been </w:t>
      </w:r>
      <w:r>
        <w:rPr>
          <w:rFonts w:ascii="Arial" w:hAnsi="Arial" w:cs="Arial"/>
          <w:sz w:val="20"/>
        </w:rPr>
        <w:t>determined</w:t>
      </w:r>
      <w:r w:rsidRPr="003B34AD">
        <w:rPr>
          <w:rFonts w:ascii="Arial" w:hAnsi="Arial" w:cs="Arial"/>
          <w:sz w:val="20"/>
        </w:rPr>
        <w:t>, projects may have no additional environmental requirements other than obtaining appropriate permits.  However, if the project is being funded by the USDA Rural Development Community Facility Programs, an Environmental Report must be completed</w:t>
      </w:r>
      <w:r w:rsidRPr="003B34AD">
        <w:rPr>
          <w:rFonts w:ascii="Arial" w:hAnsi="Arial" w:cs="Arial"/>
          <w:bCs/>
          <w:sz w:val="20"/>
        </w:rPr>
        <w:t>.</w:t>
      </w:r>
      <w:r w:rsidRPr="003B34AD">
        <w:rPr>
          <w:rFonts w:ascii="Arial" w:hAnsi="Arial" w:cs="Arial"/>
          <w:sz w:val="20"/>
        </w:rPr>
        <w:t xml:space="preserve">  Depending on the outcome of the Environmental Report, either a Categorical Exclusion (CE) will need to be completed or an Environmental Assessment (EA) or Environmental Impact Statement (EIS) will be required.  Projects funded through the State Revolving Fund Loan Program, the Treasure State Endowment Program, or the Community Development Block Grant Program also require a Categorical Exclusion or an Environmental Assessment before construction can be authorized. Contact the funding agencies involved for details. </w:t>
      </w:r>
    </w:p>
    <w:p w14:paraId="27C59478" w14:textId="77777777" w:rsidR="003B34AD" w:rsidRPr="003B34AD" w:rsidRDefault="003B34AD" w:rsidP="003B34AD">
      <w:pPr>
        <w:rPr>
          <w:rFonts w:ascii="Arial" w:hAnsi="Arial" w:cs="Arial"/>
          <w:sz w:val="20"/>
        </w:rPr>
      </w:pPr>
    </w:p>
    <w:p w14:paraId="61DD7E15" w14:textId="77777777" w:rsidR="003B34AD" w:rsidRPr="003B34AD" w:rsidRDefault="003B34AD" w:rsidP="003B34AD">
      <w:pPr>
        <w:autoSpaceDE w:val="0"/>
        <w:autoSpaceDN w:val="0"/>
        <w:adjustRightInd w:val="0"/>
        <w:spacing w:line="240" w:lineRule="exact"/>
        <w:jc w:val="both"/>
        <w:rPr>
          <w:rFonts w:ascii="Arial" w:hAnsi="Arial" w:cs="Arial"/>
          <w:color w:val="000000"/>
          <w:sz w:val="20"/>
        </w:rPr>
      </w:pPr>
      <w:r w:rsidRPr="003B34AD">
        <w:rPr>
          <w:rFonts w:ascii="Arial" w:hAnsi="Arial" w:cs="Arial"/>
          <w:color w:val="000000"/>
          <w:sz w:val="20"/>
        </w:rPr>
        <w:t>The USDA RD program has a guide available to assist you in preparing the Environmental Report.  See Guide to Applicants for Preparing Environmental Reports for Categorical Exclusions under § 1970.54 RD Instruction</w:t>
      </w:r>
      <w:r w:rsidRPr="003B34AD">
        <w:rPr>
          <w:rFonts w:ascii="Arial" w:hAnsi="Arial" w:cs="Arial"/>
          <w:iCs/>
          <w:color w:val="000000"/>
          <w:sz w:val="20"/>
        </w:rPr>
        <w:t xml:space="preserve"> </w:t>
      </w:r>
      <w:r w:rsidRPr="003B34AD">
        <w:rPr>
          <w:rFonts w:ascii="Arial" w:hAnsi="Arial" w:cs="Arial"/>
          <w:color w:val="000000"/>
          <w:sz w:val="20"/>
        </w:rPr>
        <w:t>1970-B, Exhibit C, FINAL RULE 81 FR 11000 Published March 2, 2016 with an Effective Date April 1, 2016. The Guide can be obtained by contacting the RD program staff, or at the</w:t>
      </w:r>
      <w:r w:rsidRPr="003B34AD">
        <w:rPr>
          <w:rFonts w:ascii="Arial" w:hAnsi="Arial" w:cs="Arial"/>
          <w:iCs/>
          <w:color w:val="000000"/>
          <w:sz w:val="20"/>
        </w:rPr>
        <w:t xml:space="preserve"> </w:t>
      </w:r>
      <w:r w:rsidRPr="003B34AD">
        <w:rPr>
          <w:rFonts w:ascii="Arial" w:hAnsi="Arial" w:cs="Arial"/>
          <w:color w:val="000000"/>
          <w:sz w:val="20"/>
        </w:rPr>
        <w:t>following Internet address:</w:t>
      </w:r>
    </w:p>
    <w:p w14:paraId="093AD834" w14:textId="77777777" w:rsidR="003B34AD" w:rsidRPr="003B34AD" w:rsidRDefault="003B34AD" w:rsidP="003B34AD">
      <w:pPr>
        <w:autoSpaceDE w:val="0"/>
        <w:autoSpaceDN w:val="0"/>
        <w:adjustRightInd w:val="0"/>
        <w:spacing w:line="240" w:lineRule="exact"/>
        <w:jc w:val="both"/>
        <w:rPr>
          <w:rFonts w:ascii="Arial" w:hAnsi="Arial" w:cs="Arial"/>
          <w:iCs/>
          <w:color w:val="000000"/>
          <w:sz w:val="20"/>
        </w:rPr>
      </w:pPr>
    </w:p>
    <w:p w14:paraId="3184FDEF" w14:textId="33B903C4" w:rsidR="003B34AD" w:rsidRPr="003B34AD" w:rsidRDefault="0098607F" w:rsidP="003B34AD">
      <w:pPr>
        <w:rPr>
          <w:rFonts w:ascii="Arial" w:hAnsi="Arial" w:cs="Arial"/>
          <w:sz w:val="20"/>
        </w:rPr>
      </w:pPr>
      <w:hyperlink r:id="rId42" w:history="1">
        <w:r w:rsidR="00CD4498" w:rsidRPr="00CD40BB">
          <w:rPr>
            <w:rStyle w:val="Hyperlink"/>
            <w:rFonts w:ascii="Arial" w:hAnsi="Arial" w:cs="Arial"/>
            <w:b/>
            <w:color w:val="000000"/>
            <w:sz w:val="20"/>
          </w:rPr>
          <w:t>RD 1970 Environmental Policies and Procedures</w:t>
        </w:r>
      </w:hyperlink>
      <w:r w:rsidR="00146DF5">
        <w:rPr>
          <w:rFonts w:ascii="Arial" w:hAnsi="Arial" w:cs="Arial"/>
          <w:b/>
          <w:i/>
          <w:color w:val="FF0000"/>
          <w:sz w:val="20"/>
        </w:rPr>
        <w:t xml:space="preserve">  </w:t>
      </w:r>
      <w:r w:rsidR="003B34AD" w:rsidRPr="003B34AD">
        <w:rPr>
          <w:rFonts w:ascii="Arial" w:hAnsi="Arial" w:cs="Arial"/>
          <w:color w:val="000000"/>
          <w:sz w:val="20"/>
        </w:rPr>
        <w:t>RD Instruction</w:t>
      </w:r>
      <w:r w:rsidR="003B34AD" w:rsidRPr="003B34AD">
        <w:rPr>
          <w:rFonts w:ascii="Arial" w:hAnsi="Arial" w:cs="Arial"/>
          <w:iCs/>
          <w:color w:val="000000"/>
          <w:sz w:val="20"/>
        </w:rPr>
        <w:t xml:space="preserve"> </w:t>
      </w:r>
      <w:r w:rsidR="003B34AD" w:rsidRPr="003B34AD">
        <w:rPr>
          <w:rFonts w:ascii="Arial" w:hAnsi="Arial" w:cs="Arial"/>
          <w:color w:val="000000"/>
          <w:sz w:val="20"/>
        </w:rPr>
        <w:t xml:space="preserve">1970-B, Exhibit C provides specific guidance for preparing the ER including </w:t>
      </w:r>
      <w:r w:rsidR="003B34AD" w:rsidRPr="003B34AD">
        <w:rPr>
          <w:rFonts w:ascii="Arial" w:hAnsi="Arial" w:cs="Arial"/>
          <w:sz w:val="20"/>
        </w:rPr>
        <w:t>the format and information required; the environmental issues that must be considered during the proposed project’s planning and design activities; the sources for locating the required information;  and the documentation required to determine that there are no extraordinary circumstances that require a higher level of review including an EA  or an EIS.</w:t>
      </w:r>
    </w:p>
    <w:p w14:paraId="090729A4" w14:textId="77777777" w:rsidR="003B34AD" w:rsidRPr="003B34AD" w:rsidRDefault="003B34AD" w:rsidP="003B34AD">
      <w:pPr>
        <w:rPr>
          <w:rFonts w:ascii="Arial" w:hAnsi="Arial" w:cs="Arial"/>
          <w:sz w:val="20"/>
        </w:rPr>
      </w:pPr>
    </w:p>
    <w:p w14:paraId="72D51FEA" w14:textId="77777777" w:rsidR="003B34AD" w:rsidRPr="003B34AD" w:rsidRDefault="003B34AD" w:rsidP="003B34AD">
      <w:pPr>
        <w:widowControl/>
        <w:numPr>
          <w:ilvl w:val="0"/>
          <w:numId w:val="49"/>
        </w:numPr>
        <w:spacing w:after="200" w:line="276" w:lineRule="auto"/>
        <w:ind w:left="360" w:hanging="360"/>
        <w:rPr>
          <w:rFonts w:ascii="Arial" w:hAnsi="Arial" w:cs="Arial"/>
          <w:b/>
          <w:sz w:val="20"/>
          <w:u w:val="single"/>
        </w:rPr>
      </w:pPr>
      <w:r w:rsidRPr="003B34AD">
        <w:rPr>
          <w:rFonts w:ascii="Arial" w:hAnsi="Arial" w:cs="Arial"/>
          <w:b/>
          <w:sz w:val="20"/>
          <w:u w:val="single"/>
        </w:rPr>
        <w:t xml:space="preserve"> Environmental Assessment with FONSI</w:t>
      </w:r>
    </w:p>
    <w:p w14:paraId="75363BB5" w14:textId="77777777" w:rsidR="003B34AD" w:rsidRPr="003B34AD" w:rsidRDefault="003B34AD" w:rsidP="003B34AD">
      <w:pPr>
        <w:rPr>
          <w:rFonts w:ascii="Arial" w:hAnsi="Arial" w:cs="Arial"/>
          <w:sz w:val="20"/>
        </w:rPr>
      </w:pPr>
      <w:r w:rsidRPr="003B34AD">
        <w:rPr>
          <w:rFonts w:ascii="Arial" w:hAnsi="Arial" w:cs="Arial"/>
          <w:sz w:val="20"/>
        </w:rPr>
        <w:t>Depending on the source</w:t>
      </w:r>
      <w:r>
        <w:rPr>
          <w:rFonts w:ascii="Arial" w:hAnsi="Arial" w:cs="Arial"/>
          <w:sz w:val="20"/>
        </w:rPr>
        <w:t>s</w:t>
      </w:r>
      <w:r w:rsidRPr="003B34AD">
        <w:rPr>
          <w:rFonts w:ascii="Arial" w:hAnsi="Arial" w:cs="Arial"/>
          <w:sz w:val="20"/>
        </w:rPr>
        <w:t xml:space="preserve"> of funding, once the Preliminary Engineering Report (PER) has been completed and potential environmental impacts associated with the project have been identified, proposed projects may require an Environmental Assessment (EA).  For projects that anticipate funding through the USDA Rural Development Community Facility </w:t>
      </w:r>
      <w:r w:rsidR="00A510B0" w:rsidRPr="003B34AD">
        <w:rPr>
          <w:rFonts w:ascii="Arial" w:hAnsi="Arial" w:cs="Arial"/>
          <w:sz w:val="20"/>
        </w:rPr>
        <w:t>Programs, the</w:t>
      </w:r>
      <w:r w:rsidRPr="003B34AD">
        <w:rPr>
          <w:rFonts w:ascii="Arial" w:hAnsi="Arial" w:cs="Arial"/>
          <w:sz w:val="20"/>
        </w:rPr>
        <w:t xml:space="preserve"> State Revolving Fund Loan Programs, the Treasure State Endowment Program, or the Community Development Block Grant Program, an EA must be completed if the environmental review identifies potential environmental impacts beyond those qualifying for a Categorical Exclusion</w:t>
      </w:r>
      <w:r w:rsidRPr="003B34AD">
        <w:rPr>
          <w:rFonts w:ascii="Arial" w:hAnsi="Arial" w:cs="Arial"/>
          <w:bCs/>
          <w:sz w:val="20"/>
        </w:rPr>
        <w:t xml:space="preserve">.  Depending </w:t>
      </w:r>
      <w:r w:rsidRPr="003B34AD">
        <w:rPr>
          <w:rFonts w:ascii="Arial" w:hAnsi="Arial" w:cs="Arial"/>
          <w:sz w:val="20"/>
        </w:rPr>
        <w:t xml:space="preserve">on the findings of the EA, either a Finding of No Significant Impact (FONSI) must be published or an Environmental Impact Statement (EIS) prepared.  Assuming the EA determines there are no significant environmental impacts, the funding agency will prepare the FONSI and direct the applicant to publish it. The following chart provides specific program requirements for publishing the FONSI.   </w:t>
      </w:r>
    </w:p>
    <w:p w14:paraId="3C9D7794" w14:textId="77777777" w:rsidR="003B34AD" w:rsidRPr="003B34AD" w:rsidRDefault="003B34AD" w:rsidP="003B34A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059"/>
        <w:gridCol w:w="1384"/>
        <w:gridCol w:w="1851"/>
        <w:gridCol w:w="1958"/>
        <w:gridCol w:w="1730"/>
      </w:tblGrid>
      <w:tr w:rsidR="003B34AD" w:rsidRPr="003B34AD" w14:paraId="0B9A782A" w14:textId="77777777" w:rsidTr="00FA3B0F">
        <w:tc>
          <w:tcPr>
            <w:tcW w:w="1458" w:type="dxa"/>
          </w:tcPr>
          <w:p w14:paraId="0001471B" w14:textId="77777777" w:rsidR="003B34AD" w:rsidRPr="003B34AD" w:rsidRDefault="003B34AD" w:rsidP="003B34AD">
            <w:pPr>
              <w:rPr>
                <w:rFonts w:ascii="Arial" w:hAnsi="Arial" w:cs="Arial"/>
                <w:sz w:val="20"/>
              </w:rPr>
            </w:pPr>
          </w:p>
        </w:tc>
        <w:tc>
          <w:tcPr>
            <w:tcW w:w="2059" w:type="dxa"/>
          </w:tcPr>
          <w:p w14:paraId="4C117E38" w14:textId="77777777" w:rsidR="003B34AD" w:rsidRPr="003B34AD" w:rsidRDefault="003B34AD" w:rsidP="003B34AD">
            <w:pPr>
              <w:rPr>
                <w:rFonts w:ascii="Arial" w:hAnsi="Arial" w:cs="Arial"/>
                <w:b/>
                <w:sz w:val="20"/>
              </w:rPr>
            </w:pPr>
            <w:r w:rsidRPr="003B34AD">
              <w:rPr>
                <w:rFonts w:ascii="Arial" w:hAnsi="Arial" w:cs="Arial"/>
                <w:b/>
                <w:sz w:val="20"/>
              </w:rPr>
              <w:t>CDBG</w:t>
            </w:r>
          </w:p>
        </w:tc>
        <w:tc>
          <w:tcPr>
            <w:tcW w:w="0" w:type="auto"/>
          </w:tcPr>
          <w:p w14:paraId="56241903" w14:textId="77777777" w:rsidR="003B34AD" w:rsidRPr="003B34AD" w:rsidRDefault="003B34AD" w:rsidP="003B34AD">
            <w:pPr>
              <w:rPr>
                <w:rFonts w:ascii="Arial" w:hAnsi="Arial" w:cs="Arial"/>
                <w:b/>
                <w:sz w:val="20"/>
              </w:rPr>
            </w:pPr>
            <w:r w:rsidRPr="003B34AD">
              <w:rPr>
                <w:rFonts w:ascii="Arial" w:hAnsi="Arial" w:cs="Arial"/>
                <w:b/>
                <w:sz w:val="20"/>
              </w:rPr>
              <w:t>DNRC</w:t>
            </w:r>
          </w:p>
        </w:tc>
        <w:tc>
          <w:tcPr>
            <w:tcW w:w="0" w:type="auto"/>
          </w:tcPr>
          <w:p w14:paraId="41E07AA8" w14:textId="77777777" w:rsidR="003B34AD" w:rsidRPr="003B34AD" w:rsidRDefault="003B34AD" w:rsidP="003B34AD">
            <w:pPr>
              <w:rPr>
                <w:rFonts w:ascii="Arial" w:hAnsi="Arial" w:cs="Arial"/>
                <w:b/>
                <w:sz w:val="20"/>
              </w:rPr>
            </w:pPr>
            <w:r w:rsidRPr="003B34AD">
              <w:rPr>
                <w:rFonts w:ascii="Arial" w:hAnsi="Arial" w:cs="Arial"/>
                <w:b/>
                <w:sz w:val="20"/>
              </w:rPr>
              <w:t>RD</w:t>
            </w:r>
          </w:p>
        </w:tc>
        <w:tc>
          <w:tcPr>
            <w:tcW w:w="0" w:type="auto"/>
          </w:tcPr>
          <w:p w14:paraId="5BCE4E74" w14:textId="77777777" w:rsidR="003B34AD" w:rsidRPr="003B34AD" w:rsidRDefault="003B34AD" w:rsidP="003B34AD">
            <w:pPr>
              <w:rPr>
                <w:rFonts w:ascii="Arial" w:hAnsi="Arial" w:cs="Arial"/>
                <w:b/>
                <w:sz w:val="20"/>
              </w:rPr>
            </w:pPr>
            <w:r w:rsidRPr="003B34AD">
              <w:rPr>
                <w:rFonts w:ascii="Arial" w:hAnsi="Arial" w:cs="Arial"/>
                <w:b/>
                <w:sz w:val="20"/>
              </w:rPr>
              <w:t>SRF</w:t>
            </w:r>
          </w:p>
        </w:tc>
        <w:tc>
          <w:tcPr>
            <w:tcW w:w="0" w:type="auto"/>
          </w:tcPr>
          <w:p w14:paraId="14A4A6AA" w14:textId="77777777" w:rsidR="003B34AD" w:rsidRPr="003B34AD" w:rsidRDefault="003B34AD" w:rsidP="003B34AD">
            <w:pPr>
              <w:rPr>
                <w:rFonts w:ascii="Arial" w:hAnsi="Arial" w:cs="Arial"/>
                <w:b/>
                <w:sz w:val="20"/>
              </w:rPr>
            </w:pPr>
            <w:r w:rsidRPr="003B34AD">
              <w:rPr>
                <w:rFonts w:ascii="Arial" w:hAnsi="Arial" w:cs="Arial"/>
                <w:b/>
                <w:sz w:val="20"/>
              </w:rPr>
              <w:t>TSEP</w:t>
            </w:r>
          </w:p>
        </w:tc>
      </w:tr>
      <w:tr w:rsidR="003B34AD" w:rsidRPr="003B34AD" w14:paraId="4DCBCEB0" w14:textId="77777777" w:rsidTr="00FA3B0F">
        <w:tc>
          <w:tcPr>
            <w:tcW w:w="1458" w:type="dxa"/>
          </w:tcPr>
          <w:p w14:paraId="4000A3C5" w14:textId="77777777" w:rsidR="003B34AD" w:rsidRPr="003B34AD" w:rsidRDefault="003B34AD" w:rsidP="003B34AD">
            <w:pPr>
              <w:rPr>
                <w:rFonts w:ascii="Arial" w:hAnsi="Arial" w:cs="Arial"/>
                <w:sz w:val="20"/>
              </w:rPr>
            </w:pPr>
            <w:r w:rsidRPr="003B34AD">
              <w:rPr>
                <w:rFonts w:ascii="Arial" w:hAnsi="Arial" w:cs="Arial"/>
                <w:sz w:val="20"/>
              </w:rPr>
              <w:t>Notice of Availability of EA</w:t>
            </w:r>
          </w:p>
        </w:tc>
        <w:tc>
          <w:tcPr>
            <w:tcW w:w="2059" w:type="dxa"/>
          </w:tcPr>
          <w:p w14:paraId="7397A577" w14:textId="77777777" w:rsidR="003B34AD" w:rsidRPr="003B34AD" w:rsidRDefault="003B34AD" w:rsidP="003B34AD">
            <w:pPr>
              <w:rPr>
                <w:rFonts w:ascii="Arial" w:hAnsi="Arial" w:cs="Arial"/>
                <w:sz w:val="20"/>
              </w:rPr>
            </w:pPr>
            <w:r w:rsidRPr="003B34AD">
              <w:rPr>
                <w:rFonts w:ascii="Arial" w:hAnsi="Arial" w:cs="Arial"/>
                <w:sz w:val="20"/>
              </w:rPr>
              <w:t>Contact CDBG staff</w:t>
            </w:r>
          </w:p>
        </w:tc>
        <w:tc>
          <w:tcPr>
            <w:tcW w:w="0" w:type="auto"/>
          </w:tcPr>
          <w:p w14:paraId="1BB3AB76" w14:textId="77777777" w:rsidR="003B34AD" w:rsidRPr="003B34AD" w:rsidRDefault="003B34AD" w:rsidP="003B34AD">
            <w:pPr>
              <w:rPr>
                <w:rFonts w:ascii="Arial" w:hAnsi="Arial" w:cs="Arial"/>
                <w:sz w:val="20"/>
              </w:rPr>
            </w:pPr>
            <w:r w:rsidRPr="003B34AD">
              <w:rPr>
                <w:rFonts w:ascii="Arial" w:hAnsi="Arial" w:cs="Arial"/>
                <w:sz w:val="20"/>
              </w:rPr>
              <w:t>Not Required</w:t>
            </w:r>
          </w:p>
        </w:tc>
        <w:tc>
          <w:tcPr>
            <w:tcW w:w="0" w:type="auto"/>
          </w:tcPr>
          <w:p w14:paraId="56C590A1" w14:textId="77777777" w:rsidR="003B34AD" w:rsidRPr="003B34AD" w:rsidRDefault="003B34AD" w:rsidP="003B34AD">
            <w:pPr>
              <w:rPr>
                <w:rFonts w:ascii="Arial" w:hAnsi="Arial" w:cs="Arial"/>
                <w:sz w:val="20"/>
              </w:rPr>
            </w:pPr>
            <w:r w:rsidRPr="003B34AD">
              <w:rPr>
                <w:rFonts w:ascii="Arial" w:hAnsi="Arial" w:cs="Arial"/>
                <w:sz w:val="20"/>
              </w:rPr>
              <w:t>Publish once;</w:t>
            </w:r>
          </w:p>
          <w:p w14:paraId="744A4441" w14:textId="77777777" w:rsidR="003B34AD" w:rsidRPr="003B34AD" w:rsidRDefault="003B34AD" w:rsidP="003B34AD">
            <w:pPr>
              <w:rPr>
                <w:rFonts w:ascii="Arial" w:hAnsi="Arial" w:cs="Arial"/>
                <w:sz w:val="20"/>
              </w:rPr>
            </w:pPr>
            <w:r w:rsidRPr="003B34AD">
              <w:rPr>
                <w:rFonts w:ascii="Arial" w:hAnsi="Arial" w:cs="Arial"/>
                <w:sz w:val="20"/>
              </w:rPr>
              <w:t>30-day comment period required*</w:t>
            </w:r>
          </w:p>
        </w:tc>
        <w:tc>
          <w:tcPr>
            <w:tcW w:w="0" w:type="auto"/>
          </w:tcPr>
          <w:p w14:paraId="602974A9" w14:textId="77777777" w:rsidR="003B34AD" w:rsidRPr="003B34AD" w:rsidRDefault="003B34AD" w:rsidP="003B34AD">
            <w:pPr>
              <w:rPr>
                <w:rFonts w:ascii="Arial" w:hAnsi="Arial" w:cs="Arial"/>
                <w:sz w:val="20"/>
              </w:rPr>
            </w:pPr>
            <w:r w:rsidRPr="003B34AD">
              <w:rPr>
                <w:rFonts w:ascii="Arial" w:hAnsi="Arial" w:cs="Arial"/>
                <w:sz w:val="20"/>
              </w:rPr>
              <w:t>Not Required</w:t>
            </w:r>
          </w:p>
        </w:tc>
        <w:tc>
          <w:tcPr>
            <w:tcW w:w="0" w:type="auto"/>
          </w:tcPr>
          <w:p w14:paraId="316D6BC2" w14:textId="77777777" w:rsidR="003B34AD" w:rsidRPr="003B34AD" w:rsidRDefault="003B34AD" w:rsidP="003B34AD">
            <w:pPr>
              <w:rPr>
                <w:rFonts w:ascii="Arial" w:hAnsi="Arial" w:cs="Arial"/>
                <w:sz w:val="20"/>
              </w:rPr>
            </w:pPr>
            <w:r w:rsidRPr="003B34AD">
              <w:rPr>
                <w:rFonts w:ascii="Arial" w:hAnsi="Arial" w:cs="Arial"/>
                <w:sz w:val="20"/>
              </w:rPr>
              <w:t xml:space="preserve">Contact </w:t>
            </w:r>
            <w:r w:rsidR="001D39A1">
              <w:rPr>
                <w:rFonts w:ascii="Arial" w:hAnsi="Arial" w:cs="Arial"/>
                <w:sz w:val="20"/>
              </w:rPr>
              <w:t>Infrastructure</w:t>
            </w:r>
            <w:r w:rsidR="001D39A1" w:rsidRPr="003B34AD">
              <w:rPr>
                <w:rFonts w:ascii="Arial" w:hAnsi="Arial" w:cs="Arial"/>
                <w:sz w:val="20"/>
              </w:rPr>
              <w:t xml:space="preserve"> </w:t>
            </w:r>
            <w:r w:rsidRPr="003B34AD">
              <w:rPr>
                <w:rFonts w:ascii="Arial" w:hAnsi="Arial" w:cs="Arial"/>
                <w:sz w:val="20"/>
              </w:rPr>
              <w:t>Staff</w:t>
            </w:r>
          </w:p>
        </w:tc>
      </w:tr>
      <w:tr w:rsidR="003B34AD" w:rsidRPr="003B34AD" w14:paraId="72AA1F75" w14:textId="77777777" w:rsidTr="00FA3B0F">
        <w:tc>
          <w:tcPr>
            <w:tcW w:w="1458" w:type="dxa"/>
          </w:tcPr>
          <w:p w14:paraId="1EC50E48" w14:textId="77777777" w:rsidR="003B34AD" w:rsidRPr="003B34AD" w:rsidRDefault="003B34AD" w:rsidP="003B34AD">
            <w:pPr>
              <w:rPr>
                <w:rFonts w:ascii="Arial" w:hAnsi="Arial" w:cs="Arial"/>
                <w:sz w:val="20"/>
              </w:rPr>
            </w:pPr>
            <w:r w:rsidRPr="003B34AD">
              <w:rPr>
                <w:rFonts w:ascii="Arial" w:hAnsi="Arial" w:cs="Arial"/>
                <w:sz w:val="20"/>
              </w:rPr>
              <w:t>Notice of FONSI</w:t>
            </w:r>
          </w:p>
        </w:tc>
        <w:tc>
          <w:tcPr>
            <w:tcW w:w="2059" w:type="dxa"/>
          </w:tcPr>
          <w:p w14:paraId="08C1998E" w14:textId="77777777" w:rsidR="003B34AD" w:rsidRPr="003B34AD" w:rsidRDefault="003B34AD" w:rsidP="003B34AD">
            <w:pPr>
              <w:rPr>
                <w:rFonts w:ascii="Arial" w:hAnsi="Arial" w:cs="Arial"/>
                <w:sz w:val="20"/>
              </w:rPr>
            </w:pPr>
            <w:r w:rsidRPr="003B34AD">
              <w:rPr>
                <w:rFonts w:ascii="Arial" w:hAnsi="Arial" w:cs="Arial"/>
                <w:sz w:val="20"/>
              </w:rPr>
              <w:t>Contact CDBG staff</w:t>
            </w:r>
          </w:p>
        </w:tc>
        <w:tc>
          <w:tcPr>
            <w:tcW w:w="0" w:type="auto"/>
          </w:tcPr>
          <w:p w14:paraId="062C954F" w14:textId="77777777" w:rsidR="003B34AD" w:rsidRPr="003B34AD" w:rsidRDefault="003B34AD" w:rsidP="003B34AD">
            <w:pPr>
              <w:rPr>
                <w:rFonts w:ascii="Arial" w:hAnsi="Arial" w:cs="Arial"/>
                <w:sz w:val="20"/>
              </w:rPr>
            </w:pPr>
            <w:r w:rsidRPr="003B34AD">
              <w:rPr>
                <w:rFonts w:ascii="Arial" w:hAnsi="Arial" w:cs="Arial"/>
                <w:sz w:val="20"/>
              </w:rPr>
              <w:t>Provide copy of FONSI.</w:t>
            </w:r>
          </w:p>
        </w:tc>
        <w:tc>
          <w:tcPr>
            <w:tcW w:w="0" w:type="auto"/>
          </w:tcPr>
          <w:p w14:paraId="7768BE6E" w14:textId="77777777" w:rsidR="003B34AD" w:rsidRPr="003B34AD" w:rsidRDefault="003B34AD" w:rsidP="003B34AD">
            <w:pPr>
              <w:rPr>
                <w:rFonts w:ascii="Arial" w:hAnsi="Arial" w:cs="Arial"/>
                <w:sz w:val="20"/>
              </w:rPr>
            </w:pPr>
            <w:r w:rsidRPr="003B34AD">
              <w:rPr>
                <w:rFonts w:ascii="Arial" w:hAnsi="Arial" w:cs="Arial"/>
                <w:sz w:val="20"/>
              </w:rPr>
              <w:t>Publish once; no comment period required</w:t>
            </w:r>
          </w:p>
        </w:tc>
        <w:tc>
          <w:tcPr>
            <w:tcW w:w="0" w:type="auto"/>
          </w:tcPr>
          <w:p w14:paraId="085E6DC9" w14:textId="77777777" w:rsidR="003B34AD" w:rsidRPr="003B34AD" w:rsidRDefault="003B34AD" w:rsidP="003B34AD">
            <w:pPr>
              <w:rPr>
                <w:rFonts w:ascii="Arial" w:hAnsi="Arial" w:cs="Arial"/>
                <w:sz w:val="20"/>
              </w:rPr>
            </w:pPr>
            <w:r w:rsidRPr="003B34AD">
              <w:rPr>
                <w:rFonts w:ascii="Arial" w:hAnsi="Arial" w:cs="Arial"/>
                <w:sz w:val="20"/>
              </w:rPr>
              <w:t>Publish once; 30-day comment period required</w:t>
            </w:r>
          </w:p>
        </w:tc>
        <w:tc>
          <w:tcPr>
            <w:tcW w:w="0" w:type="auto"/>
          </w:tcPr>
          <w:p w14:paraId="29A67A2F" w14:textId="77777777" w:rsidR="003B34AD" w:rsidRPr="003B34AD" w:rsidRDefault="003B34AD" w:rsidP="003B34AD">
            <w:pPr>
              <w:rPr>
                <w:rFonts w:ascii="Arial" w:hAnsi="Arial" w:cs="Arial"/>
                <w:sz w:val="20"/>
              </w:rPr>
            </w:pPr>
            <w:r w:rsidRPr="003B34AD">
              <w:rPr>
                <w:rFonts w:ascii="Arial" w:hAnsi="Arial" w:cs="Arial"/>
                <w:sz w:val="20"/>
              </w:rPr>
              <w:t xml:space="preserve">Contact </w:t>
            </w:r>
            <w:r w:rsidR="00EC0DAB">
              <w:rPr>
                <w:rFonts w:ascii="Arial" w:hAnsi="Arial" w:cs="Arial"/>
                <w:sz w:val="20"/>
              </w:rPr>
              <w:t>Infrastructure</w:t>
            </w:r>
            <w:r w:rsidR="00EC0DAB" w:rsidRPr="003B34AD">
              <w:rPr>
                <w:rFonts w:ascii="Arial" w:hAnsi="Arial" w:cs="Arial"/>
                <w:sz w:val="20"/>
              </w:rPr>
              <w:t xml:space="preserve"> </w:t>
            </w:r>
            <w:r w:rsidRPr="003B34AD">
              <w:rPr>
                <w:rFonts w:ascii="Arial" w:hAnsi="Arial" w:cs="Arial"/>
                <w:sz w:val="20"/>
              </w:rPr>
              <w:t>Staff</w:t>
            </w:r>
          </w:p>
        </w:tc>
      </w:tr>
    </w:tbl>
    <w:p w14:paraId="0385C92A" w14:textId="77777777" w:rsidR="003B34AD" w:rsidRPr="003B34AD" w:rsidRDefault="003B34AD" w:rsidP="003B34AD">
      <w:pPr>
        <w:rPr>
          <w:rFonts w:ascii="Arial" w:hAnsi="Arial" w:cs="Arial"/>
          <w:sz w:val="20"/>
        </w:rPr>
      </w:pPr>
    </w:p>
    <w:p w14:paraId="3E82F4E6" w14:textId="77777777" w:rsidR="003B34AD" w:rsidRPr="003B34AD" w:rsidRDefault="003B34AD" w:rsidP="003B34AD">
      <w:pPr>
        <w:ind w:left="360"/>
        <w:rPr>
          <w:rFonts w:ascii="Arial" w:hAnsi="Arial" w:cs="Arial"/>
          <w:sz w:val="20"/>
        </w:rPr>
      </w:pPr>
      <w:r w:rsidRPr="003B34AD">
        <w:rPr>
          <w:rFonts w:ascii="Arial" w:hAnsi="Arial" w:cs="Arial"/>
          <w:sz w:val="20"/>
        </w:rPr>
        <w:t>*RD requires a Notice of Availability of the Environmental Assessment to be published once, which allows for a 30-day comment period prior to publishing the FONSI.</w:t>
      </w:r>
    </w:p>
    <w:p w14:paraId="40F9EE93" w14:textId="77777777" w:rsidR="003B34AD" w:rsidRPr="003B34AD" w:rsidRDefault="003B34AD" w:rsidP="003B34AD">
      <w:pPr>
        <w:ind w:left="360"/>
        <w:rPr>
          <w:rFonts w:ascii="Arial" w:hAnsi="Arial" w:cs="Arial"/>
          <w:sz w:val="20"/>
        </w:rPr>
      </w:pPr>
    </w:p>
    <w:p w14:paraId="4F426122" w14:textId="77777777" w:rsidR="00DA33D5" w:rsidRDefault="003B34AD" w:rsidP="003B34AD">
      <w:pPr>
        <w:rPr>
          <w:rFonts w:ascii="Arial" w:hAnsi="Arial" w:cs="Arial"/>
          <w:sz w:val="20"/>
        </w:rPr>
      </w:pPr>
      <w:r w:rsidRPr="003B34AD">
        <w:rPr>
          <w:rFonts w:ascii="Arial" w:hAnsi="Arial" w:cs="Arial"/>
          <w:sz w:val="20"/>
        </w:rPr>
        <w:t>If two or more agencies provide funding for a project, a combined publication notice may possibly be used to satisfy the requirements of all agencies.  Check with the applicable agencies to determine if a combined publication notice is possible.</w:t>
      </w:r>
    </w:p>
    <w:p w14:paraId="40952620" w14:textId="77777777" w:rsidR="003B34AD" w:rsidRDefault="003B34AD" w:rsidP="003B34AD">
      <w:pPr>
        <w:rPr>
          <w:rFonts w:ascii="Arial" w:hAnsi="Arial"/>
          <w:sz w:val="20"/>
        </w:rPr>
      </w:pPr>
    </w:p>
    <w:p w14:paraId="34E46C1F" w14:textId="77777777" w:rsidR="003B34AD" w:rsidRDefault="003B34AD">
      <w:pPr>
        <w:pStyle w:val="Heading1"/>
        <w:numPr>
          <w:ilvl w:val="0"/>
          <w:numId w:val="0"/>
        </w:numPr>
        <w:jc w:val="center"/>
        <w:rPr>
          <w:sz w:val="20"/>
          <w:u w:val="single"/>
        </w:rPr>
      </w:pPr>
    </w:p>
    <w:sectPr w:rsidR="003B34AD" w:rsidSect="00962C94">
      <w:headerReference w:type="default" r:id="rId43"/>
      <w:footerReference w:type="default" r:id="rId44"/>
      <w:endnotePr>
        <w:numFmt w:val="decimal"/>
      </w:endnotePr>
      <w:type w:val="continuous"/>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2C031" w14:textId="77777777" w:rsidR="00D529F5" w:rsidRDefault="00D529F5">
      <w:r>
        <w:separator/>
      </w:r>
    </w:p>
  </w:endnote>
  <w:endnote w:type="continuationSeparator" w:id="0">
    <w:p w14:paraId="69E07929" w14:textId="77777777" w:rsidR="00D529F5" w:rsidRDefault="00D5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B5E9" w14:textId="77777777" w:rsidR="00D529F5" w:rsidRDefault="00D529F5">
    <w:pPr>
      <w:pStyle w:val="Footer"/>
      <w:jc w:val="center"/>
    </w:pPr>
    <w:r>
      <w:fldChar w:fldCharType="begin"/>
    </w:r>
    <w:r>
      <w:instrText xml:space="preserve"> PAGE   \* MERGEFORMAT </w:instrText>
    </w:r>
    <w:r>
      <w:fldChar w:fldCharType="separate"/>
    </w:r>
    <w:r>
      <w:rPr>
        <w:noProof/>
      </w:rPr>
      <w:t>2</w:t>
    </w:r>
    <w:r>
      <w:rPr>
        <w:noProof/>
      </w:rPr>
      <w:fldChar w:fldCharType="end"/>
    </w:r>
  </w:p>
  <w:p w14:paraId="684DF751" w14:textId="77777777" w:rsidR="00D529F5" w:rsidRDefault="00D529F5" w:rsidP="009900F3">
    <w:pPr>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A344" w14:textId="77777777" w:rsidR="00D529F5" w:rsidRDefault="00D529F5">
    <w:pPr>
      <w:pStyle w:val="Footer"/>
      <w:jc w:val="center"/>
    </w:pPr>
    <w:r>
      <w:fldChar w:fldCharType="begin"/>
    </w:r>
    <w:r>
      <w:instrText xml:space="preserve"> PAGE   \* MERGEFORMAT </w:instrText>
    </w:r>
    <w:r>
      <w:fldChar w:fldCharType="separate"/>
    </w:r>
    <w:r>
      <w:rPr>
        <w:noProof/>
      </w:rPr>
      <w:t>2</w:t>
    </w:r>
    <w:r>
      <w:rPr>
        <w:noProof/>
      </w:rPr>
      <w:fldChar w:fldCharType="end"/>
    </w:r>
  </w:p>
  <w:p w14:paraId="76FF818D" w14:textId="77777777" w:rsidR="00D529F5" w:rsidRDefault="00D529F5">
    <w:pPr>
      <w:ind w:left="432"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A64D" w14:textId="77777777" w:rsidR="00D529F5" w:rsidRDefault="00D529F5">
    <w:pPr>
      <w:spacing w:line="240" w:lineRule="exact"/>
    </w:pPr>
  </w:p>
  <w:p w14:paraId="190AA394" w14:textId="77777777" w:rsidR="00D529F5" w:rsidRDefault="00D529F5">
    <w:pPr>
      <w:framePr w:w="10225" w:wrap="notBeside" w:vAnchor="text" w:hAnchor="text" w:x="1" w:y="1"/>
      <w:jc w:val="center"/>
      <w:rPr>
        <w:rFonts w:ascii="Arial" w:hAnsi="Arial"/>
        <w:sz w:val="20"/>
      </w:rPr>
    </w:pP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67</w:t>
    </w:r>
    <w:r>
      <w:rPr>
        <w:rFonts w:ascii="Arial" w:hAnsi="Arial"/>
        <w:sz w:val="20"/>
      </w:rPr>
      <w:fldChar w:fldCharType="end"/>
    </w:r>
  </w:p>
  <w:p w14:paraId="483222CE" w14:textId="77777777" w:rsidR="00D529F5" w:rsidRDefault="00D529F5">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3A562" w14:textId="77777777" w:rsidR="00D529F5" w:rsidRDefault="00D529F5">
      <w:r>
        <w:separator/>
      </w:r>
    </w:p>
  </w:footnote>
  <w:footnote w:type="continuationSeparator" w:id="0">
    <w:p w14:paraId="5264448D" w14:textId="77777777" w:rsidR="00D529F5" w:rsidRDefault="00D5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295A" w14:textId="77777777" w:rsidR="00D529F5" w:rsidRDefault="00D52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2E7"/>
    <w:multiLevelType w:val="singleLevel"/>
    <w:tmpl w:val="D5C4578C"/>
    <w:lvl w:ilvl="0">
      <w:start w:val="4"/>
      <w:numFmt w:val="decimal"/>
      <w:lvlText w:val="%1."/>
      <w:lvlJc w:val="left"/>
      <w:pPr>
        <w:tabs>
          <w:tab w:val="num" w:pos="435"/>
        </w:tabs>
        <w:ind w:left="435" w:hanging="435"/>
      </w:pPr>
      <w:rPr>
        <w:rFonts w:hint="default"/>
      </w:rPr>
    </w:lvl>
  </w:abstractNum>
  <w:abstractNum w:abstractNumId="1" w15:restartNumberingAfterBreak="0">
    <w:nsid w:val="0C845D96"/>
    <w:multiLevelType w:val="singleLevel"/>
    <w:tmpl w:val="CBD65F42"/>
    <w:lvl w:ilvl="0">
      <w:start w:val="4"/>
      <w:numFmt w:val="decimal"/>
      <w:lvlText w:val="%1."/>
      <w:lvlJc w:val="left"/>
      <w:pPr>
        <w:tabs>
          <w:tab w:val="num" w:pos="900"/>
        </w:tabs>
        <w:ind w:left="900" w:hanging="540"/>
      </w:pPr>
      <w:rPr>
        <w:rFonts w:hint="default"/>
      </w:rPr>
    </w:lvl>
  </w:abstractNum>
  <w:abstractNum w:abstractNumId="2" w15:restartNumberingAfterBreak="0">
    <w:nsid w:val="0DEA0815"/>
    <w:multiLevelType w:val="singleLevel"/>
    <w:tmpl w:val="72CA2F44"/>
    <w:lvl w:ilvl="0">
      <w:start w:val="1"/>
      <w:numFmt w:val="decimal"/>
      <w:lvlText w:val="%1."/>
      <w:lvlJc w:val="left"/>
      <w:pPr>
        <w:tabs>
          <w:tab w:val="num" w:pos="435"/>
        </w:tabs>
        <w:ind w:left="435" w:hanging="435"/>
      </w:pPr>
      <w:rPr>
        <w:rFonts w:hint="default"/>
      </w:rPr>
    </w:lvl>
  </w:abstractNum>
  <w:abstractNum w:abstractNumId="3" w15:restartNumberingAfterBreak="0">
    <w:nsid w:val="0F222D8F"/>
    <w:multiLevelType w:val="hybridMultilevel"/>
    <w:tmpl w:val="7E3E8E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FF440B8"/>
    <w:multiLevelType w:val="singleLevel"/>
    <w:tmpl w:val="A31AAF2A"/>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11DF3894"/>
    <w:multiLevelType w:val="hybridMultilevel"/>
    <w:tmpl w:val="A8043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B073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BB64A04"/>
    <w:multiLevelType w:val="hybridMultilevel"/>
    <w:tmpl w:val="AAA87544"/>
    <w:lvl w:ilvl="0" w:tplc="AFC6E1EC">
      <w:start w:val="1"/>
      <w:numFmt w:val="lowerLetter"/>
      <w:lvlText w:val="%1)"/>
      <w:lvlJc w:val="left"/>
      <w:pPr>
        <w:ind w:left="1175" w:hanging="360"/>
      </w:pPr>
      <w:rPr>
        <w:rFonts w:hint="default"/>
      </w:rPr>
    </w:lvl>
    <w:lvl w:ilvl="1" w:tplc="04090019">
      <w:start w:val="1"/>
      <w:numFmt w:val="lowerLetter"/>
      <w:lvlText w:val="%2."/>
      <w:lvlJc w:val="left"/>
      <w:pPr>
        <w:ind w:left="1895" w:hanging="360"/>
      </w:pPr>
    </w:lvl>
    <w:lvl w:ilvl="2" w:tplc="0409001B">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8" w15:restartNumberingAfterBreak="0">
    <w:nsid w:val="1BDC7383"/>
    <w:multiLevelType w:val="hybridMultilevel"/>
    <w:tmpl w:val="631488B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3E3C0C"/>
    <w:multiLevelType w:val="singleLevel"/>
    <w:tmpl w:val="99583C9A"/>
    <w:lvl w:ilvl="0">
      <w:start w:val="7"/>
      <w:numFmt w:val="bullet"/>
      <w:lvlText w:val="-"/>
      <w:lvlJc w:val="left"/>
      <w:pPr>
        <w:tabs>
          <w:tab w:val="num" w:pos="435"/>
        </w:tabs>
        <w:ind w:left="435" w:hanging="435"/>
      </w:pPr>
      <w:rPr>
        <w:rFonts w:ascii="Times New Roman" w:hAnsi="Times New Roman" w:hint="default"/>
      </w:rPr>
    </w:lvl>
  </w:abstractNum>
  <w:abstractNum w:abstractNumId="10" w15:restartNumberingAfterBreak="0">
    <w:nsid w:val="1D8E18FB"/>
    <w:multiLevelType w:val="singleLevel"/>
    <w:tmpl w:val="2070E74A"/>
    <w:lvl w:ilvl="0">
      <w:start w:val="1"/>
      <w:numFmt w:val="decimal"/>
      <w:lvlText w:val="%1."/>
      <w:lvlJc w:val="left"/>
      <w:pPr>
        <w:tabs>
          <w:tab w:val="num" w:pos="900"/>
        </w:tabs>
        <w:ind w:left="900" w:hanging="540"/>
      </w:pPr>
      <w:rPr>
        <w:rFonts w:hint="default"/>
      </w:rPr>
    </w:lvl>
  </w:abstractNum>
  <w:abstractNum w:abstractNumId="11" w15:restartNumberingAfterBreak="0">
    <w:nsid w:val="20355A9F"/>
    <w:multiLevelType w:val="singleLevel"/>
    <w:tmpl w:val="9D50B2FA"/>
    <w:lvl w:ilvl="0">
      <w:start w:val="3"/>
      <w:numFmt w:val="decimal"/>
      <w:lvlText w:val="%1."/>
      <w:lvlJc w:val="left"/>
      <w:pPr>
        <w:tabs>
          <w:tab w:val="num" w:pos="867"/>
        </w:tabs>
        <w:ind w:left="867" w:hanging="435"/>
      </w:pPr>
      <w:rPr>
        <w:rFonts w:hint="default"/>
        <w:u w:val="none"/>
      </w:rPr>
    </w:lvl>
  </w:abstractNum>
  <w:abstractNum w:abstractNumId="12" w15:restartNumberingAfterBreak="0">
    <w:nsid w:val="22862C7C"/>
    <w:multiLevelType w:val="hybridMultilevel"/>
    <w:tmpl w:val="7730E48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FC4B17"/>
    <w:multiLevelType w:val="hybridMultilevel"/>
    <w:tmpl w:val="F426F1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C77C2C"/>
    <w:multiLevelType w:val="hybridMultilevel"/>
    <w:tmpl w:val="DD76AEE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7871CA5"/>
    <w:multiLevelType w:val="singleLevel"/>
    <w:tmpl w:val="1932EF8A"/>
    <w:lvl w:ilvl="0">
      <w:start w:val="1"/>
      <w:numFmt w:val="upperRoman"/>
      <w:pStyle w:val="Heading1"/>
      <w:lvlText w:val="%1."/>
      <w:lvlJc w:val="left"/>
      <w:pPr>
        <w:tabs>
          <w:tab w:val="num" w:pos="720"/>
        </w:tabs>
        <w:ind w:left="720" w:hanging="720"/>
      </w:pPr>
      <w:rPr>
        <w:rFonts w:ascii="Arial" w:hAnsi="Arial" w:hint="default"/>
        <w:b/>
        <w:i w:val="0"/>
        <w:sz w:val="22"/>
      </w:rPr>
    </w:lvl>
  </w:abstractNum>
  <w:abstractNum w:abstractNumId="16" w15:restartNumberingAfterBreak="0">
    <w:nsid w:val="298348DD"/>
    <w:multiLevelType w:val="singleLevel"/>
    <w:tmpl w:val="CA26C752"/>
    <w:lvl w:ilvl="0">
      <w:start w:val="7"/>
      <w:numFmt w:val="decimal"/>
      <w:lvlText w:val="%1."/>
      <w:lvlJc w:val="left"/>
      <w:pPr>
        <w:tabs>
          <w:tab w:val="num" w:pos="867"/>
        </w:tabs>
        <w:ind w:left="867" w:hanging="435"/>
      </w:pPr>
      <w:rPr>
        <w:rFonts w:hint="default"/>
        <w:u w:val="none"/>
      </w:rPr>
    </w:lvl>
  </w:abstractNum>
  <w:abstractNum w:abstractNumId="17" w15:restartNumberingAfterBreak="0">
    <w:nsid w:val="2DC34DC7"/>
    <w:multiLevelType w:val="hybridMultilevel"/>
    <w:tmpl w:val="402AF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1E6A30"/>
    <w:multiLevelType w:val="hybridMultilevel"/>
    <w:tmpl w:val="147E7B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F213729"/>
    <w:multiLevelType w:val="hybridMultilevel"/>
    <w:tmpl w:val="E32E17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D67209"/>
    <w:multiLevelType w:val="hybridMultilevel"/>
    <w:tmpl w:val="202A42B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0FF64B8"/>
    <w:multiLevelType w:val="hybridMultilevel"/>
    <w:tmpl w:val="562C4832"/>
    <w:lvl w:ilvl="0" w:tplc="04090011">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325703CC"/>
    <w:multiLevelType w:val="hybridMultilevel"/>
    <w:tmpl w:val="B1E40C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D96433"/>
    <w:multiLevelType w:val="singleLevel"/>
    <w:tmpl w:val="C14CFBB2"/>
    <w:lvl w:ilvl="0">
      <w:start w:val="7"/>
      <w:numFmt w:val="decimal"/>
      <w:lvlText w:val="%1."/>
      <w:lvlJc w:val="left"/>
      <w:pPr>
        <w:tabs>
          <w:tab w:val="num" w:pos="867"/>
        </w:tabs>
        <w:ind w:left="867" w:hanging="435"/>
      </w:pPr>
      <w:rPr>
        <w:rFonts w:hint="default"/>
        <w:u w:val="none"/>
      </w:rPr>
    </w:lvl>
  </w:abstractNum>
  <w:abstractNum w:abstractNumId="24" w15:restartNumberingAfterBreak="0">
    <w:nsid w:val="37AF6DD5"/>
    <w:multiLevelType w:val="singleLevel"/>
    <w:tmpl w:val="A2007A6A"/>
    <w:lvl w:ilvl="0">
      <w:start w:val="4"/>
      <w:numFmt w:val="decimal"/>
      <w:lvlText w:val="%1."/>
      <w:lvlJc w:val="left"/>
      <w:pPr>
        <w:tabs>
          <w:tab w:val="num" w:pos="435"/>
        </w:tabs>
        <w:ind w:left="435" w:hanging="435"/>
      </w:pPr>
      <w:rPr>
        <w:rFonts w:hint="default"/>
      </w:rPr>
    </w:lvl>
  </w:abstractNum>
  <w:abstractNum w:abstractNumId="25" w15:restartNumberingAfterBreak="0">
    <w:nsid w:val="3990034D"/>
    <w:multiLevelType w:val="multilevel"/>
    <w:tmpl w:val="2216F640"/>
    <w:lvl w:ilvl="0">
      <w:start w:val="4"/>
      <w:numFmt w:val="lowerLetter"/>
      <w:lvlText w:val="%1."/>
      <w:lvlJc w:val="left"/>
      <w:pPr>
        <w:tabs>
          <w:tab w:val="num" w:pos="1284"/>
        </w:tabs>
        <w:ind w:left="1284" w:hanging="420"/>
      </w:pPr>
      <w:rPr>
        <w:b w:val="0"/>
        <w:i w:val="0"/>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6" w15:restartNumberingAfterBreak="0">
    <w:nsid w:val="3A0F1072"/>
    <w:multiLevelType w:val="singleLevel"/>
    <w:tmpl w:val="2DFA51EA"/>
    <w:lvl w:ilvl="0">
      <w:start w:val="2"/>
      <w:numFmt w:val="decimal"/>
      <w:lvlText w:val="%1."/>
      <w:lvlJc w:val="left"/>
      <w:pPr>
        <w:tabs>
          <w:tab w:val="num" w:pos="900"/>
        </w:tabs>
        <w:ind w:left="900" w:hanging="540"/>
      </w:pPr>
      <w:rPr>
        <w:rFonts w:hint="default"/>
      </w:rPr>
    </w:lvl>
  </w:abstractNum>
  <w:abstractNum w:abstractNumId="27" w15:restartNumberingAfterBreak="0">
    <w:nsid w:val="3A133A87"/>
    <w:multiLevelType w:val="singleLevel"/>
    <w:tmpl w:val="EFC62E40"/>
    <w:lvl w:ilvl="0">
      <w:start w:val="1"/>
      <w:numFmt w:val="upperLetter"/>
      <w:pStyle w:val="Heading2"/>
      <w:lvlText w:val="%1."/>
      <w:lvlJc w:val="left"/>
      <w:pPr>
        <w:tabs>
          <w:tab w:val="num" w:pos="1441"/>
        </w:tabs>
        <w:ind w:left="1441" w:hanging="690"/>
      </w:pPr>
      <w:rPr>
        <w:rFonts w:ascii="Arial" w:hAnsi="Arial" w:hint="default"/>
        <w:b/>
        <w:i w:val="0"/>
        <w:sz w:val="22"/>
      </w:rPr>
    </w:lvl>
  </w:abstractNum>
  <w:abstractNum w:abstractNumId="28" w15:restartNumberingAfterBreak="0">
    <w:nsid w:val="3D20357A"/>
    <w:multiLevelType w:val="hybridMultilevel"/>
    <w:tmpl w:val="7F043A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D5940D1"/>
    <w:multiLevelType w:val="hybridMultilevel"/>
    <w:tmpl w:val="B0AC2D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EB449DC"/>
    <w:multiLevelType w:val="hybridMultilevel"/>
    <w:tmpl w:val="6AFA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23305F"/>
    <w:multiLevelType w:val="singleLevel"/>
    <w:tmpl w:val="4E0ED76A"/>
    <w:lvl w:ilvl="0">
      <w:start w:val="4"/>
      <w:numFmt w:val="decimal"/>
      <w:lvlText w:val="%1."/>
      <w:lvlJc w:val="left"/>
      <w:pPr>
        <w:tabs>
          <w:tab w:val="num" w:pos="900"/>
        </w:tabs>
        <w:ind w:left="900" w:hanging="540"/>
      </w:pPr>
      <w:rPr>
        <w:rFonts w:hint="default"/>
      </w:rPr>
    </w:lvl>
  </w:abstractNum>
  <w:abstractNum w:abstractNumId="32" w15:restartNumberingAfterBreak="0">
    <w:nsid w:val="40583004"/>
    <w:multiLevelType w:val="hybridMultilevel"/>
    <w:tmpl w:val="51EEA264"/>
    <w:lvl w:ilvl="0" w:tplc="55C001C6">
      <w:start w:val="1"/>
      <w:numFmt w:val="decimal"/>
      <w:lvlText w:val="%1."/>
      <w:lvlJc w:val="left"/>
      <w:pPr>
        <w:ind w:left="1710" w:hanging="360"/>
      </w:pPr>
      <w:rPr>
        <w:rFonts w:ascii="Arial" w:hAnsi="Arial" w:cs="Arial" w:hint="default"/>
        <w:sz w:val="20"/>
        <w:szCs w:val="2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49306DDA"/>
    <w:multiLevelType w:val="singleLevel"/>
    <w:tmpl w:val="03FC1824"/>
    <w:lvl w:ilvl="0">
      <w:start w:val="10"/>
      <w:numFmt w:val="decimal"/>
      <w:lvlText w:val="%1."/>
      <w:lvlJc w:val="left"/>
      <w:pPr>
        <w:tabs>
          <w:tab w:val="num" w:pos="900"/>
        </w:tabs>
        <w:ind w:left="900" w:hanging="540"/>
      </w:pPr>
      <w:rPr>
        <w:rFonts w:hint="default"/>
      </w:rPr>
    </w:lvl>
  </w:abstractNum>
  <w:abstractNum w:abstractNumId="34" w15:restartNumberingAfterBreak="0">
    <w:nsid w:val="494E007B"/>
    <w:multiLevelType w:val="hybridMultilevel"/>
    <w:tmpl w:val="4E208E80"/>
    <w:lvl w:ilvl="0" w:tplc="293C2E6C">
      <w:start w:val="20"/>
      <w:numFmt w:val="lowerLetter"/>
      <w:lvlText w:val="%1)"/>
      <w:lvlJc w:val="left"/>
      <w:pPr>
        <w:ind w:hanging="715"/>
      </w:pPr>
      <w:rPr>
        <w:rFonts w:ascii="Times New Roman" w:eastAsia="Times New Roman" w:hAnsi="Times New Roman" w:hint="default"/>
        <w:w w:val="107"/>
        <w:sz w:val="24"/>
        <w:szCs w:val="24"/>
      </w:rPr>
    </w:lvl>
    <w:lvl w:ilvl="1" w:tplc="52F8800E">
      <w:start w:val="1"/>
      <w:numFmt w:val="lowerRoman"/>
      <w:lvlText w:val="%2)"/>
      <w:lvlJc w:val="left"/>
      <w:pPr>
        <w:ind w:hanging="353"/>
      </w:pPr>
      <w:rPr>
        <w:rFonts w:ascii="Times New Roman" w:eastAsia="Times New Roman" w:hAnsi="Times New Roman" w:hint="default"/>
        <w:w w:val="97"/>
        <w:sz w:val="23"/>
        <w:szCs w:val="23"/>
      </w:rPr>
    </w:lvl>
    <w:lvl w:ilvl="2" w:tplc="11D478AE">
      <w:start w:val="1"/>
      <w:numFmt w:val="bullet"/>
      <w:lvlText w:val="•"/>
      <w:lvlJc w:val="left"/>
      <w:rPr>
        <w:rFonts w:hint="default"/>
      </w:rPr>
    </w:lvl>
    <w:lvl w:ilvl="3" w:tplc="1F7E647E">
      <w:start w:val="1"/>
      <w:numFmt w:val="bullet"/>
      <w:lvlText w:val="•"/>
      <w:lvlJc w:val="left"/>
      <w:rPr>
        <w:rFonts w:hint="default"/>
      </w:rPr>
    </w:lvl>
    <w:lvl w:ilvl="4" w:tplc="A18E3A5C">
      <w:start w:val="1"/>
      <w:numFmt w:val="bullet"/>
      <w:lvlText w:val="•"/>
      <w:lvlJc w:val="left"/>
      <w:rPr>
        <w:rFonts w:hint="default"/>
      </w:rPr>
    </w:lvl>
    <w:lvl w:ilvl="5" w:tplc="67300828">
      <w:start w:val="1"/>
      <w:numFmt w:val="bullet"/>
      <w:lvlText w:val="•"/>
      <w:lvlJc w:val="left"/>
      <w:rPr>
        <w:rFonts w:hint="default"/>
      </w:rPr>
    </w:lvl>
    <w:lvl w:ilvl="6" w:tplc="5F387C1E">
      <w:start w:val="1"/>
      <w:numFmt w:val="bullet"/>
      <w:lvlText w:val="•"/>
      <w:lvlJc w:val="left"/>
      <w:rPr>
        <w:rFonts w:hint="default"/>
      </w:rPr>
    </w:lvl>
    <w:lvl w:ilvl="7" w:tplc="ED1CEB76">
      <w:start w:val="1"/>
      <w:numFmt w:val="bullet"/>
      <w:lvlText w:val="•"/>
      <w:lvlJc w:val="left"/>
      <w:rPr>
        <w:rFonts w:hint="default"/>
      </w:rPr>
    </w:lvl>
    <w:lvl w:ilvl="8" w:tplc="CA9077BA">
      <w:start w:val="1"/>
      <w:numFmt w:val="bullet"/>
      <w:lvlText w:val="•"/>
      <w:lvlJc w:val="left"/>
      <w:rPr>
        <w:rFonts w:hint="default"/>
      </w:rPr>
    </w:lvl>
  </w:abstractNum>
  <w:abstractNum w:abstractNumId="35" w15:restartNumberingAfterBreak="0">
    <w:nsid w:val="4BF950D0"/>
    <w:multiLevelType w:val="singleLevel"/>
    <w:tmpl w:val="1200F88A"/>
    <w:lvl w:ilvl="0">
      <w:start w:val="3"/>
      <w:numFmt w:val="decimal"/>
      <w:lvlText w:val="%1."/>
      <w:lvlJc w:val="left"/>
      <w:pPr>
        <w:tabs>
          <w:tab w:val="num" w:pos="435"/>
        </w:tabs>
        <w:ind w:left="435" w:hanging="435"/>
      </w:pPr>
      <w:rPr>
        <w:rFonts w:hint="default"/>
      </w:rPr>
    </w:lvl>
  </w:abstractNum>
  <w:abstractNum w:abstractNumId="36" w15:restartNumberingAfterBreak="0">
    <w:nsid w:val="51527EC6"/>
    <w:multiLevelType w:val="singleLevel"/>
    <w:tmpl w:val="A31AAF2A"/>
    <w:lvl w:ilvl="0">
      <w:start w:val="1"/>
      <w:numFmt w:val="bullet"/>
      <w:lvlText w:val=""/>
      <w:lvlJc w:val="left"/>
      <w:pPr>
        <w:tabs>
          <w:tab w:val="num" w:pos="360"/>
        </w:tabs>
        <w:ind w:left="360" w:hanging="360"/>
      </w:pPr>
      <w:rPr>
        <w:rFonts w:ascii="Wingdings" w:hAnsi="Wingdings" w:hint="default"/>
        <w:sz w:val="20"/>
      </w:rPr>
    </w:lvl>
  </w:abstractNum>
  <w:abstractNum w:abstractNumId="37" w15:restartNumberingAfterBreak="0">
    <w:nsid w:val="52F42770"/>
    <w:multiLevelType w:val="singleLevel"/>
    <w:tmpl w:val="3A94CBFC"/>
    <w:lvl w:ilvl="0">
      <w:start w:val="1"/>
      <w:numFmt w:val="decimal"/>
      <w:lvlText w:val="%1."/>
      <w:lvlJc w:val="left"/>
      <w:pPr>
        <w:tabs>
          <w:tab w:val="num" w:pos="807"/>
        </w:tabs>
        <w:ind w:left="807" w:hanging="375"/>
      </w:pPr>
      <w:rPr>
        <w:rFonts w:hint="default"/>
        <w:u w:val="none"/>
      </w:rPr>
    </w:lvl>
  </w:abstractNum>
  <w:abstractNum w:abstractNumId="38" w15:restartNumberingAfterBreak="0">
    <w:nsid w:val="54660729"/>
    <w:multiLevelType w:val="hybridMultilevel"/>
    <w:tmpl w:val="A8AC83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0281A43"/>
    <w:multiLevelType w:val="singleLevel"/>
    <w:tmpl w:val="44A24976"/>
    <w:lvl w:ilvl="0">
      <w:start w:val="1"/>
      <w:numFmt w:val="decimal"/>
      <w:lvlText w:val="%1."/>
      <w:lvlJc w:val="left"/>
      <w:pPr>
        <w:tabs>
          <w:tab w:val="num" w:pos="870"/>
        </w:tabs>
        <w:ind w:left="870" w:hanging="435"/>
      </w:pPr>
      <w:rPr>
        <w:rFonts w:hint="default"/>
      </w:rPr>
    </w:lvl>
  </w:abstractNum>
  <w:abstractNum w:abstractNumId="40" w15:restartNumberingAfterBreak="0">
    <w:nsid w:val="625D632B"/>
    <w:multiLevelType w:val="singleLevel"/>
    <w:tmpl w:val="475C0630"/>
    <w:lvl w:ilvl="0">
      <w:start w:val="2"/>
      <w:numFmt w:val="decimal"/>
      <w:lvlText w:val="%1."/>
      <w:lvlJc w:val="left"/>
      <w:pPr>
        <w:tabs>
          <w:tab w:val="num" w:pos="900"/>
        </w:tabs>
        <w:ind w:left="900" w:hanging="540"/>
      </w:pPr>
      <w:rPr>
        <w:rFonts w:hint="default"/>
      </w:rPr>
    </w:lvl>
  </w:abstractNum>
  <w:abstractNum w:abstractNumId="41" w15:restartNumberingAfterBreak="0">
    <w:nsid w:val="67405584"/>
    <w:multiLevelType w:val="hybridMultilevel"/>
    <w:tmpl w:val="0374C546"/>
    <w:lvl w:ilvl="0" w:tplc="BAAE59C0">
      <w:start w:val="1"/>
      <w:numFmt w:val="decimal"/>
      <w:lvlText w:val="%1)"/>
      <w:lvlJc w:val="left"/>
      <w:pPr>
        <w:ind w:hanging="693"/>
      </w:pPr>
      <w:rPr>
        <w:rFonts w:ascii="Times New Roman" w:eastAsia="Times New Roman" w:hAnsi="Times New Roman" w:hint="default"/>
        <w:w w:val="106"/>
        <w:sz w:val="23"/>
        <w:szCs w:val="23"/>
      </w:rPr>
    </w:lvl>
    <w:lvl w:ilvl="1" w:tplc="B1384C14">
      <w:start w:val="1"/>
      <w:numFmt w:val="lowerLetter"/>
      <w:lvlText w:val="%2)"/>
      <w:lvlJc w:val="left"/>
      <w:pPr>
        <w:ind w:hanging="717"/>
      </w:pPr>
      <w:rPr>
        <w:rFonts w:ascii="Times New Roman" w:eastAsia="Times New Roman" w:hAnsi="Times New Roman" w:hint="default"/>
        <w:w w:val="101"/>
        <w:sz w:val="23"/>
        <w:szCs w:val="23"/>
      </w:rPr>
    </w:lvl>
    <w:lvl w:ilvl="2" w:tplc="06D22850">
      <w:start w:val="1"/>
      <w:numFmt w:val="lowerRoman"/>
      <w:lvlText w:val="%3)"/>
      <w:lvlJc w:val="left"/>
      <w:pPr>
        <w:ind w:hanging="352"/>
      </w:pPr>
      <w:rPr>
        <w:rFonts w:ascii="Times New Roman" w:eastAsia="Times New Roman" w:hAnsi="Times New Roman" w:hint="default"/>
        <w:w w:val="101"/>
        <w:sz w:val="23"/>
        <w:szCs w:val="23"/>
      </w:rPr>
    </w:lvl>
    <w:lvl w:ilvl="3" w:tplc="FFD088B0">
      <w:start w:val="1"/>
      <w:numFmt w:val="bullet"/>
      <w:lvlText w:val="•"/>
      <w:lvlJc w:val="left"/>
      <w:pPr>
        <w:ind w:hanging="348"/>
      </w:pPr>
      <w:rPr>
        <w:rFonts w:ascii="Times New Roman" w:eastAsia="Times New Roman" w:hAnsi="Times New Roman" w:hint="default"/>
        <w:w w:val="142"/>
        <w:sz w:val="23"/>
        <w:szCs w:val="23"/>
      </w:rPr>
    </w:lvl>
    <w:lvl w:ilvl="4" w:tplc="6374F7B0">
      <w:start w:val="1"/>
      <w:numFmt w:val="bullet"/>
      <w:lvlText w:val="•"/>
      <w:lvlJc w:val="left"/>
      <w:rPr>
        <w:rFonts w:hint="default"/>
      </w:rPr>
    </w:lvl>
    <w:lvl w:ilvl="5" w:tplc="E0580DA0">
      <w:start w:val="1"/>
      <w:numFmt w:val="bullet"/>
      <w:lvlText w:val="•"/>
      <w:lvlJc w:val="left"/>
      <w:rPr>
        <w:rFonts w:hint="default"/>
      </w:rPr>
    </w:lvl>
    <w:lvl w:ilvl="6" w:tplc="15104F02">
      <w:start w:val="1"/>
      <w:numFmt w:val="bullet"/>
      <w:lvlText w:val="•"/>
      <w:lvlJc w:val="left"/>
      <w:rPr>
        <w:rFonts w:hint="default"/>
      </w:rPr>
    </w:lvl>
    <w:lvl w:ilvl="7" w:tplc="8DBE5012">
      <w:start w:val="1"/>
      <w:numFmt w:val="bullet"/>
      <w:lvlText w:val="•"/>
      <w:lvlJc w:val="left"/>
      <w:rPr>
        <w:rFonts w:hint="default"/>
      </w:rPr>
    </w:lvl>
    <w:lvl w:ilvl="8" w:tplc="3DA084D2">
      <w:start w:val="1"/>
      <w:numFmt w:val="bullet"/>
      <w:lvlText w:val="•"/>
      <w:lvlJc w:val="left"/>
      <w:rPr>
        <w:rFonts w:hint="default"/>
      </w:rPr>
    </w:lvl>
  </w:abstractNum>
  <w:abstractNum w:abstractNumId="42" w15:restartNumberingAfterBreak="0">
    <w:nsid w:val="68683141"/>
    <w:multiLevelType w:val="singleLevel"/>
    <w:tmpl w:val="679C32C4"/>
    <w:lvl w:ilvl="0">
      <w:start w:val="1"/>
      <w:numFmt w:val="decimal"/>
      <w:lvlText w:val="%1."/>
      <w:lvlJc w:val="left"/>
      <w:pPr>
        <w:tabs>
          <w:tab w:val="num" w:pos="360"/>
        </w:tabs>
        <w:ind w:left="360" w:hanging="360"/>
      </w:pPr>
    </w:lvl>
  </w:abstractNum>
  <w:abstractNum w:abstractNumId="43" w15:restartNumberingAfterBreak="0">
    <w:nsid w:val="695654A6"/>
    <w:multiLevelType w:val="singleLevel"/>
    <w:tmpl w:val="2C845158"/>
    <w:lvl w:ilvl="0">
      <w:start w:val="1"/>
      <w:numFmt w:val="decimal"/>
      <w:lvlText w:val="%1."/>
      <w:lvlJc w:val="left"/>
      <w:pPr>
        <w:tabs>
          <w:tab w:val="num" w:pos="900"/>
        </w:tabs>
        <w:ind w:left="900" w:hanging="540"/>
      </w:pPr>
      <w:rPr>
        <w:rFonts w:hint="default"/>
      </w:rPr>
    </w:lvl>
  </w:abstractNum>
  <w:abstractNum w:abstractNumId="44" w15:restartNumberingAfterBreak="0">
    <w:nsid w:val="69B812DA"/>
    <w:multiLevelType w:val="hybridMultilevel"/>
    <w:tmpl w:val="DF6480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D71055"/>
    <w:multiLevelType w:val="hybridMultilevel"/>
    <w:tmpl w:val="23D4E6E0"/>
    <w:lvl w:ilvl="0" w:tplc="FCD41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1A02E7"/>
    <w:multiLevelType w:val="singleLevel"/>
    <w:tmpl w:val="82321744"/>
    <w:lvl w:ilvl="0">
      <w:start w:val="6"/>
      <w:numFmt w:val="decimal"/>
      <w:lvlText w:val="%1."/>
      <w:lvlJc w:val="left"/>
      <w:pPr>
        <w:tabs>
          <w:tab w:val="num" w:pos="867"/>
        </w:tabs>
        <w:ind w:left="867" w:hanging="435"/>
      </w:pPr>
      <w:rPr>
        <w:rFonts w:hint="default"/>
        <w:u w:val="none"/>
      </w:rPr>
    </w:lvl>
  </w:abstractNum>
  <w:abstractNum w:abstractNumId="47" w15:restartNumberingAfterBreak="0">
    <w:nsid w:val="6EA75B4A"/>
    <w:multiLevelType w:val="hybridMultilevel"/>
    <w:tmpl w:val="E842C5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7745CC3"/>
    <w:multiLevelType w:val="hybridMultilevel"/>
    <w:tmpl w:val="788E3D48"/>
    <w:lvl w:ilvl="0" w:tplc="AB3A4AB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39"/>
  </w:num>
  <w:num w:numId="4">
    <w:abstractNumId w:val="6"/>
  </w:num>
  <w:num w:numId="5">
    <w:abstractNumId w:val="0"/>
  </w:num>
  <w:num w:numId="6">
    <w:abstractNumId w:val="9"/>
  </w:num>
  <w:num w:numId="7">
    <w:abstractNumId w:val="26"/>
  </w:num>
  <w:num w:numId="8">
    <w:abstractNumId w:val="37"/>
  </w:num>
  <w:num w:numId="9">
    <w:abstractNumId w:val="11"/>
  </w:num>
  <w:num w:numId="10">
    <w:abstractNumId w:val="24"/>
  </w:num>
  <w:num w:numId="11">
    <w:abstractNumId w:val="35"/>
  </w:num>
  <w:num w:numId="12">
    <w:abstractNumId w:val="33"/>
  </w:num>
  <w:num w:numId="13">
    <w:abstractNumId w:val="10"/>
  </w:num>
  <w:num w:numId="14">
    <w:abstractNumId w:val="1"/>
  </w:num>
  <w:num w:numId="15">
    <w:abstractNumId w:val="16"/>
  </w:num>
  <w:num w:numId="16">
    <w:abstractNumId w:val="43"/>
  </w:num>
  <w:num w:numId="17">
    <w:abstractNumId w:val="40"/>
  </w:num>
  <w:num w:numId="18">
    <w:abstractNumId w:val="31"/>
  </w:num>
  <w:num w:numId="19">
    <w:abstractNumId w:val="23"/>
  </w:num>
  <w:num w:numId="20">
    <w:abstractNumId w:val="46"/>
  </w:num>
  <w:num w:numId="21">
    <w:abstractNumId w:val="42"/>
  </w:num>
  <w:num w:numId="22">
    <w:abstractNumId w:val="36"/>
  </w:num>
  <w:num w:numId="23">
    <w:abstractNumId w:val="4"/>
  </w:num>
  <w:num w:numId="24">
    <w:abstractNumId w:val="25"/>
  </w:num>
  <w:num w:numId="25">
    <w:abstractNumId w:val="15"/>
  </w:num>
  <w:num w:numId="26">
    <w:abstractNumId w:val="38"/>
  </w:num>
  <w:num w:numId="27">
    <w:abstractNumId w:val="28"/>
  </w:num>
  <w:num w:numId="28">
    <w:abstractNumId w:val="48"/>
  </w:num>
  <w:num w:numId="29">
    <w:abstractNumId w:val="12"/>
  </w:num>
  <w:num w:numId="30">
    <w:abstractNumId w:val="44"/>
  </w:num>
  <w:num w:numId="31">
    <w:abstractNumId w:val="8"/>
  </w:num>
  <w:num w:numId="32">
    <w:abstractNumId w:val="19"/>
  </w:num>
  <w:num w:numId="33">
    <w:abstractNumId w:val="13"/>
  </w:num>
  <w:num w:numId="34">
    <w:abstractNumId w:val="22"/>
  </w:num>
  <w:num w:numId="35">
    <w:abstractNumId w:val="17"/>
  </w:num>
  <w:num w:numId="36">
    <w:abstractNumId w:val="30"/>
  </w:num>
  <w:num w:numId="37">
    <w:abstractNumId w:val="21"/>
  </w:num>
  <w:num w:numId="38">
    <w:abstractNumId w:val="5"/>
  </w:num>
  <w:num w:numId="39">
    <w:abstractNumId w:val="47"/>
  </w:num>
  <w:num w:numId="40">
    <w:abstractNumId w:val="18"/>
  </w:num>
  <w:num w:numId="41">
    <w:abstractNumId w:val="29"/>
  </w:num>
  <w:num w:numId="42">
    <w:abstractNumId w:val="14"/>
  </w:num>
  <w:num w:numId="43">
    <w:abstractNumId w:val="41"/>
  </w:num>
  <w:num w:numId="44">
    <w:abstractNumId w:val="20"/>
  </w:num>
  <w:num w:numId="45">
    <w:abstractNumId w:val="32"/>
  </w:num>
  <w:num w:numId="46">
    <w:abstractNumId w:val="7"/>
  </w:num>
  <w:num w:numId="47">
    <w:abstractNumId w:val="3"/>
  </w:num>
  <w:num w:numId="48">
    <w:abstractNumId w:val="34"/>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53"/>
    <w:rsid w:val="00003D3D"/>
    <w:rsid w:val="00017D0F"/>
    <w:rsid w:val="0002237A"/>
    <w:rsid w:val="00022BF0"/>
    <w:rsid w:val="00026468"/>
    <w:rsid w:val="00032D6E"/>
    <w:rsid w:val="000531C5"/>
    <w:rsid w:val="0005515F"/>
    <w:rsid w:val="00055A51"/>
    <w:rsid w:val="00055DA0"/>
    <w:rsid w:val="0005616F"/>
    <w:rsid w:val="00056BEC"/>
    <w:rsid w:val="000611F9"/>
    <w:rsid w:val="00061F76"/>
    <w:rsid w:val="000622EC"/>
    <w:rsid w:val="000631DE"/>
    <w:rsid w:val="00064414"/>
    <w:rsid w:val="0006555F"/>
    <w:rsid w:val="000661C2"/>
    <w:rsid w:val="000733D8"/>
    <w:rsid w:val="00075E91"/>
    <w:rsid w:val="00081C97"/>
    <w:rsid w:val="000838B1"/>
    <w:rsid w:val="000838B2"/>
    <w:rsid w:val="0009194E"/>
    <w:rsid w:val="00093068"/>
    <w:rsid w:val="000B6EB9"/>
    <w:rsid w:val="000C4A78"/>
    <w:rsid w:val="000C7023"/>
    <w:rsid w:val="000D0734"/>
    <w:rsid w:val="000D14CC"/>
    <w:rsid w:val="000D36C6"/>
    <w:rsid w:val="000D5DB0"/>
    <w:rsid w:val="000E242A"/>
    <w:rsid w:val="000E5259"/>
    <w:rsid w:val="000E6686"/>
    <w:rsid w:val="000F4394"/>
    <w:rsid w:val="000F48A0"/>
    <w:rsid w:val="00124E2B"/>
    <w:rsid w:val="001253FD"/>
    <w:rsid w:val="00125993"/>
    <w:rsid w:val="0013386F"/>
    <w:rsid w:val="00133B98"/>
    <w:rsid w:val="001439BC"/>
    <w:rsid w:val="00146DF5"/>
    <w:rsid w:val="00155E67"/>
    <w:rsid w:val="00167BA0"/>
    <w:rsid w:val="001732B1"/>
    <w:rsid w:val="0018206C"/>
    <w:rsid w:val="001908E3"/>
    <w:rsid w:val="00190D5D"/>
    <w:rsid w:val="0019463B"/>
    <w:rsid w:val="001A49E3"/>
    <w:rsid w:val="001B4597"/>
    <w:rsid w:val="001C2553"/>
    <w:rsid w:val="001C4BCE"/>
    <w:rsid w:val="001C6EE3"/>
    <w:rsid w:val="001D39A1"/>
    <w:rsid w:val="001E634A"/>
    <w:rsid w:val="001F1CA3"/>
    <w:rsid w:val="001F640C"/>
    <w:rsid w:val="00213E59"/>
    <w:rsid w:val="00214C28"/>
    <w:rsid w:val="002271FE"/>
    <w:rsid w:val="002302F9"/>
    <w:rsid w:val="00237AA8"/>
    <w:rsid w:val="00251601"/>
    <w:rsid w:val="00253686"/>
    <w:rsid w:val="00271888"/>
    <w:rsid w:val="0027623D"/>
    <w:rsid w:val="002819DA"/>
    <w:rsid w:val="00290F5B"/>
    <w:rsid w:val="002932B2"/>
    <w:rsid w:val="00296B92"/>
    <w:rsid w:val="002974B7"/>
    <w:rsid w:val="002A2940"/>
    <w:rsid w:val="002A7176"/>
    <w:rsid w:val="002B39EA"/>
    <w:rsid w:val="002C2FFA"/>
    <w:rsid w:val="002D1F26"/>
    <w:rsid w:val="002D3771"/>
    <w:rsid w:val="002D6F73"/>
    <w:rsid w:val="002D755D"/>
    <w:rsid w:val="00300B3F"/>
    <w:rsid w:val="00305044"/>
    <w:rsid w:val="00307EC7"/>
    <w:rsid w:val="00335A13"/>
    <w:rsid w:val="00351E92"/>
    <w:rsid w:val="0035277D"/>
    <w:rsid w:val="00355BD4"/>
    <w:rsid w:val="00365C8F"/>
    <w:rsid w:val="00376945"/>
    <w:rsid w:val="00386EB8"/>
    <w:rsid w:val="003A2C87"/>
    <w:rsid w:val="003B34AD"/>
    <w:rsid w:val="003C63C6"/>
    <w:rsid w:val="003C7863"/>
    <w:rsid w:val="003D247D"/>
    <w:rsid w:val="003D4085"/>
    <w:rsid w:val="003D6127"/>
    <w:rsid w:val="003E6FA3"/>
    <w:rsid w:val="003E7548"/>
    <w:rsid w:val="003F1EA9"/>
    <w:rsid w:val="003F490D"/>
    <w:rsid w:val="004006CE"/>
    <w:rsid w:val="00424E41"/>
    <w:rsid w:val="00427D51"/>
    <w:rsid w:val="0043464F"/>
    <w:rsid w:val="00437D1A"/>
    <w:rsid w:val="00446B1C"/>
    <w:rsid w:val="00453F0E"/>
    <w:rsid w:val="004547F2"/>
    <w:rsid w:val="004639DC"/>
    <w:rsid w:val="004675B6"/>
    <w:rsid w:val="0047690D"/>
    <w:rsid w:val="00484E8E"/>
    <w:rsid w:val="004A3F1B"/>
    <w:rsid w:val="004B1C11"/>
    <w:rsid w:val="004C51D3"/>
    <w:rsid w:val="004C5755"/>
    <w:rsid w:val="004C691B"/>
    <w:rsid w:val="004D440C"/>
    <w:rsid w:val="004D7C61"/>
    <w:rsid w:val="004F6B66"/>
    <w:rsid w:val="004F748C"/>
    <w:rsid w:val="00512951"/>
    <w:rsid w:val="00517E08"/>
    <w:rsid w:val="005236DB"/>
    <w:rsid w:val="00524507"/>
    <w:rsid w:val="00532A26"/>
    <w:rsid w:val="00534ABA"/>
    <w:rsid w:val="00540933"/>
    <w:rsid w:val="005457EF"/>
    <w:rsid w:val="00567DCF"/>
    <w:rsid w:val="00571FB5"/>
    <w:rsid w:val="00572602"/>
    <w:rsid w:val="00574FBD"/>
    <w:rsid w:val="0057588D"/>
    <w:rsid w:val="005829AC"/>
    <w:rsid w:val="0059016E"/>
    <w:rsid w:val="0059329B"/>
    <w:rsid w:val="005976B9"/>
    <w:rsid w:val="005C380E"/>
    <w:rsid w:val="005E059B"/>
    <w:rsid w:val="005F0B09"/>
    <w:rsid w:val="005F5CE4"/>
    <w:rsid w:val="00600605"/>
    <w:rsid w:val="006044F7"/>
    <w:rsid w:val="00612BB7"/>
    <w:rsid w:val="0063516B"/>
    <w:rsid w:val="006477A3"/>
    <w:rsid w:val="006657A9"/>
    <w:rsid w:val="006660E2"/>
    <w:rsid w:val="006665FE"/>
    <w:rsid w:val="00670D20"/>
    <w:rsid w:val="006716A3"/>
    <w:rsid w:val="00674E7A"/>
    <w:rsid w:val="00675CF7"/>
    <w:rsid w:val="00680C4B"/>
    <w:rsid w:val="00681677"/>
    <w:rsid w:val="00693E2D"/>
    <w:rsid w:val="006A3991"/>
    <w:rsid w:val="006B3ABE"/>
    <w:rsid w:val="006C14A6"/>
    <w:rsid w:val="006F75FB"/>
    <w:rsid w:val="00702474"/>
    <w:rsid w:val="00703A01"/>
    <w:rsid w:val="00722412"/>
    <w:rsid w:val="00722B13"/>
    <w:rsid w:val="00740C37"/>
    <w:rsid w:val="00741F27"/>
    <w:rsid w:val="00747C8B"/>
    <w:rsid w:val="0075634B"/>
    <w:rsid w:val="0076029B"/>
    <w:rsid w:val="00770549"/>
    <w:rsid w:val="0077553F"/>
    <w:rsid w:val="00781A4A"/>
    <w:rsid w:val="0078243B"/>
    <w:rsid w:val="00787948"/>
    <w:rsid w:val="00791A12"/>
    <w:rsid w:val="007A13E5"/>
    <w:rsid w:val="007A30B1"/>
    <w:rsid w:val="007A4111"/>
    <w:rsid w:val="007B3CF9"/>
    <w:rsid w:val="007C2002"/>
    <w:rsid w:val="007C727C"/>
    <w:rsid w:val="007C77EE"/>
    <w:rsid w:val="007D126D"/>
    <w:rsid w:val="007D440C"/>
    <w:rsid w:val="007D60C4"/>
    <w:rsid w:val="007E0413"/>
    <w:rsid w:val="008006F9"/>
    <w:rsid w:val="00804614"/>
    <w:rsid w:val="00806149"/>
    <w:rsid w:val="0081387B"/>
    <w:rsid w:val="008150AE"/>
    <w:rsid w:val="00822CF4"/>
    <w:rsid w:val="00827C76"/>
    <w:rsid w:val="00830715"/>
    <w:rsid w:val="00833C8B"/>
    <w:rsid w:val="00837FDF"/>
    <w:rsid w:val="00841587"/>
    <w:rsid w:val="00855E5A"/>
    <w:rsid w:val="0087778B"/>
    <w:rsid w:val="00877A6E"/>
    <w:rsid w:val="00883053"/>
    <w:rsid w:val="00883C19"/>
    <w:rsid w:val="00884B63"/>
    <w:rsid w:val="00884E5C"/>
    <w:rsid w:val="008A4055"/>
    <w:rsid w:val="008A5D32"/>
    <w:rsid w:val="008B7E10"/>
    <w:rsid w:val="008D380E"/>
    <w:rsid w:val="008D5BEC"/>
    <w:rsid w:val="008E5615"/>
    <w:rsid w:val="008E5FE8"/>
    <w:rsid w:val="008F196D"/>
    <w:rsid w:val="00917FCD"/>
    <w:rsid w:val="00924692"/>
    <w:rsid w:val="0092526E"/>
    <w:rsid w:val="00926327"/>
    <w:rsid w:val="0094094B"/>
    <w:rsid w:val="00962C94"/>
    <w:rsid w:val="00965DE1"/>
    <w:rsid w:val="009676FC"/>
    <w:rsid w:val="00973502"/>
    <w:rsid w:val="0098607F"/>
    <w:rsid w:val="009900F3"/>
    <w:rsid w:val="00990BDD"/>
    <w:rsid w:val="009911C0"/>
    <w:rsid w:val="00992564"/>
    <w:rsid w:val="009A4DB8"/>
    <w:rsid w:val="009A7BA9"/>
    <w:rsid w:val="009B58C3"/>
    <w:rsid w:val="009B6F54"/>
    <w:rsid w:val="009C69F9"/>
    <w:rsid w:val="009D1FB3"/>
    <w:rsid w:val="009D66B5"/>
    <w:rsid w:val="009E0D62"/>
    <w:rsid w:val="009E4B8D"/>
    <w:rsid w:val="009F71C6"/>
    <w:rsid w:val="00A0073F"/>
    <w:rsid w:val="00A011D3"/>
    <w:rsid w:val="00A11731"/>
    <w:rsid w:val="00A122C7"/>
    <w:rsid w:val="00A1417B"/>
    <w:rsid w:val="00A214BF"/>
    <w:rsid w:val="00A224B3"/>
    <w:rsid w:val="00A24FA1"/>
    <w:rsid w:val="00A25A7A"/>
    <w:rsid w:val="00A32140"/>
    <w:rsid w:val="00A35D39"/>
    <w:rsid w:val="00A35F1C"/>
    <w:rsid w:val="00A36162"/>
    <w:rsid w:val="00A43EF1"/>
    <w:rsid w:val="00A510B0"/>
    <w:rsid w:val="00A55020"/>
    <w:rsid w:val="00A56511"/>
    <w:rsid w:val="00A6103A"/>
    <w:rsid w:val="00A66C71"/>
    <w:rsid w:val="00A75306"/>
    <w:rsid w:val="00A75319"/>
    <w:rsid w:val="00A90943"/>
    <w:rsid w:val="00A94B42"/>
    <w:rsid w:val="00A94EF8"/>
    <w:rsid w:val="00AA03C3"/>
    <w:rsid w:val="00AA2B83"/>
    <w:rsid w:val="00AB5C2C"/>
    <w:rsid w:val="00AC2A0E"/>
    <w:rsid w:val="00AC7A98"/>
    <w:rsid w:val="00AD185B"/>
    <w:rsid w:val="00AE14CE"/>
    <w:rsid w:val="00AF1FDF"/>
    <w:rsid w:val="00AF504B"/>
    <w:rsid w:val="00AF6970"/>
    <w:rsid w:val="00AF6F61"/>
    <w:rsid w:val="00B01A3B"/>
    <w:rsid w:val="00B02000"/>
    <w:rsid w:val="00B0291B"/>
    <w:rsid w:val="00B06730"/>
    <w:rsid w:val="00B219E2"/>
    <w:rsid w:val="00B27262"/>
    <w:rsid w:val="00B33822"/>
    <w:rsid w:val="00B42722"/>
    <w:rsid w:val="00B513B5"/>
    <w:rsid w:val="00B62454"/>
    <w:rsid w:val="00B626B9"/>
    <w:rsid w:val="00B73C47"/>
    <w:rsid w:val="00BC1475"/>
    <w:rsid w:val="00BD0F7C"/>
    <w:rsid w:val="00BD31BA"/>
    <w:rsid w:val="00BD4E1C"/>
    <w:rsid w:val="00BE00FB"/>
    <w:rsid w:val="00BE15D3"/>
    <w:rsid w:val="00BE1747"/>
    <w:rsid w:val="00C031D6"/>
    <w:rsid w:val="00C06441"/>
    <w:rsid w:val="00C42D1F"/>
    <w:rsid w:val="00C43961"/>
    <w:rsid w:val="00C43B38"/>
    <w:rsid w:val="00C5293F"/>
    <w:rsid w:val="00C54377"/>
    <w:rsid w:val="00C607BE"/>
    <w:rsid w:val="00C808B7"/>
    <w:rsid w:val="00C836FC"/>
    <w:rsid w:val="00C846A2"/>
    <w:rsid w:val="00C84CFC"/>
    <w:rsid w:val="00C90DF0"/>
    <w:rsid w:val="00C927E1"/>
    <w:rsid w:val="00C953D3"/>
    <w:rsid w:val="00CA07DA"/>
    <w:rsid w:val="00CA1294"/>
    <w:rsid w:val="00CA6E69"/>
    <w:rsid w:val="00CB175B"/>
    <w:rsid w:val="00CB5678"/>
    <w:rsid w:val="00CC04EE"/>
    <w:rsid w:val="00CC24AE"/>
    <w:rsid w:val="00CC2836"/>
    <w:rsid w:val="00CD40BB"/>
    <w:rsid w:val="00CD4498"/>
    <w:rsid w:val="00CD47A7"/>
    <w:rsid w:val="00CE038E"/>
    <w:rsid w:val="00CE6C12"/>
    <w:rsid w:val="00CF1297"/>
    <w:rsid w:val="00D0046E"/>
    <w:rsid w:val="00D03024"/>
    <w:rsid w:val="00D202F5"/>
    <w:rsid w:val="00D2434B"/>
    <w:rsid w:val="00D30E2E"/>
    <w:rsid w:val="00D36D1C"/>
    <w:rsid w:val="00D42CA8"/>
    <w:rsid w:val="00D43F55"/>
    <w:rsid w:val="00D529F5"/>
    <w:rsid w:val="00D705D1"/>
    <w:rsid w:val="00D71DE5"/>
    <w:rsid w:val="00D80F66"/>
    <w:rsid w:val="00D879BA"/>
    <w:rsid w:val="00D9277F"/>
    <w:rsid w:val="00D94372"/>
    <w:rsid w:val="00D96DA5"/>
    <w:rsid w:val="00DA33D5"/>
    <w:rsid w:val="00DB1B44"/>
    <w:rsid w:val="00DB5ED8"/>
    <w:rsid w:val="00DD2885"/>
    <w:rsid w:val="00DE1CBB"/>
    <w:rsid w:val="00DE715C"/>
    <w:rsid w:val="00DF181F"/>
    <w:rsid w:val="00DF5008"/>
    <w:rsid w:val="00DF6DD6"/>
    <w:rsid w:val="00E10AC2"/>
    <w:rsid w:val="00E116EA"/>
    <w:rsid w:val="00E16E4F"/>
    <w:rsid w:val="00E239F3"/>
    <w:rsid w:val="00E27ED9"/>
    <w:rsid w:val="00E30373"/>
    <w:rsid w:val="00E34B95"/>
    <w:rsid w:val="00E37F53"/>
    <w:rsid w:val="00E40C7B"/>
    <w:rsid w:val="00E51836"/>
    <w:rsid w:val="00E5641A"/>
    <w:rsid w:val="00E92060"/>
    <w:rsid w:val="00EA6006"/>
    <w:rsid w:val="00EB0463"/>
    <w:rsid w:val="00EB7BE0"/>
    <w:rsid w:val="00EC0DAB"/>
    <w:rsid w:val="00EC128B"/>
    <w:rsid w:val="00ED7BFD"/>
    <w:rsid w:val="00EE3819"/>
    <w:rsid w:val="00EE3917"/>
    <w:rsid w:val="00EF0FC2"/>
    <w:rsid w:val="00F064C9"/>
    <w:rsid w:val="00F204EE"/>
    <w:rsid w:val="00F251CF"/>
    <w:rsid w:val="00F2546F"/>
    <w:rsid w:val="00F3544D"/>
    <w:rsid w:val="00F4069F"/>
    <w:rsid w:val="00F56D5D"/>
    <w:rsid w:val="00F7059A"/>
    <w:rsid w:val="00F71668"/>
    <w:rsid w:val="00F773C0"/>
    <w:rsid w:val="00F77F56"/>
    <w:rsid w:val="00F8267F"/>
    <w:rsid w:val="00F84CF9"/>
    <w:rsid w:val="00F911BD"/>
    <w:rsid w:val="00F929DA"/>
    <w:rsid w:val="00F95AB2"/>
    <w:rsid w:val="00FA2A1A"/>
    <w:rsid w:val="00FA3B0F"/>
    <w:rsid w:val="00FA788C"/>
    <w:rsid w:val="00FB0489"/>
    <w:rsid w:val="00FC3876"/>
    <w:rsid w:val="00FC72B3"/>
    <w:rsid w:val="00FD2259"/>
    <w:rsid w:val="00FE057A"/>
    <w:rsid w:val="00FE086E"/>
    <w:rsid w:val="00FE1273"/>
    <w:rsid w:val="00FE1DC8"/>
    <w:rsid w:val="00FE2546"/>
    <w:rsid w:val="00FE2608"/>
    <w:rsid w:val="00FE2B14"/>
    <w:rsid w:val="00FF22E9"/>
    <w:rsid w:val="00FF2868"/>
    <w:rsid w:val="00FF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5651AA58"/>
  <w15:chartTrackingRefBased/>
  <w15:docId w15:val="{D2008568-EF0C-403D-B856-1895B212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numPr>
        <w:numId w:val="25"/>
      </w:numPr>
      <w:outlineLvl w:val="0"/>
    </w:pPr>
    <w:rPr>
      <w:rFonts w:ascii="Arial" w:hAnsi="Arial"/>
      <w:b/>
      <w:sz w:val="22"/>
    </w:rPr>
  </w:style>
  <w:style w:type="paragraph" w:styleId="Heading2">
    <w:name w:val="heading 2"/>
    <w:basedOn w:val="Normal"/>
    <w:next w:val="Normal"/>
    <w:qFormat/>
    <w:pPr>
      <w:keepNext/>
      <w:numPr>
        <w:numId w:val="1"/>
      </w:numPr>
      <w:outlineLvl w:val="1"/>
    </w:pPr>
    <w:rPr>
      <w:rFonts w:ascii="Arial" w:hAnsi="Arial"/>
      <w:b/>
      <w:sz w:val="22"/>
    </w:rPr>
  </w:style>
  <w:style w:type="paragraph" w:styleId="Heading3">
    <w:name w:val="heading 3"/>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outlineLvl w:val="2"/>
    </w:pPr>
    <w:rPr>
      <w:rFonts w:ascii="Arial" w:hAnsi="Arial"/>
      <w:b/>
      <w:sz w:val="22"/>
    </w:rPr>
  </w:style>
  <w:style w:type="paragraph" w:styleId="Heading4">
    <w:name w:val="heading 4"/>
    <w:basedOn w:val="Normal"/>
    <w:next w:val="Normal"/>
    <w:qFormat/>
    <w:pPr>
      <w:keepNext/>
      <w:shd w:val="pct5" w:color="000000" w:fill="FFFFFF"/>
      <w:spacing w:line="120" w:lineRule="exact"/>
      <w:jc w:val="center"/>
      <w:outlineLvl w:val="3"/>
    </w:pPr>
    <w:rPr>
      <w:rFonts w:ascii="Arial" w:hAnsi="Arial"/>
      <w:b/>
      <w:sz w:val="22"/>
    </w:rPr>
  </w:style>
  <w:style w:type="paragraph" w:styleId="Heading5">
    <w:name w:val="heading 5"/>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4"/>
    </w:pPr>
    <w:rPr>
      <w:rFonts w:ascii="Arial" w:hAnsi="Arial"/>
      <w:b/>
      <w:sz w:val="22"/>
      <w:bdr w:val="thinThickLargeGap" w:sz="24" w:space="0" w:color="auto" w:frame="1"/>
      <w:shd w:val="pct5" w:color="auto" w:fill="FFFFFF"/>
    </w:rPr>
  </w:style>
  <w:style w:type="paragraph" w:styleId="Heading6">
    <w:name w:val="heading 6"/>
    <w:basedOn w:val="Normal"/>
    <w:next w:val="Normal"/>
    <w:qFormat/>
    <w:pPr>
      <w:keepNext/>
      <w:framePr w:w="10224" w:vSpace="240" w:wrap="auto" w:vAnchor="text" w:hAnchor="margin" w:x="1" w:y="257"/>
      <w:pBdr>
        <w:top w:val="thinThickLargeGap" w:sz="24" w:space="0" w:color="auto"/>
        <w:left w:val="thinThickLargeGap" w:sz="24" w:space="0" w:color="auto"/>
        <w:bottom w:val="thickThinLargeGap" w:sz="24" w:space="0" w:color="auto"/>
        <w:right w:val="thickThinLargeGap" w:sz="24" w:space="0" w:color="auto"/>
      </w:pBdr>
      <w:shd w:val="pct5" w:color="auto" w:fill="FFFFFF"/>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outlineLvl w:val="5"/>
    </w:pPr>
    <w:rPr>
      <w:rFonts w:ascii="Arial" w:hAnsi="Arial"/>
      <w:b/>
      <w:sz w:val="22"/>
    </w:rPr>
  </w:style>
  <w:style w:type="paragraph" w:styleId="Heading7">
    <w:name w:val="heading 7"/>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center"/>
      <w:outlineLvl w:val="6"/>
    </w:pPr>
    <w:rPr>
      <w:rFonts w:ascii="Arial" w:hAnsi="Arial"/>
      <w:b/>
      <w:sz w:val="22"/>
      <w:u w:val="single"/>
    </w:rPr>
  </w:style>
  <w:style w:type="paragraph" w:styleId="Heading8">
    <w:name w:val="heading 8"/>
    <w:basedOn w:val="Normal"/>
    <w:next w:val="Normal"/>
    <w:qFormat/>
    <w:pPr>
      <w:keepNext/>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jc w:val="center"/>
      <w:outlineLvl w:val="7"/>
    </w:pPr>
    <w:rPr>
      <w:rFonts w:ascii="Arial" w:hAnsi="Arial"/>
      <w:b/>
      <w:sz w:val="22"/>
      <w:u w:val="single"/>
    </w:rPr>
  </w:style>
  <w:style w:type="paragraph" w:styleId="Heading9">
    <w:name w:val="heading 9"/>
    <w:basedOn w:val="Normal"/>
    <w:next w:val="Normal"/>
    <w:qFormat/>
    <w:pPr>
      <w:keepNext/>
      <w:framePr w:w="10224" w:wrap="auto" w:vAnchor="text" w:hAnchor="margin" w:x="1" w:y="1"/>
      <w:shd w:val="pct5" w:color="000000" w:fill="FFFFFF"/>
      <w:spacing w:line="194" w:lineRule="exac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432" w:hanging="432"/>
    </w:pPr>
  </w:style>
  <w:style w:type="paragraph" w:styleId="BodyTextIndent">
    <w:name w:val="Body Text Indent"/>
    <w:basedOn w:val="Normal"/>
    <w:pPr>
      <w:tabs>
        <w:tab w:val="left" w:pos="0"/>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60" w:hanging="360"/>
    </w:pPr>
    <w:rPr>
      <w:rFonts w:ascii="Arial" w:hAnsi="Arial"/>
      <w:sz w:val="22"/>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s>
      <w:ind w:left="2880" w:right="-720" w:hanging="2970"/>
      <w:jc w:val="both"/>
    </w:pPr>
    <w:rPr>
      <w:rFonts w:ascii="Arial" w:hAnsi="Arial"/>
    </w:rPr>
  </w:style>
  <w:style w:type="paragraph" w:customStyle="1" w:styleId="Paragrapha">
    <w:name w:val="Paragraph (a)"/>
    <w:pPr>
      <w:spacing w:line="-240" w:lineRule="auto"/>
      <w:ind w:left="605"/>
    </w:pPr>
    <w:rPr>
      <w:rFonts w:ascii="Courier" w:hAnsi="Courier"/>
    </w:rPr>
  </w:style>
  <w:style w:type="paragraph" w:customStyle="1" w:styleId="Paragraph1">
    <w:name w:val="Paragraph (1)"/>
    <w:pPr>
      <w:spacing w:line="-240" w:lineRule="auto"/>
      <w:ind w:left="1195"/>
    </w:pPr>
    <w:rPr>
      <w:rFonts w:ascii="Courier" w:hAnsi="Courier"/>
    </w:rPr>
  </w:style>
  <w:style w:type="paragraph" w:styleId="BodyText">
    <w:name w:val="Body Text"/>
    <w:basedOn w:val="Normal"/>
    <w:uiPriority w:val="1"/>
    <w:qFormat/>
    <w:pPr>
      <w:tabs>
        <w:tab w:val="left" w:pos="-1440"/>
        <w:tab w:val="left" w:pos="-720"/>
        <w:tab w:val="left" w:pos="0"/>
        <w:tab w:val="left" w:pos="751"/>
        <w:tab w:val="left" w:pos="1384"/>
        <w:tab w:val="left" w:pos="2145"/>
        <w:tab w:val="left" w:pos="2906"/>
        <w:tab w:val="left" w:pos="3541"/>
        <w:tab w:val="left" w:pos="4320"/>
      </w:tabs>
    </w:pPr>
    <w:rPr>
      <w:rFonts w:ascii="Arial" w:hAnsi="Arial"/>
      <w:sz w:val="22"/>
    </w:rPr>
  </w:style>
  <w:style w:type="paragraph" w:styleId="Caption">
    <w:name w:val="caption"/>
    <w:basedOn w:val="Normal"/>
    <w:next w:val="Normal"/>
    <w:qFormat/>
    <w:pPr>
      <w:framePr w:w="10224" w:vSpace="240" w:wrap="auto" w:hAnchor="margin" w:x="1" w:y="1"/>
      <w:pBdr>
        <w:top w:val="double" w:sz="14" w:space="0" w:color="000000"/>
        <w:left w:val="double" w:sz="14" w:space="0" w:color="000000"/>
        <w:bottom w:val="double" w:sz="14" w:space="0" w:color="000000"/>
        <w:right w:val="double" w:sz="14" w:space="0" w:color="000000"/>
      </w:pBdr>
      <w:shd w:val="pct5" w:color="000000" w:fill="FFFFFF"/>
      <w:jc w:val="center"/>
    </w:pPr>
    <w:rPr>
      <w:rFonts w:ascii="Arial" w:hAnsi="Arial"/>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pBdr>
        <w:top w:val="thinThickLargeGap" w:sz="24" w:space="0" w:color="auto"/>
        <w:left w:val="thinThickLargeGap" w:sz="24" w:space="0" w:color="auto"/>
        <w:bottom w:val="thickThinLargeGap" w:sz="24" w:space="0" w:color="auto"/>
        <w:right w:val="thickThinLargeGap" w:sz="24" w:space="0" w:color="auto"/>
      </w:pBdr>
      <w:shd w:val="pct5" w:color="auto" w:fill="FFFFFF"/>
      <w:ind w:left="720" w:hanging="720"/>
    </w:pPr>
    <w:rPr>
      <w:rFonts w:ascii="Arial" w:hAnsi="Arial"/>
      <w:sz w:val="22"/>
    </w:rPr>
  </w:style>
  <w:style w:type="paragraph" w:styleId="BodyTextIndent3">
    <w:name w:val="Body Text Indent 3"/>
    <w:basedOn w:val="Normal"/>
    <w:pPr>
      <w:framePr w:w="10224" w:vSpace="240" w:wrap="auto" w:vAnchor="page" w:hAnchor="page" w:x="1144" w:y="1153"/>
      <w:pBdr>
        <w:top w:val="thinThickLargeGap" w:sz="24" w:space="0" w:color="auto"/>
        <w:left w:val="thinThickLargeGap" w:sz="24" w:space="0" w:color="auto"/>
        <w:bottom w:val="thickThinLargeGap" w:sz="24" w:space="0" w:color="auto"/>
        <w:right w:val="thickThinLargeGap" w:sz="24" w:space="0" w:color="auto"/>
      </w:pBdr>
      <w:shd w:val="pct5" w:color="auto" w:fill="FFFFFF"/>
      <w:ind w:left="720" w:hanging="720"/>
    </w:pPr>
    <w:rPr>
      <w:rFonts w:ascii="Arial" w:hAnsi="Arial"/>
      <w:sz w:val="22"/>
    </w:rPr>
  </w:style>
  <w:style w:type="paragraph" w:styleId="BodyText2">
    <w:name w:val="Body Text 2"/>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Pr>
      <w:rFonts w:ascii="Arial" w:hAnsi="Arial"/>
      <w:b/>
      <w:sz w:val="22"/>
    </w:rPr>
  </w:style>
  <w:style w:type="paragraph" w:styleId="Title">
    <w:name w:val="Title"/>
    <w:basedOn w:val="Normal"/>
    <w:qFormat/>
    <w:pPr>
      <w:widowControl/>
      <w:jc w:val="center"/>
    </w:pPr>
    <w:rPr>
      <w:rFonts w:ascii="Arial" w:hAnsi="Arial"/>
      <w:b/>
      <w:caps/>
      <w:snapToGrid/>
      <w:sz w:val="22"/>
    </w:rPr>
  </w:style>
  <w:style w:type="paragraph" w:styleId="PlainText">
    <w:name w:val="Plain Text"/>
    <w:basedOn w:val="Normal"/>
    <w:pPr>
      <w:widowControl/>
    </w:pPr>
    <w:rPr>
      <w:rFonts w:ascii="Courier New" w:hAnsi="Courier New"/>
      <w:snapToGrid/>
      <w:sz w:val="20"/>
    </w:rPr>
  </w:style>
  <w:style w:type="paragraph" w:styleId="BodyText3">
    <w:name w:val="Body Text 3"/>
    <w:basedOn w:val="Normal"/>
    <w:rPr>
      <w:rFonts w:ascii="Arial" w:hAnsi="Arial"/>
      <w:i/>
      <w:sz w:val="22"/>
    </w:rPr>
  </w:style>
  <w:style w:type="character" w:customStyle="1" w:styleId="Paragrapha0">
    <w:name w:val="Paragraph (a"/>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Level1">
    <w:name w:val="Level 1"/>
    <w:basedOn w:val="Normal"/>
    <w:rPr>
      <w:rFonts w:ascii="Times New Roman" w:hAnsi="Times New Roman"/>
      <w:snapToGrid/>
    </w:rPr>
  </w:style>
  <w:style w:type="paragraph" w:styleId="ListParagraph">
    <w:name w:val="List Paragraph"/>
    <w:basedOn w:val="Normal"/>
    <w:uiPriority w:val="1"/>
    <w:qFormat/>
    <w:rsid w:val="00877A6E"/>
    <w:pPr>
      <w:ind w:left="720"/>
    </w:pPr>
  </w:style>
  <w:style w:type="paragraph" w:customStyle="1" w:styleId="TableParagraph">
    <w:name w:val="Table Paragraph"/>
    <w:basedOn w:val="Normal"/>
    <w:uiPriority w:val="1"/>
    <w:qFormat/>
    <w:rsid w:val="00CF1297"/>
    <w:rPr>
      <w:rFonts w:ascii="Calibri" w:eastAsia="Calibri" w:hAnsi="Calibri"/>
      <w:snapToGrid/>
      <w:sz w:val="22"/>
      <w:szCs w:val="22"/>
    </w:rPr>
  </w:style>
  <w:style w:type="character" w:customStyle="1" w:styleId="HeaderChar">
    <w:name w:val="Header Char"/>
    <w:link w:val="Header"/>
    <w:uiPriority w:val="99"/>
    <w:rsid w:val="00CF1297"/>
    <w:rPr>
      <w:rFonts w:ascii="Courier" w:hAnsi="Courier"/>
      <w:snapToGrid w:val="0"/>
      <w:sz w:val="24"/>
    </w:rPr>
  </w:style>
  <w:style w:type="character" w:customStyle="1" w:styleId="FooterChar">
    <w:name w:val="Footer Char"/>
    <w:link w:val="Footer"/>
    <w:uiPriority w:val="99"/>
    <w:rsid w:val="00CF1297"/>
    <w:rPr>
      <w:rFonts w:ascii="Courier" w:hAnsi="Courier"/>
      <w:snapToGrid w:val="0"/>
      <w:sz w:val="24"/>
    </w:rPr>
  </w:style>
  <w:style w:type="paragraph" w:styleId="BalloonText">
    <w:name w:val="Balloon Text"/>
    <w:basedOn w:val="Normal"/>
    <w:link w:val="BalloonTextChar"/>
    <w:uiPriority w:val="99"/>
    <w:unhideWhenUsed/>
    <w:rsid w:val="00CF1297"/>
    <w:rPr>
      <w:rFonts w:ascii="Tahoma" w:eastAsia="Calibri" w:hAnsi="Tahoma" w:cs="Tahoma"/>
      <w:snapToGrid/>
      <w:sz w:val="16"/>
      <w:szCs w:val="16"/>
    </w:rPr>
  </w:style>
  <w:style w:type="character" w:customStyle="1" w:styleId="BalloonTextChar">
    <w:name w:val="Balloon Text Char"/>
    <w:link w:val="BalloonText"/>
    <w:uiPriority w:val="99"/>
    <w:rsid w:val="00CF1297"/>
    <w:rPr>
      <w:rFonts w:ascii="Tahoma" w:eastAsia="Calibri" w:hAnsi="Tahoma" w:cs="Tahoma"/>
      <w:sz w:val="16"/>
      <w:szCs w:val="16"/>
    </w:rPr>
  </w:style>
  <w:style w:type="character" w:styleId="CommentReference">
    <w:name w:val="annotation reference"/>
    <w:uiPriority w:val="99"/>
    <w:unhideWhenUsed/>
    <w:rsid w:val="005236DB"/>
    <w:rPr>
      <w:sz w:val="16"/>
      <w:szCs w:val="16"/>
    </w:rPr>
  </w:style>
  <w:style w:type="paragraph" w:styleId="CommentText">
    <w:name w:val="annotation text"/>
    <w:basedOn w:val="Normal"/>
    <w:link w:val="CommentTextChar"/>
    <w:uiPriority w:val="99"/>
    <w:unhideWhenUsed/>
    <w:rsid w:val="005236DB"/>
    <w:pPr>
      <w:snapToGrid w:val="0"/>
    </w:pPr>
    <w:rPr>
      <w:snapToGrid/>
      <w:sz w:val="20"/>
    </w:rPr>
  </w:style>
  <w:style w:type="character" w:customStyle="1" w:styleId="CommentTextChar">
    <w:name w:val="Comment Text Char"/>
    <w:link w:val="CommentText"/>
    <w:uiPriority w:val="99"/>
    <w:rsid w:val="005236DB"/>
    <w:rPr>
      <w:rFonts w:ascii="Courier" w:hAnsi="Courier"/>
    </w:rPr>
  </w:style>
  <w:style w:type="paragraph" w:customStyle="1" w:styleId="Default">
    <w:name w:val="Default"/>
    <w:basedOn w:val="Normal"/>
    <w:rsid w:val="009B58C3"/>
    <w:pPr>
      <w:widowControl/>
      <w:autoSpaceDE w:val="0"/>
      <w:autoSpaceDN w:val="0"/>
    </w:pPr>
    <w:rPr>
      <w:rFonts w:ascii="Arial" w:eastAsia="Calibri" w:hAnsi="Arial" w:cs="Arial"/>
      <w:snapToGrid/>
      <w:color w:val="000000"/>
      <w:szCs w:val="24"/>
    </w:rPr>
  </w:style>
  <w:style w:type="character" w:styleId="Emphasis">
    <w:name w:val="Emphasis"/>
    <w:qFormat/>
    <w:rsid w:val="006665FE"/>
    <w:rPr>
      <w:i/>
      <w:iCs/>
    </w:rPr>
  </w:style>
  <w:style w:type="paragraph" w:styleId="Revision">
    <w:name w:val="Revision"/>
    <w:hidden/>
    <w:uiPriority w:val="99"/>
    <w:semiHidden/>
    <w:rsid w:val="00CD4498"/>
    <w:rPr>
      <w:rFonts w:ascii="Courier" w:hAnsi="Courier"/>
      <w:snapToGrid w:val="0"/>
      <w:sz w:val="24"/>
    </w:rPr>
  </w:style>
  <w:style w:type="character" w:styleId="UnresolvedMention">
    <w:name w:val="Unresolved Mention"/>
    <w:uiPriority w:val="99"/>
    <w:semiHidden/>
    <w:unhideWhenUsed/>
    <w:rsid w:val="00CD40BB"/>
    <w:rPr>
      <w:color w:val="808080"/>
      <w:shd w:val="clear" w:color="auto" w:fill="E6E6E6"/>
    </w:rPr>
  </w:style>
  <w:style w:type="paragraph" w:styleId="CommentSubject">
    <w:name w:val="annotation subject"/>
    <w:basedOn w:val="CommentText"/>
    <w:next w:val="CommentText"/>
    <w:link w:val="CommentSubjectChar"/>
    <w:rsid w:val="000B6EB9"/>
    <w:pPr>
      <w:snapToGrid/>
    </w:pPr>
    <w:rPr>
      <w:b/>
      <w:bCs/>
      <w:snapToGrid w:val="0"/>
    </w:rPr>
  </w:style>
  <w:style w:type="character" w:customStyle="1" w:styleId="CommentSubjectChar">
    <w:name w:val="Comment Subject Char"/>
    <w:link w:val="CommentSubject"/>
    <w:rsid w:val="000B6EB9"/>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mdev.mt.gov" TargetMode="External"/><Relationship Id="rId18" Type="http://schemas.openxmlformats.org/officeDocument/2006/relationships/hyperlink" Target="http://comdev.mt.gov/programs/CDBG" TargetMode="External"/><Relationship Id="rId26" Type="http://schemas.openxmlformats.org/officeDocument/2006/relationships/hyperlink" Target="http://www.dnrc.mt.gov/grants-and-loans" TargetMode="External"/><Relationship Id="rId39" Type="http://schemas.openxmlformats.org/officeDocument/2006/relationships/hyperlink" Target="http://dnrc.mt.gov/divisions/cardd/wasact" TargetMode="External"/><Relationship Id="rId3" Type="http://schemas.openxmlformats.org/officeDocument/2006/relationships/styles" Target="styles.xml"/><Relationship Id="rId21" Type="http://schemas.openxmlformats.org/officeDocument/2006/relationships/hyperlink" Target="http://comdev.mt.gov/programs/TSEP" TargetMode="External"/><Relationship Id="rId34" Type="http://schemas.openxmlformats.org/officeDocument/2006/relationships/image" Target="media/image1.png"/><Relationship Id="rId42" Type="http://schemas.openxmlformats.org/officeDocument/2006/relationships/hyperlink" Target="https://www.ecfr.gov/cgi-bin/text-idx?SID=2d8457de87c022d0e240337e369f665f&amp;mc=true&amp;node=pt7.14.1970&amp;rgn=div5" TargetMode="External"/><Relationship Id="rId7" Type="http://schemas.openxmlformats.org/officeDocument/2006/relationships/endnotes" Target="endnotes.xml"/><Relationship Id="rId12" Type="http://schemas.openxmlformats.org/officeDocument/2006/relationships/hyperlink" Target="http://deq.mt.gov/Water" TargetMode="External"/><Relationship Id="rId17" Type="http://schemas.openxmlformats.org/officeDocument/2006/relationships/hyperlink" Target="http://comdev.mt.gov/Programs/CTAP/Toolkit/Publications" TargetMode="External"/><Relationship Id="rId25" Type="http://schemas.openxmlformats.org/officeDocument/2006/relationships/hyperlink" Target="http://www.investment.com" TargetMode="External"/><Relationship Id="rId33" Type="http://schemas.openxmlformats.org/officeDocument/2006/relationships/hyperlink" Target="http://www.rd.usda.gov/programs-services/water-waste-disposal-loan-grant-program/mt" TargetMode="External"/><Relationship Id="rId38" Type="http://schemas.openxmlformats.org/officeDocument/2006/relationships/hyperlink" Target="http://www.mapquest.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mdev.mt.gov/programs/CDBG" TargetMode="External"/><Relationship Id="rId20" Type="http://schemas.openxmlformats.org/officeDocument/2006/relationships/hyperlink" Target="mailto:DOCCDD@mt.gov" TargetMode="External"/><Relationship Id="rId29" Type="http://schemas.openxmlformats.org/officeDocument/2006/relationships/hyperlink" Target="https://www.rd.usda.gov/programs-services/rd-appl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mentmt.com" TargetMode="External"/><Relationship Id="rId24" Type="http://schemas.openxmlformats.org/officeDocument/2006/relationships/hyperlink" Target="http://comdev.mt.gov/programs/TSEP" TargetMode="External"/><Relationship Id="rId32" Type="http://schemas.openxmlformats.org/officeDocument/2006/relationships/hyperlink" Target="http://www.rd.usda.gov/programs-services/water-waste-disposal-loan-grant-program/mt" TargetMode="External"/><Relationship Id="rId37" Type="http://schemas.openxmlformats.org/officeDocument/2006/relationships/hyperlink" Target="http://www.topozone.com" TargetMode="External"/><Relationship Id="rId40" Type="http://schemas.openxmlformats.org/officeDocument/2006/relationships/hyperlink" Target="http://comdev.mt.gov/default.mc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d.usda.gov/mt" TargetMode="External"/><Relationship Id="rId23" Type="http://schemas.openxmlformats.org/officeDocument/2006/relationships/hyperlink" Target="mailto:DOCCDD@mt.gov" TargetMode="External"/><Relationship Id="rId28" Type="http://schemas.openxmlformats.org/officeDocument/2006/relationships/hyperlink" Target="http://www.rd.usda.gov/programs-services/water-waste-disposal-loan-grant-program/mt" TargetMode="External"/><Relationship Id="rId36" Type="http://schemas.openxmlformats.org/officeDocument/2006/relationships/hyperlink" Target="http://nris.state.mt.us/" TargetMode="External"/><Relationship Id="rId10" Type="http://schemas.openxmlformats.org/officeDocument/2006/relationships/hyperlink" Target="http://comdev.mt.gov/Programs/TSEP" TargetMode="External"/><Relationship Id="rId19" Type="http://schemas.openxmlformats.org/officeDocument/2006/relationships/hyperlink" Target="http://comdev.mt.gov/programs/TSEP" TargetMode="External"/><Relationship Id="rId31" Type="http://schemas.openxmlformats.org/officeDocument/2006/relationships/hyperlink" Target="http://www.rd.usda.gov/mt"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omdev.mt.gov/Programs/CDBG" TargetMode="External"/><Relationship Id="rId14" Type="http://schemas.openxmlformats.org/officeDocument/2006/relationships/hyperlink" Target="http://www.dnrc.mt.gov" TargetMode="External"/><Relationship Id="rId22" Type="http://schemas.openxmlformats.org/officeDocument/2006/relationships/hyperlink" Target="mailto:DOCCDD@mt.gov" TargetMode="External"/><Relationship Id="rId27" Type="http://schemas.openxmlformats.org/officeDocument/2006/relationships/hyperlink" Target="https://www.fundingmt.org/index.do" TargetMode="External"/><Relationship Id="rId30" Type="http://schemas.openxmlformats.org/officeDocument/2006/relationships/hyperlink" Target="http://www.rd.usda.gov/mt" TargetMode="External"/><Relationship Id="rId35" Type="http://schemas.openxmlformats.org/officeDocument/2006/relationships/hyperlink" Target="https://www.whitehouse.gov/wp-content/uploads/2019/12/Appendix-C.pdf"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3D78-885C-4CED-8860-E0271AB6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24278</Words>
  <Characters>138386</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UNIFORM APPLICATION SUPPLEMENT</vt:lpstr>
    </vt:vector>
  </TitlesOfParts>
  <Company>State of Montana</Company>
  <LinksUpToDate>false</LinksUpToDate>
  <CharactersWithSpaces>162340</CharactersWithSpaces>
  <SharedDoc>false</SharedDoc>
  <HLinks>
    <vt:vector size="162" baseType="variant">
      <vt:variant>
        <vt:i4>720907</vt:i4>
      </vt:variant>
      <vt:variant>
        <vt:i4>78</vt:i4>
      </vt:variant>
      <vt:variant>
        <vt:i4>0</vt:i4>
      </vt:variant>
      <vt:variant>
        <vt:i4>5</vt:i4>
      </vt:variant>
      <vt:variant>
        <vt:lpwstr>https://www.ecfr.gov/cgi-bin/text-idx?SID=2d8457de87c022d0e240337e369f665f&amp;mc=true&amp;node=pt7.14.1970&amp;rgn=div5</vt:lpwstr>
      </vt:variant>
      <vt:variant>
        <vt:lpwstr/>
      </vt:variant>
      <vt:variant>
        <vt:i4>1376338</vt:i4>
      </vt:variant>
      <vt:variant>
        <vt:i4>75</vt:i4>
      </vt:variant>
      <vt:variant>
        <vt:i4>0</vt:i4>
      </vt:variant>
      <vt:variant>
        <vt:i4>5</vt:i4>
      </vt:variant>
      <vt:variant>
        <vt:lpwstr>http://comdev.mt.gov/default.mcpx</vt:lpwstr>
      </vt:variant>
      <vt:variant>
        <vt:lpwstr/>
      </vt:variant>
      <vt:variant>
        <vt:i4>1638405</vt:i4>
      </vt:variant>
      <vt:variant>
        <vt:i4>72</vt:i4>
      </vt:variant>
      <vt:variant>
        <vt:i4>0</vt:i4>
      </vt:variant>
      <vt:variant>
        <vt:i4>5</vt:i4>
      </vt:variant>
      <vt:variant>
        <vt:lpwstr>http://dnrc.mt.gov/divisions/cardd/wasact</vt:lpwstr>
      </vt:variant>
      <vt:variant>
        <vt:lpwstr/>
      </vt:variant>
      <vt:variant>
        <vt:i4>6160479</vt:i4>
      </vt:variant>
      <vt:variant>
        <vt:i4>69</vt:i4>
      </vt:variant>
      <vt:variant>
        <vt:i4>0</vt:i4>
      </vt:variant>
      <vt:variant>
        <vt:i4>5</vt:i4>
      </vt:variant>
      <vt:variant>
        <vt:lpwstr>http://www.mapquest.com/</vt:lpwstr>
      </vt:variant>
      <vt:variant>
        <vt:lpwstr/>
      </vt:variant>
      <vt:variant>
        <vt:i4>5570644</vt:i4>
      </vt:variant>
      <vt:variant>
        <vt:i4>66</vt:i4>
      </vt:variant>
      <vt:variant>
        <vt:i4>0</vt:i4>
      </vt:variant>
      <vt:variant>
        <vt:i4>5</vt:i4>
      </vt:variant>
      <vt:variant>
        <vt:lpwstr>http://www.topozone.com/</vt:lpwstr>
      </vt:variant>
      <vt:variant>
        <vt:lpwstr/>
      </vt:variant>
      <vt:variant>
        <vt:i4>131151</vt:i4>
      </vt:variant>
      <vt:variant>
        <vt:i4>63</vt:i4>
      </vt:variant>
      <vt:variant>
        <vt:i4>0</vt:i4>
      </vt:variant>
      <vt:variant>
        <vt:i4>5</vt:i4>
      </vt:variant>
      <vt:variant>
        <vt:lpwstr>http://nris.state.mt.us/</vt:lpwstr>
      </vt:variant>
      <vt:variant>
        <vt:lpwstr/>
      </vt:variant>
      <vt:variant>
        <vt:i4>4587591</vt:i4>
      </vt:variant>
      <vt:variant>
        <vt:i4>60</vt:i4>
      </vt:variant>
      <vt:variant>
        <vt:i4>0</vt:i4>
      </vt:variant>
      <vt:variant>
        <vt:i4>5</vt:i4>
      </vt:variant>
      <vt:variant>
        <vt:lpwstr>http://www.whitehouse.gov/omb/circulars_a094/a94_appx-c</vt:lpwstr>
      </vt:variant>
      <vt:variant>
        <vt:lpwstr/>
      </vt:variant>
      <vt:variant>
        <vt:i4>6291507</vt:i4>
      </vt:variant>
      <vt:variant>
        <vt:i4>57</vt:i4>
      </vt:variant>
      <vt:variant>
        <vt:i4>0</vt:i4>
      </vt:variant>
      <vt:variant>
        <vt:i4>5</vt:i4>
      </vt:variant>
      <vt:variant>
        <vt:lpwstr>http://www.rd.usda.gov/programs-services/water-waste-disposal-loan-grant-program/mt</vt:lpwstr>
      </vt:variant>
      <vt:variant>
        <vt:lpwstr/>
      </vt:variant>
      <vt:variant>
        <vt:i4>6291507</vt:i4>
      </vt:variant>
      <vt:variant>
        <vt:i4>54</vt:i4>
      </vt:variant>
      <vt:variant>
        <vt:i4>0</vt:i4>
      </vt:variant>
      <vt:variant>
        <vt:i4>5</vt:i4>
      </vt:variant>
      <vt:variant>
        <vt:lpwstr>http://www.rd.usda.gov/programs-services/water-waste-disposal-loan-grant-program/mt</vt:lpwstr>
      </vt:variant>
      <vt:variant>
        <vt:lpwstr/>
      </vt:variant>
      <vt:variant>
        <vt:i4>1638475</vt:i4>
      </vt:variant>
      <vt:variant>
        <vt:i4>51</vt:i4>
      </vt:variant>
      <vt:variant>
        <vt:i4>0</vt:i4>
      </vt:variant>
      <vt:variant>
        <vt:i4>5</vt:i4>
      </vt:variant>
      <vt:variant>
        <vt:lpwstr>http://www.rd.usda.gov/mt</vt:lpwstr>
      </vt:variant>
      <vt:variant>
        <vt:lpwstr/>
      </vt:variant>
      <vt:variant>
        <vt:i4>7995506</vt:i4>
      </vt:variant>
      <vt:variant>
        <vt:i4>48</vt:i4>
      </vt:variant>
      <vt:variant>
        <vt:i4>0</vt:i4>
      </vt:variant>
      <vt:variant>
        <vt:i4>5</vt:i4>
      </vt:variant>
      <vt:variant>
        <vt:lpwstr>https://www.rd.usda.gov/programs-services/rd-apply</vt:lpwstr>
      </vt:variant>
      <vt:variant>
        <vt:lpwstr/>
      </vt:variant>
      <vt:variant>
        <vt:i4>6291507</vt:i4>
      </vt:variant>
      <vt:variant>
        <vt:i4>45</vt:i4>
      </vt:variant>
      <vt:variant>
        <vt:i4>0</vt:i4>
      </vt:variant>
      <vt:variant>
        <vt:i4>5</vt:i4>
      </vt:variant>
      <vt:variant>
        <vt:lpwstr>http://www.rd.usda.gov/programs-services/water-waste-disposal-loan-grant-program/mt</vt:lpwstr>
      </vt:variant>
      <vt:variant>
        <vt:lpwstr/>
      </vt:variant>
      <vt:variant>
        <vt:i4>7012409</vt:i4>
      </vt:variant>
      <vt:variant>
        <vt:i4>42</vt:i4>
      </vt:variant>
      <vt:variant>
        <vt:i4>0</vt:i4>
      </vt:variant>
      <vt:variant>
        <vt:i4>5</vt:i4>
      </vt:variant>
      <vt:variant>
        <vt:lpwstr>http://www.dnrc.mt.gov/grants-and-loans</vt:lpwstr>
      </vt:variant>
      <vt:variant>
        <vt:lpwstr/>
      </vt:variant>
      <vt:variant>
        <vt:i4>2752560</vt:i4>
      </vt:variant>
      <vt:variant>
        <vt:i4>39</vt:i4>
      </vt:variant>
      <vt:variant>
        <vt:i4>0</vt:i4>
      </vt:variant>
      <vt:variant>
        <vt:i4>5</vt:i4>
      </vt:variant>
      <vt:variant>
        <vt:lpwstr>http://www.investment.com/</vt:lpwstr>
      </vt:variant>
      <vt:variant>
        <vt:lpwstr/>
      </vt:variant>
      <vt:variant>
        <vt:i4>2556001</vt:i4>
      </vt:variant>
      <vt:variant>
        <vt:i4>36</vt:i4>
      </vt:variant>
      <vt:variant>
        <vt:i4>0</vt:i4>
      </vt:variant>
      <vt:variant>
        <vt:i4>5</vt:i4>
      </vt:variant>
      <vt:variant>
        <vt:lpwstr>http://comdev.mt.gov/programs/TSEP</vt:lpwstr>
      </vt:variant>
      <vt:variant>
        <vt:lpwstr/>
      </vt:variant>
      <vt:variant>
        <vt:i4>2556001</vt:i4>
      </vt:variant>
      <vt:variant>
        <vt:i4>33</vt:i4>
      </vt:variant>
      <vt:variant>
        <vt:i4>0</vt:i4>
      </vt:variant>
      <vt:variant>
        <vt:i4>5</vt:i4>
      </vt:variant>
      <vt:variant>
        <vt:lpwstr>http://comdev.mt.gov/programs/TSEP</vt:lpwstr>
      </vt:variant>
      <vt:variant>
        <vt:lpwstr/>
      </vt:variant>
      <vt:variant>
        <vt:i4>2556001</vt:i4>
      </vt:variant>
      <vt:variant>
        <vt:i4>30</vt:i4>
      </vt:variant>
      <vt:variant>
        <vt:i4>0</vt:i4>
      </vt:variant>
      <vt:variant>
        <vt:i4>5</vt:i4>
      </vt:variant>
      <vt:variant>
        <vt:lpwstr>http://comdev.mt.gov/programs/TSEP</vt:lpwstr>
      </vt:variant>
      <vt:variant>
        <vt:lpwstr/>
      </vt:variant>
      <vt:variant>
        <vt:i4>2556017</vt:i4>
      </vt:variant>
      <vt:variant>
        <vt:i4>27</vt:i4>
      </vt:variant>
      <vt:variant>
        <vt:i4>0</vt:i4>
      </vt:variant>
      <vt:variant>
        <vt:i4>5</vt:i4>
      </vt:variant>
      <vt:variant>
        <vt:lpwstr>http://comdev.mt.gov/programs/CDBG</vt:lpwstr>
      </vt:variant>
      <vt:variant>
        <vt:lpwstr/>
      </vt:variant>
      <vt:variant>
        <vt:i4>5439567</vt:i4>
      </vt:variant>
      <vt:variant>
        <vt:i4>24</vt:i4>
      </vt:variant>
      <vt:variant>
        <vt:i4>0</vt:i4>
      </vt:variant>
      <vt:variant>
        <vt:i4>5</vt:i4>
      </vt:variant>
      <vt:variant>
        <vt:lpwstr>http://comdev.mt.gov/Programs/CTAP/Toolkit/Publications</vt:lpwstr>
      </vt:variant>
      <vt:variant>
        <vt:lpwstr>Technical-Document-Guidelines-1182</vt:lpwstr>
      </vt:variant>
      <vt:variant>
        <vt:i4>2556017</vt:i4>
      </vt:variant>
      <vt:variant>
        <vt:i4>21</vt:i4>
      </vt:variant>
      <vt:variant>
        <vt:i4>0</vt:i4>
      </vt:variant>
      <vt:variant>
        <vt:i4>5</vt:i4>
      </vt:variant>
      <vt:variant>
        <vt:lpwstr>http://comdev.mt.gov/programs/CDBG</vt:lpwstr>
      </vt:variant>
      <vt:variant>
        <vt:lpwstr/>
      </vt:variant>
      <vt:variant>
        <vt:i4>1638475</vt:i4>
      </vt:variant>
      <vt:variant>
        <vt:i4>18</vt:i4>
      </vt:variant>
      <vt:variant>
        <vt:i4>0</vt:i4>
      </vt:variant>
      <vt:variant>
        <vt:i4>5</vt:i4>
      </vt:variant>
      <vt:variant>
        <vt:lpwstr>http://www.rd.usda.gov/mt</vt:lpwstr>
      </vt:variant>
      <vt:variant>
        <vt:lpwstr/>
      </vt:variant>
      <vt:variant>
        <vt:i4>7733361</vt:i4>
      </vt:variant>
      <vt:variant>
        <vt:i4>15</vt:i4>
      </vt:variant>
      <vt:variant>
        <vt:i4>0</vt:i4>
      </vt:variant>
      <vt:variant>
        <vt:i4>5</vt:i4>
      </vt:variant>
      <vt:variant>
        <vt:lpwstr>http://www.dnrc.mt.gov/</vt:lpwstr>
      </vt:variant>
      <vt:variant>
        <vt:lpwstr/>
      </vt:variant>
      <vt:variant>
        <vt:i4>720984</vt:i4>
      </vt:variant>
      <vt:variant>
        <vt:i4>12</vt:i4>
      </vt:variant>
      <vt:variant>
        <vt:i4>0</vt:i4>
      </vt:variant>
      <vt:variant>
        <vt:i4>5</vt:i4>
      </vt:variant>
      <vt:variant>
        <vt:lpwstr>http://comdev.mt.gov/</vt:lpwstr>
      </vt:variant>
      <vt:variant>
        <vt:lpwstr/>
      </vt:variant>
      <vt:variant>
        <vt:i4>7929965</vt:i4>
      </vt:variant>
      <vt:variant>
        <vt:i4>9</vt:i4>
      </vt:variant>
      <vt:variant>
        <vt:i4>0</vt:i4>
      </vt:variant>
      <vt:variant>
        <vt:i4>5</vt:i4>
      </vt:variant>
      <vt:variant>
        <vt:lpwstr>http://deq.state.mt.us/</vt:lpwstr>
      </vt:variant>
      <vt:variant>
        <vt:lpwstr/>
      </vt:variant>
      <vt:variant>
        <vt:i4>4653124</vt:i4>
      </vt:variant>
      <vt:variant>
        <vt:i4>6</vt:i4>
      </vt:variant>
      <vt:variant>
        <vt:i4>0</vt:i4>
      </vt:variant>
      <vt:variant>
        <vt:i4>5</vt:i4>
      </vt:variant>
      <vt:variant>
        <vt:lpwstr>http://www.investmentmt.com/</vt:lpwstr>
      </vt:variant>
      <vt:variant>
        <vt:lpwstr/>
      </vt:variant>
      <vt:variant>
        <vt:i4>2556001</vt:i4>
      </vt:variant>
      <vt:variant>
        <vt:i4>3</vt:i4>
      </vt:variant>
      <vt:variant>
        <vt:i4>0</vt:i4>
      </vt:variant>
      <vt:variant>
        <vt:i4>5</vt:i4>
      </vt:variant>
      <vt:variant>
        <vt:lpwstr>http://comdev.mt.gov/Programs/TSEP</vt:lpwstr>
      </vt:variant>
      <vt:variant>
        <vt:lpwstr/>
      </vt:variant>
      <vt:variant>
        <vt:i4>2556017</vt:i4>
      </vt:variant>
      <vt:variant>
        <vt:i4>0</vt:i4>
      </vt:variant>
      <vt:variant>
        <vt:i4>0</vt:i4>
      </vt:variant>
      <vt:variant>
        <vt:i4>5</vt:i4>
      </vt:variant>
      <vt:variant>
        <vt:lpwstr>http://comdev.mt.gov/Programs/CDBG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APPLICATION SUPPLEMENT</dc:title>
  <dc:subject/>
  <dc:creator>User</dc:creator>
  <cp:keywords/>
  <cp:lastModifiedBy>Volpe, Lindsay</cp:lastModifiedBy>
  <cp:revision>2</cp:revision>
  <cp:lastPrinted>2015-09-29T20:38:00Z</cp:lastPrinted>
  <dcterms:created xsi:type="dcterms:W3CDTF">2020-01-10T18:43:00Z</dcterms:created>
  <dcterms:modified xsi:type="dcterms:W3CDTF">2020-01-10T18:43:00Z</dcterms:modified>
</cp:coreProperties>
</file>